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AD203" w14:textId="77777777" w:rsidR="005248E9" w:rsidRDefault="00207243" w:rsidP="00524194">
      <w:pPr>
        <w:spacing w:line="240" w:lineRule="auto"/>
        <w:rPr>
          <w:rFonts w:eastAsia="MS PGothic"/>
          <w:b/>
          <w:noProof/>
          <w:sz w:val="28"/>
          <w:szCs w:val="28"/>
        </w:rPr>
      </w:pPr>
      <w:bookmarkStart w:id="0" w:name="_Hlk18568841"/>
      <w:r>
        <w:rPr>
          <w:rFonts w:eastAsia="MS PGothic"/>
          <w:b/>
          <w:noProof/>
          <w:sz w:val="28"/>
          <w:szCs w:val="28"/>
          <w:lang w:val="en-US" w:bidi="ar-SA"/>
        </w:rPr>
        <w:drawing>
          <wp:anchor distT="0" distB="0" distL="114300" distR="114300" simplePos="0" relativeHeight="251659264" behindDoc="1" locked="0" layoutInCell="1" allowOverlap="1" wp14:anchorId="64C7DA27" wp14:editId="6208F371">
            <wp:simplePos x="0" y="0"/>
            <wp:positionH relativeFrom="column">
              <wp:posOffset>4408082</wp:posOffset>
            </wp:positionH>
            <wp:positionV relativeFrom="paragraph">
              <wp:posOffset>0</wp:posOffset>
            </wp:positionV>
            <wp:extent cx="1073785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076" y="21438"/>
                <wp:lineTo x="2107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+91 89739 40949_ 20170514_093947 (3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0" b="8274"/>
                    <a:stretch/>
                  </pic:blipFill>
                  <pic:spPr bwMode="auto">
                    <a:xfrm>
                      <a:off x="0" y="0"/>
                      <a:ext cx="1073785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4797AD" w14:textId="77777777" w:rsidR="00F914AB" w:rsidRDefault="00F914AB" w:rsidP="00524194">
      <w:pPr>
        <w:spacing w:line="240" w:lineRule="auto"/>
        <w:rPr>
          <w:rStyle w:val="fontstyle01"/>
        </w:rPr>
      </w:pPr>
    </w:p>
    <w:p w14:paraId="4292B8D7" w14:textId="77777777" w:rsidR="00524194" w:rsidRDefault="00524194" w:rsidP="00524194">
      <w:pPr>
        <w:spacing w:line="240" w:lineRule="auto"/>
        <w:rPr>
          <w:rStyle w:val="fontstyle01"/>
        </w:rPr>
      </w:pPr>
    </w:p>
    <w:p w14:paraId="11C9E6A7" w14:textId="77777777" w:rsidR="00524194" w:rsidRDefault="00524194" w:rsidP="00524194">
      <w:pPr>
        <w:spacing w:line="240" w:lineRule="auto"/>
        <w:rPr>
          <w:rStyle w:val="fontstyle01"/>
        </w:rPr>
      </w:pPr>
    </w:p>
    <w:p w14:paraId="09A24048" w14:textId="77777777" w:rsidR="00083596" w:rsidRDefault="00083596" w:rsidP="00674A95">
      <w:pPr>
        <w:spacing w:line="240" w:lineRule="auto"/>
        <w:jc w:val="center"/>
        <w:rPr>
          <w:rFonts w:eastAsia="MS PGothic"/>
          <w:b/>
          <w:sz w:val="28"/>
          <w:szCs w:val="28"/>
        </w:rPr>
      </w:pPr>
    </w:p>
    <w:p w14:paraId="3088B2B2" w14:textId="3376C409" w:rsidR="00524194" w:rsidRDefault="00524194" w:rsidP="00674A95">
      <w:pPr>
        <w:spacing w:line="240" w:lineRule="auto"/>
        <w:jc w:val="center"/>
        <w:rPr>
          <w:rFonts w:eastAsia="MS PGothic"/>
          <w:bCs/>
          <w:sz w:val="28"/>
          <w:szCs w:val="28"/>
        </w:rPr>
      </w:pPr>
      <w:r>
        <w:rPr>
          <w:rFonts w:eastAsia="MS PGothic"/>
          <w:b/>
          <w:sz w:val="28"/>
          <w:szCs w:val="28"/>
        </w:rPr>
        <w:t xml:space="preserve">Title: </w:t>
      </w:r>
      <w:r w:rsidRPr="00751F0C">
        <w:rPr>
          <w:rFonts w:eastAsia="MS PGothic"/>
          <w:bCs/>
          <w:sz w:val="28"/>
          <w:szCs w:val="28"/>
        </w:rPr>
        <w:t xml:space="preserve">Investigation of </w:t>
      </w:r>
      <w:r w:rsidR="00E16919">
        <w:rPr>
          <w:rStyle w:val="fontstyle01"/>
          <w:rFonts w:cs="Calibri"/>
          <w:sz w:val="28"/>
          <w:szCs w:val="28"/>
        </w:rPr>
        <w:t>U</w:t>
      </w:r>
      <w:r w:rsidR="00751F0C" w:rsidRPr="00751F0C">
        <w:rPr>
          <w:rStyle w:val="fontstyle01"/>
          <w:rFonts w:cs="Calibri"/>
          <w:sz w:val="28"/>
          <w:szCs w:val="28"/>
        </w:rPr>
        <w:t>ni-directional nanorod</w:t>
      </w:r>
      <w:r w:rsidR="00751F0C">
        <w:rPr>
          <w:rStyle w:val="fontstyle01"/>
          <w:rFonts w:cs="Calibri"/>
          <w:sz w:val="28"/>
          <w:szCs w:val="28"/>
        </w:rPr>
        <w:t>s</w:t>
      </w:r>
      <w:r w:rsidR="00751F0C" w:rsidRPr="00751F0C">
        <w:rPr>
          <w:rStyle w:val="fontstyle01"/>
          <w:rFonts w:cs="Calibri"/>
          <w:sz w:val="28"/>
          <w:szCs w:val="28"/>
        </w:rPr>
        <w:t xml:space="preserve">, composed microspheres and branched nanorods for </w:t>
      </w:r>
      <w:r w:rsidRPr="00751F0C">
        <w:rPr>
          <w:rFonts w:eastAsia="MS PGothic"/>
          <w:bCs/>
          <w:sz w:val="28"/>
          <w:szCs w:val="28"/>
        </w:rPr>
        <w:t xml:space="preserve">QDSSC </w:t>
      </w:r>
      <w:r w:rsidR="00566C6C">
        <w:rPr>
          <w:rFonts w:eastAsia="MS PGothic"/>
          <w:bCs/>
          <w:sz w:val="28"/>
          <w:szCs w:val="28"/>
        </w:rPr>
        <w:t>solar</w:t>
      </w:r>
      <w:r w:rsidR="00751F0C">
        <w:rPr>
          <w:rFonts w:eastAsia="MS PGothic"/>
          <w:bCs/>
          <w:sz w:val="28"/>
          <w:szCs w:val="28"/>
        </w:rPr>
        <w:t xml:space="preserve"> c</w:t>
      </w:r>
      <w:r w:rsidRPr="00751F0C">
        <w:rPr>
          <w:rFonts w:eastAsia="MS PGothic"/>
          <w:bCs/>
          <w:sz w:val="28"/>
          <w:szCs w:val="28"/>
        </w:rPr>
        <w:t>ell</w:t>
      </w:r>
      <w:r w:rsidR="00E16919">
        <w:rPr>
          <w:rFonts w:eastAsia="MS PGothic"/>
          <w:bCs/>
          <w:sz w:val="28"/>
          <w:szCs w:val="28"/>
        </w:rPr>
        <w:t xml:space="preserve"> application</w:t>
      </w:r>
      <w:r w:rsidRPr="00095B4F">
        <w:rPr>
          <w:rFonts w:eastAsia="MS PGothic"/>
          <w:bCs/>
          <w:sz w:val="28"/>
          <w:szCs w:val="28"/>
        </w:rPr>
        <w:t xml:space="preserve"> </w:t>
      </w:r>
    </w:p>
    <w:p w14:paraId="073C1469" w14:textId="77777777" w:rsidR="00524194" w:rsidRPr="004534C6" w:rsidRDefault="00524194" w:rsidP="004534C6">
      <w:pPr>
        <w:spacing w:after="0" w:line="240" w:lineRule="auto"/>
        <w:jc w:val="center"/>
        <w:rPr>
          <w:rFonts w:eastAsia="MS PGothic" w:hAnsi="Arial"/>
          <w:sz w:val="24"/>
          <w:szCs w:val="24"/>
        </w:rPr>
      </w:pPr>
      <w:r w:rsidRPr="004534C6">
        <w:rPr>
          <w:rFonts w:eastAsia="MS PGothic" w:hAnsi="Arial"/>
          <w:sz w:val="24"/>
          <w:szCs w:val="24"/>
        </w:rPr>
        <w:t xml:space="preserve">Name: </w:t>
      </w:r>
      <w:r w:rsidR="00C32B85" w:rsidRPr="00C32B85">
        <w:rPr>
          <w:rFonts w:eastAsia="MS PGothic" w:hAnsi="Arial"/>
          <w:sz w:val="24"/>
          <w:szCs w:val="24"/>
        </w:rPr>
        <w:t>ARJUNKUMAR BOJARAJAN</w:t>
      </w:r>
      <w:r w:rsidRPr="004534C6">
        <w:rPr>
          <w:rFonts w:eastAsia="MS PGothic" w:hAnsi="Arial"/>
          <w:sz w:val="24"/>
          <w:szCs w:val="24"/>
        </w:rPr>
        <w:t>, RAMALINGAM</w:t>
      </w:r>
      <w:r w:rsidR="00655B39">
        <w:rPr>
          <w:rFonts w:eastAsia="MS PGothic" w:hAnsi="Arial"/>
          <w:sz w:val="24"/>
          <w:szCs w:val="24"/>
        </w:rPr>
        <w:t xml:space="preserve"> GOPAL</w:t>
      </w:r>
      <w:r w:rsidRPr="004534C6">
        <w:rPr>
          <w:rFonts w:eastAsia="MS PGothic" w:hAnsi="Arial"/>
          <w:sz w:val="24"/>
          <w:szCs w:val="24"/>
          <w:vertAlign w:val="superscript"/>
        </w:rPr>
        <w:t>*</w:t>
      </w:r>
    </w:p>
    <w:p w14:paraId="26E7A709" w14:textId="77777777" w:rsidR="00524194" w:rsidRDefault="00524194" w:rsidP="007B1869">
      <w:pPr>
        <w:spacing w:after="0" w:line="240" w:lineRule="auto"/>
        <w:jc w:val="center"/>
        <w:rPr>
          <w:rFonts w:eastAsia="MS PGothic" w:hAnsi="Arial"/>
          <w:sz w:val="24"/>
          <w:szCs w:val="24"/>
        </w:rPr>
      </w:pPr>
      <w:r w:rsidRPr="004534C6">
        <w:rPr>
          <w:rFonts w:eastAsia="MS PGothic" w:hAnsi="Arial"/>
          <w:sz w:val="24"/>
          <w:szCs w:val="24"/>
        </w:rPr>
        <w:t>Quantum Materials Research Lab (QMRL), Department of Nanoscience and Technology, Alagappa University, Karaikudi - 630003, Tamil Nadu, India.</w:t>
      </w:r>
    </w:p>
    <w:bookmarkEnd w:id="0"/>
    <w:p w14:paraId="1FFFC22A" w14:textId="77777777" w:rsidR="009574FC" w:rsidRPr="00BC446E" w:rsidRDefault="009574FC" w:rsidP="00AB0D75">
      <w:pPr>
        <w:spacing w:line="240" w:lineRule="auto"/>
        <w:ind w:firstLine="720"/>
        <w:jc w:val="both"/>
        <w:rPr>
          <w:rStyle w:val="fontstyle01"/>
          <w:color w:val="auto"/>
        </w:rPr>
      </w:pPr>
    </w:p>
    <w:p w14:paraId="31C87A15" w14:textId="207F4D95" w:rsidR="00537CBA" w:rsidRPr="00BC446E" w:rsidRDefault="00664D1D" w:rsidP="00EC3D3A">
      <w:pPr>
        <w:ind w:firstLine="720"/>
        <w:jc w:val="both"/>
        <w:rPr>
          <w:color w:val="auto"/>
          <w:sz w:val="24"/>
          <w:szCs w:val="24"/>
        </w:rPr>
      </w:pPr>
      <w:r w:rsidRPr="00BC446E">
        <w:rPr>
          <w:rFonts w:cs="Times New Roman"/>
          <w:noProof/>
          <w:color w:val="auto"/>
          <w:sz w:val="24"/>
          <w:szCs w:val="24"/>
          <w:lang w:val="en-US" w:bidi="ar-SA"/>
        </w:rPr>
        <w:drawing>
          <wp:anchor distT="0" distB="0" distL="114300" distR="114300" simplePos="0" relativeHeight="251660288" behindDoc="1" locked="0" layoutInCell="1" allowOverlap="1" wp14:anchorId="0C7017C3" wp14:editId="434C41EC">
            <wp:simplePos x="0" y="0"/>
            <wp:positionH relativeFrom="column">
              <wp:posOffset>542290</wp:posOffset>
            </wp:positionH>
            <wp:positionV relativeFrom="paragraph">
              <wp:posOffset>2317115</wp:posOffset>
            </wp:positionV>
            <wp:extent cx="4615815" cy="1654175"/>
            <wp:effectExtent l="19050" t="0" r="0" b="0"/>
            <wp:wrapTight wrapText="bothSides">
              <wp:wrapPolygon edited="0">
                <wp:start x="4190" y="498"/>
                <wp:lineTo x="-89" y="995"/>
                <wp:lineTo x="-89" y="2985"/>
                <wp:lineTo x="1337" y="4478"/>
                <wp:lineTo x="891" y="6219"/>
                <wp:lineTo x="535" y="7960"/>
                <wp:lineTo x="535" y="8955"/>
                <wp:lineTo x="891" y="12438"/>
                <wp:lineTo x="3120" y="16418"/>
                <wp:lineTo x="2674" y="20398"/>
                <wp:lineTo x="2764" y="20895"/>
                <wp:lineTo x="6864" y="20895"/>
                <wp:lineTo x="12213" y="20398"/>
                <wp:lineTo x="19790" y="18159"/>
                <wp:lineTo x="19790" y="14925"/>
                <wp:lineTo x="19166" y="12438"/>
                <wp:lineTo x="21573" y="9453"/>
                <wp:lineTo x="21573" y="6468"/>
                <wp:lineTo x="19434" y="5970"/>
                <wp:lineTo x="8201" y="4478"/>
                <wp:lineTo x="10787" y="2985"/>
                <wp:lineTo x="10697" y="995"/>
                <wp:lineTo x="5438" y="498"/>
                <wp:lineTo x="4190" y="498"/>
              </wp:wrapPolygon>
            </wp:wrapTight>
            <wp:docPr id="100" name="Picture 99">
              <a:extLst xmlns:a="http://schemas.openxmlformats.org/drawingml/2006/main">
                <a:ext uri="{FF2B5EF4-FFF2-40B4-BE49-F238E27FC236}">
                  <a16:creationId xmlns:a16="http://schemas.microsoft.com/office/drawing/2014/main" id="{867A17E9-022B-4614-B274-BAB04002B0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99">
                      <a:extLst>
                        <a:ext uri="{FF2B5EF4-FFF2-40B4-BE49-F238E27FC236}">
                          <a16:creationId xmlns:a16="http://schemas.microsoft.com/office/drawing/2014/main" id="{867A17E9-022B-4614-B274-BAB04002B0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" r="977"/>
                    <a:stretch/>
                  </pic:blipFill>
                  <pic:spPr>
                    <a:xfrm>
                      <a:off x="0" y="0"/>
                      <a:ext cx="4615815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74FC" w:rsidRPr="00BC446E">
        <w:rPr>
          <w:rStyle w:val="fontstyle01"/>
          <w:color w:val="auto"/>
        </w:rPr>
        <w:t xml:space="preserve">Quantum dot sensitised solar cell (QDSSC) </w:t>
      </w:r>
      <w:r w:rsidR="00CA6C29" w:rsidRPr="00BC446E">
        <w:rPr>
          <w:rStyle w:val="fontstyle01"/>
          <w:color w:val="auto"/>
        </w:rPr>
        <w:t xml:space="preserve">is one of the efficient </w:t>
      </w:r>
      <w:r w:rsidR="00EC3D3A">
        <w:rPr>
          <w:rStyle w:val="fontstyle01"/>
          <w:color w:val="auto"/>
        </w:rPr>
        <w:t>one</w:t>
      </w:r>
      <w:bookmarkStart w:id="1" w:name="_GoBack"/>
      <w:bookmarkEnd w:id="1"/>
      <w:r w:rsidR="00BC446E" w:rsidRPr="00BC446E">
        <w:rPr>
          <w:rStyle w:val="fontstyle01"/>
          <w:color w:val="auto"/>
        </w:rPr>
        <w:t xml:space="preserve"> at </w:t>
      </w:r>
      <w:r w:rsidR="00CA6C29" w:rsidRPr="00BC446E">
        <w:rPr>
          <w:rStyle w:val="fontstyle01"/>
          <w:color w:val="auto"/>
        </w:rPr>
        <w:t>low cost and stable</w:t>
      </w:r>
      <w:r w:rsidR="009574FC" w:rsidRPr="00BC446E">
        <w:rPr>
          <w:rStyle w:val="fontstyle01"/>
          <w:color w:val="auto"/>
        </w:rPr>
        <w:t xml:space="preserve"> compare to perovskite </w:t>
      </w:r>
      <w:r w:rsidR="00CC480E" w:rsidRPr="00BC446E">
        <w:rPr>
          <w:rStyle w:val="fontstyle01"/>
          <w:color w:val="auto"/>
        </w:rPr>
        <w:t>solar cell</w:t>
      </w:r>
      <w:r w:rsidR="00CA6C29" w:rsidRPr="00BC446E">
        <w:rPr>
          <w:rStyle w:val="fontstyle01"/>
          <w:color w:val="auto"/>
        </w:rPr>
        <w:t>.</w:t>
      </w:r>
      <w:r w:rsidR="009574FC" w:rsidRPr="00BC446E">
        <w:rPr>
          <w:rStyle w:val="fontstyle01"/>
          <w:rFonts w:cs="Calibri"/>
          <w:color w:val="auto"/>
        </w:rPr>
        <w:t xml:space="preserve"> </w:t>
      </w:r>
      <w:r w:rsidR="009574FC" w:rsidRPr="00BC446E">
        <w:rPr>
          <w:rStyle w:val="fontstyle01"/>
          <w:color w:val="auto"/>
        </w:rPr>
        <w:t>In present work</w:t>
      </w:r>
      <w:r w:rsidR="00BC446E" w:rsidRPr="00BC446E">
        <w:rPr>
          <w:rStyle w:val="fontstyle01"/>
          <w:color w:val="auto"/>
        </w:rPr>
        <w:t xml:space="preserve">, </w:t>
      </w:r>
      <w:r w:rsidR="009574FC" w:rsidRPr="00BC446E">
        <w:rPr>
          <w:rStyle w:val="fontstyle01"/>
          <w:rFonts w:cs="Calibri"/>
          <w:color w:val="auto"/>
        </w:rPr>
        <w:t xml:space="preserve"> successfully synthesise</w:t>
      </w:r>
      <w:r w:rsidR="009E7D67" w:rsidRPr="00BC446E">
        <w:rPr>
          <w:rStyle w:val="fontstyle01"/>
          <w:rFonts w:cs="Calibri"/>
          <w:color w:val="auto"/>
        </w:rPr>
        <w:t xml:space="preserve">d three different </w:t>
      </w:r>
      <w:r w:rsidRPr="00BC446E">
        <w:rPr>
          <w:rStyle w:val="fontstyle01"/>
          <w:rFonts w:cs="Calibri"/>
          <w:color w:val="auto"/>
        </w:rPr>
        <w:t>structures</w:t>
      </w:r>
      <w:r w:rsidR="009E7D67" w:rsidRPr="00BC446E">
        <w:rPr>
          <w:rStyle w:val="fontstyle01"/>
          <w:rFonts w:cs="Calibri"/>
          <w:color w:val="auto"/>
        </w:rPr>
        <w:t xml:space="preserve"> as u</w:t>
      </w:r>
      <w:r w:rsidR="009574FC" w:rsidRPr="00BC446E">
        <w:rPr>
          <w:rStyle w:val="fontstyle01"/>
          <w:rFonts w:cs="Calibri"/>
          <w:color w:val="auto"/>
        </w:rPr>
        <w:t>ni-directi</w:t>
      </w:r>
      <w:r w:rsidR="009E5BE1" w:rsidRPr="00BC446E">
        <w:rPr>
          <w:rStyle w:val="fontstyle01"/>
          <w:rFonts w:cs="Calibri"/>
          <w:color w:val="auto"/>
        </w:rPr>
        <w:t>ona</w:t>
      </w:r>
      <w:r w:rsidR="00751F0C" w:rsidRPr="00BC446E">
        <w:rPr>
          <w:rStyle w:val="fontstyle01"/>
          <w:rFonts w:cs="Calibri"/>
          <w:color w:val="auto"/>
        </w:rPr>
        <w:t>l</w:t>
      </w:r>
      <w:r w:rsidR="009E7D67" w:rsidRPr="00BC446E">
        <w:rPr>
          <w:rStyle w:val="fontstyle01"/>
          <w:rFonts w:cs="Calibri"/>
          <w:color w:val="auto"/>
        </w:rPr>
        <w:t xml:space="preserve"> n</w:t>
      </w:r>
      <w:r w:rsidR="009574FC" w:rsidRPr="00BC446E">
        <w:rPr>
          <w:rStyle w:val="fontstyle01"/>
          <w:rFonts w:cs="Calibri"/>
          <w:color w:val="auto"/>
        </w:rPr>
        <w:t>anorod</w:t>
      </w:r>
      <w:r w:rsidR="00751F0C" w:rsidRPr="00BC446E">
        <w:rPr>
          <w:rStyle w:val="fontstyle01"/>
          <w:rFonts w:cs="Calibri"/>
          <w:color w:val="auto"/>
        </w:rPr>
        <w:t>s</w:t>
      </w:r>
      <w:r w:rsidR="009574FC" w:rsidRPr="00BC446E">
        <w:rPr>
          <w:rStyle w:val="fontstyle01"/>
          <w:rFonts w:cs="Calibri"/>
          <w:color w:val="auto"/>
        </w:rPr>
        <w:t xml:space="preserve">, composed microspheres and branched nanorods </w:t>
      </w:r>
      <w:r w:rsidR="009E7D67" w:rsidRPr="00BC446E">
        <w:rPr>
          <w:rStyle w:val="fontstyle01"/>
          <w:rFonts w:cs="Calibri"/>
          <w:color w:val="auto"/>
        </w:rPr>
        <w:t xml:space="preserve">was </w:t>
      </w:r>
      <w:r w:rsidR="009E7D67" w:rsidRPr="00BC446E">
        <w:rPr>
          <w:rStyle w:val="fontstyle01"/>
          <w:color w:val="auto"/>
        </w:rPr>
        <w:t>performed</w:t>
      </w:r>
      <w:r w:rsidR="00354919" w:rsidRPr="00BC446E">
        <w:rPr>
          <w:rStyle w:val="fontstyle01"/>
          <w:color w:val="auto"/>
        </w:rPr>
        <w:t xml:space="preserve"> </w:t>
      </w:r>
      <w:r w:rsidR="009574FC" w:rsidRPr="00BC446E">
        <w:rPr>
          <w:rStyle w:val="fontstyle01"/>
          <w:color w:val="auto"/>
        </w:rPr>
        <w:t xml:space="preserve">and it was developed by </w:t>
      </w:r>
      <w:r w:rsidR="002D3726" w:rsidRPr="00BC446E">
        <w:rPr>
          <w:rStyle w:val="fontstyle01"/>
          <w:color w:val="auto"/>
        </w:rPr>
        <w:t>simple solvothermal route</w:t>
      </w:r>
      <w:r w:rsidR="009E7D67" w:rsidRPr="00BC446E">
        <w:rPr>
          <w:rStyle w:val="fontstyle01"/>
          <w:color w:val="auto"/>
        </w:rPr>
        <w:t xml:space="preserve">. </w:t>
      </w:r>
      <w:r w:rsidR="00E35175" w:rsidRPr="00BC446E">
        <w:rPr>
          <w:rStyle w:val="fontstyle01"/>
          <w:color w:val="auto"/>
        </w:rPr>
        <w:t xml:space="preserve"> </w:t>
      </w:r>
      <w:r w:rsidR="00356E34" w:rsidRPr="00BC446E">
        <w:rPr>
          <w:rStyle w:val="fontstyle01"/>
          <w:color w:val="auto"/>
        </w:rPr>
        <w:t>TiO</w:t>
      </w:r>
      <w:r w:rsidR="00356E34" w:rsidRPr="00BC446E">
        <w:rPr>
          <w:rStyle w:val="fontstyle01"/>
          <w:color w:val="auto"/>
          <w:vertAlign w:val="subscript"/>
        </w:rPr>
        <w:t>2</w:t>
      </w:r>
      <w:r w:rsidR="00356E34" w:rsidRPr="00BC446E">
        <w:rPr>
          <w:rStyle w:val="fontstyle01"/>
          <w:color w:val="auto"/>
        </w:rPr>
        <w:t xml:space="preserve"> was directly grown</w:t>
      </w:r>
      <w:r w:rsidR="009E7D67" w:rsidRPr="00BC446E">
        <w:rPr>
          <w:rStyle w:val="fontstyle01"/>
          <w:color w:val="auto"/>
        </w:rPr>
        <w:t xml:space="preserve"> on</w:t>
      </w:r>
      <w:r w:rsidRPr="00BC446E">
        <w:rPr>
          <w:rStyle w:val="fontstyle01"/>
          <w:color w:val="auto"/>
        </w:rPr>
        <w:t xml:space="preserve"> the FTO glass, and it act as </w:t>
      </w:r>
      <w:r w:rsidR="00355F16" w:rsidRPr="00BC446E">
        <w:rPr>
          <w:rStyle w:val="fontstyle01"/>
          <w:color w:val="auto"/>
        </w:rPr>
        <w:t xml:space="preserve">seed layer </w:t>
      </w:r>
      <w:r w:rsidR="00356E34" w:rsidRPr="00BC446E">
        <w:rPr>
          <w:rStyle w:val="fontstyle01"/>
          <w:color w:val="auto"/>
        </w:rPr>
        <w:t xml:space="preserve">and </w:t>
      </w:r>
      <w:r w:rsidR="00355F16" w:rsidRPr="00BC446E">
        <w:rPr>
          <w:rStyle w:val="fontstyle01"/>
          <w:color w:val="auto"/>
        </w:rPr>
        <w:t>electron transport layer (ETL)</w:t>
      </w:r>
      <w:r w:rsidR="00DA65E9" w:rsidRPr="00BC446E">
        <w:rPr>
          <w:rStyle w:val="fontstyle01"/>
          <w:color w:val="auto"/>
        </w:rPr>
        <w:t>.</w:t>
      </w:r>
      <w:r w:rsidR="0092088A" w:rsidRPr="00BC446E">
        <w:rPr>
          <w:rStyle w:val="fontstyle01"/>
          <w:color w:val="auto"/>
        </w:rPr>
        <w:t xml:space="preserve"> The</w:t>
      </w:r>
      <w:r w:rsidR="00354919" w:rsidRPr="00BC446E">
        <w:rPr>
          <w:rStyle w:val="fontstyle01"/>
          <w:color w:val="auto"/>
        </w:rPr>
        <w:t xml:space="preserve"> </w:t>
      </w:r>
      <w:r w:rsidRPr="00BC446E">
        <w:rPr>
          <w:rStyle w:val="fontstyle01"/>
          <w:color w:val="auto"/>
        </w:rPr>
        <w:t>one-d</w:t>
      </w:r>
      <w:r w:rsidR="0092088A" w:rsidRPr="00BC446E">
        <w:rPr>
          <w:rStyle w:val="fontstyle01"/>
          <w:color w:val="auto"/>
        </w:rPr>
        <w:t>imensional TiO</w:t>
      </w:r>
      <w:r w:rsidR="0092088A" w:rsidRPr="00BC446E">
        <w:rPr>
          <w:rStyle w:val="fontstyle01"/>
          <w:color w:val="auto"/>
          <w:vertAlign w:val="subscript"/>
        </w:rPr>
        <w:t>2</w:t>
      </w:r>
      <w:r w:rsidR="0092088A" w:rsidRPr="00BC446E">
        <w:rPr>
          <w:rStyle w:val="fontstyle01"/>
          <w:color w:val="auto"/>
        </w:rPr>
        <w:t xml:space="preserve"> </w:t>
      </w:r>
      <w:r w:rsidRPr="00BC446E">
        <w:rPr>
          <w:rStyle w:val="fontstyle01"/>
          <w:color w:val="auto"/>
        </w:rPr>
        <w:t>n</w:t>
      </w:r>
      <w:r w:rsidR="0092088A" w:rsidRPr="00BC446E">
        <w:rPr>
          <w:rStyle w:val="fontstyle01"/>
          <w:color w:val="auto"/>
        </w:rPr>
        <w:t>anostructures were grown perpendicular to the substrate, its due to the</w:t>
      </w:r>
      <w:r w:rsidR="00566C6C">
        <w:rPr>
          <w:rStyle w:val="fontstyle01"/>
          <w:color w:val="auto"/>
        </w:rPr>
        <w:t xml:space="preserve"> </w:t>
      </w:r>
      <w:r w:rsidR="0092088A" w:rsidRPr="00BC446E">
        <w:rPr>
          <w:rStyle w:val="fontstyle01"/>
          <w:color w:val="auto"/>
        </w:rPr>
        <w:t>TiO</w:t>
      </w:r>
      <w:r w:rsidR="0092088A" w:rsidRPr="00BC446E">
        <w:rPr>
          <w:rStyle w:val="fontstyle01"/>
          <w:color w:val="auto"/>
          <w:vertAlign w:val="subscript"/>
        </w:rPr>
        <w:t>2</w:t>
      </w:r>
      <w:r w:rsidR="0092088A" w:rsidRPr="00BC446E">
        <w:rPr>
          <w:rStyle w:val="fontstyle01"/>
          <w:color w:val="auto"/>
        </w:rPr>
        <w:t xml:space="preserve"> pre</w:t>
      </w:r>
      <w:r w:rsidR="00354919" w:rsidRPr="00BC446E">
        <w:rPr>
          <w:rStyle w:val="fontstyle01"/>
          <w:color w:val="auto"/>
        </w:rPr>
        <w:t xml:space="preserve"> </w:t>
      </w:r>
      <w:r w:rsidR="0092088A" w:rsidRPr="00BC446E">
        <w:rPr>
          <w:rStyle w:val="fontstyle01"/>
          <w:color w:val="auto"/>
        </w:rPr>
        <w:t>nucleation k</w:t>
      </w:r>
      <w:r w:rsidRPr="00BC446E">
        <w:rPr>
          <w:rStyle w:val="fontstyle01"/>
          <w:color w:val="auto"/>
        </w:rPr>
        <w:t>inetics. The as prepared TiO</w:t>
      </w:r>
      <w:r w:rsidRPr="00BC446E">
        <w:rPr>
          <w:rStyle w:val="fontstyle01"/>
          <w:color w:val="auto"/>
          <w:vertAlign w:val="subscript"/>
        </w:rPr>
        <w:t>2</w:t>
      </w:r>
      <w:r w:rsidRPr="00BC446E">
        <w:rPr>
          <w:rStyle w:val="fontstyle01"/>
          <w:color w:val="auto"/>
        </w:rPr>
        <w:t xml:space="preserve"> nanorods have 60 -90</w:t>
      </w:r>
      <w:r w:rsidR="0092088A" w:rsidRPr="00BC446E">
        <w:rPr>
          <w:rStyle w:val="fontstyle01"/>
          <w:color w:val="auto"/>
        </w:rPr>
        <w:t>nm</w:t>
      </w:r>
      <w:r w:rsidRPr="00BC446E">
        <w:rPr>
          <w:rStyle w:val="fontstyle01"/>
          <w:color w:val="auto"/>
        </w:rPr>
        <w:t xml:space="preserve"> diameter</w:t>
      </w:r>
      <w:r w:rsidR="0092088A" w:rsidRPr="00BC446E">
        <w:rPr>
          <w:rStyle w:val="fontstyle01"/>
          <w:color w:val="auto"/>
        </w:rPr>
        <w:t xml:space="preserve"> and length varies from 250-300 nm, which shows the high aspect ratio. The primarily XRD</w:t>
      </w:r>
      <w:r w:rsidR="00797DB2" w:rsidRPr="00BC446E">
        <w:rPr>
          <w:rStyle w:val="fontstyle01"/>
          <w:color w:val="auto"/>
        </w:rPr>
        <w:t xml:space="preserve">, </w:t>
      </w:r>
      <w:r w:rsidR="0092088A" w:rsidRPr="00BC446E">
        <w:rPr>
          <w:rStyle w:val="fontstyle01"/>
          <w:color w:val="auto"/>
        </w:rPr>
        <w:t>analysis</w:t>
      </w:r>
      <w:r w:rsidR="00354919" w:rsidRPr="00BC446E">
        <w:rPr>
          <w:rStyle w:val="fontstyle01"/>
          <w:color w:val="auto"/>
        </w:rPr>
        <w:t xml:space="preserve"> </w:t>
      </w:r>
      <w:r w:rsidR="0092088A" w:rsidRPr="00BC446E">
        <w:rPr>
          <w:rStyle w:val="fontstyle01"/>
          <w:color w:val="auto"/>
        </w:rPr>
        <w:t>confi</w:t>
      </w:r>
      <w:r w:rsidRPr="00BC446E">
        <w:rPr>
          <w:rStyle w:val="fontstyle01"/>
          <w:color w:val="auto"/>
        </w:rPr>
        <w:t>rmed the obtained nanorods are r</w:t>
      </w:r>
      <w:r w:rsidR="0092088A" w:rsidRPr="00BC446E">
        <w:rPr>
          <w:rStyle w:val="fontstyle01"/>
          <w:color w:val="auto"/>
        </w:rPr>
        <w:t>utile phase TiO</w:t>
      </w:r>
      <w:r w:rsidR="0092088A" w:rsidRPr="00BC446E">
        <w:rPr>
          <w:rStyle w:val="fontstyle01"/>
          <w:color w:val="auto"/>
          <w:vertAlign w:val="subscript"/>
        </w:rPr>
        <w:t>2</w:t>
      </w:r>
      <w:r w:rsidR="0092088A" w:rsidRPr="00BC446E">
        <w:rPr>
          <w:rStyle w:val="fontstyle01"/>
          <w:color w:val="auto"/>
        </w:rPr>
        <w:t xml:space="preserve">. </w:t>
      </w:r>
      <w:r w:rsidR="00AD2DF8" w:rsidRPr="00BC446E">
        <w:rPr>
          <w:rStyle w:val="fontstyle01"/>
          <w:color w:val="auto"/>
        </w:rPr>
        <w:t>CdSe Quantum dots were anchored on ETL through chemical bath deposition</w:t>
      </w:r>
      <w:r w:rsidR="006C7F39" w:rsidRPr="00BC446E">
        <w:rPr>
          <w:rStyle w:val="fontstyle01"/>
          <w:color w:val="auto"/>
        </w:rPr>
        <w:t xml:space="preserve">. J-V </w:t>
      </w:r>
      <w:r w:rsidR="00AF2112" w:rsidRPr="00BC446E">
        <w:rPr>
          <w:rStyle w:val="fontstyle01"/>
          <w:color w:val="auto"/>
        </w:rPr>
        <w:t xml:space="preserve">characteristics </w:t>
      </w:r>
      <w:r w:rsidR="002F276D" w:rsidRPr="00BC446E">
        <w:rPr>
          <w:rStyle w:val="fontstyle01"/>
          <w:color w:val="auto"/>
        </w:rPr>
        <w:t xml:space="preserve">has been observed comparing </w:t>
      </w:r>
      <w:r w:rsidR="009F3B68" w:rsidRPr="00BC446E">
        <w:rPr>
          <w:rStyle w:val="fontstyle01"/>
          <w:color w:val="auto"/>
        </w:rPr>
        <w:t>other</w:t>
      </w:r>
      <w:r w:rsidR="002F276D" w:rsidRPr="00BC446E">
        <w:rPr>
          <w:rStyle w:val="fontstyle01"/>
          <w:color w:val="auto"/>
        </w:rPr>
        <w:t xml:space="preserve"> structures unidirectional nanorods shown better efficiency 1.76% and Voc: 0.74 V Jsc: 5.78 mA/cm</w:t>
      </w:r>
      <w:r w:rsidR="002F276D" w:rsidRPr="00BC446E">
        <w:rPr>
          <w:rStyle w:val="fontstyle01"/>
          <w:color w:val="auto"/>
          <w:vertAlign w:val="superscript"/>
        </w:rPr>
        <w:t>2</w:t>
      </w:r>
      <w:r w:rsidR="00DA5FE0" w:rsidRPr="00BC446E">
        <w:rPr>
          <w:rStyle w:val="fontstyle01"/>
          <w:color w:val="auto"/>
        </w:rPr>
        <w:t>.</w:t>
      </w:r>
    </w:p>
    <w:p w14:paraId="730053A3" w14:textId="77777777" w:rsidR="00537CBA" w:rsidRPr="00BC446E" w:rsidRDefault="00537CBA" w:rsidP="00537CBA">
      <w:pPr>
        <w:rPr>
          <w:color w:val="auto"/>
        </w:rPr>
      </w:pPr>
    </w:p>
    <w:p w14:paraId="6E959683" w14:textId="77777777" w:rsidR="00CA0D24" w:rsidRPr="00BC446E" w:rsidRDefault="00CA0D24" w:rsidP="00537CBA">
      <w:pPr>
        <w:spacing w:line="240" w:lineRule="auto"/>
        <w:jc w:val="both"/>
        <w:rPr>
          <w:b/>
          <w:color w:val="auto"/>
          <w:sz w:val="24"/>
          <w:szCs w:val="24"/>
        </w:rPr>
      </w:pPr>
    </w:p>
    <w:p w14:paraId="7BBC1AFE" w14:textId="77777777" w:rsidR="00CA0D24" w:rsidRPr="00BC446E" w:rsidRDefault="00CA0D24" w:rsidP="00537CBA">
      <w:pPr>
        <w:spacing w:line="240" w:lineRule="auto"/>
        <w:jc w:val="both"/>
        <w:rPr>
          <w:b/>
          <w:color w:val="auto"/>
          <w:sz w:val="24"/>
          <w:szCs w:val="24"/>
        </w:rPr>
      </w:pPr>
    </w:p>
    <w:p w14:paraId="7A6488C4" w14:textId="77777777" w:rsidR="00664D1D" w:rsidRPr="00BC446E" w:rsidRDefault="00664D1D" w:rsidP="00537CBA">
      <w:pPr>
        <w:spacing w:line="240" w:lineRule="auto"/>
        <w:jc w:val="both"/>
        <w:rPr>
          <w:b/>
          <w:color w:val="auto"/>
          <w:sz w:val="24"/>
          <w:szCs w:val="24"/>
        </w:rPr>
      </w:pPr>
    </w:p>
    <w:p w14:paraId="7DDFC933" w14:textId="77777777" w:rsidR="00664D1D" w:rsidRPr="00BC446E" w:rsidRDefault="00664D1D" w:rsidP="00537CBA">
      <w:pPr>
        <w:spacing w:line="240" w:lineRule="auto"/>
        <w:jc w:val="both"/>
        <w:rPr>
          <w:b/>
          <w:color w:val="auto"/>
          <w:sz w:val="24"/>
          <w:szCs w:val="24"/>
        </w:rPr>
      </w:pPr>
    </w:p>
    <w:p w14:paraId="0D36AF6D" w14:textId="77777777" w:rsidR="00664D1D" w:rsidRPr="00BC446E" w:rsidRDefault="00664D1D" w:rsidP="00537CBA">
      <w:pPr>
        <w:spacing w:line="240" w:lineRule="auto"/>
        <w:jc w:val="both"/>
        <w:rPr>
          <w:b/>
          <w:color w:val="auto"/>
          <w:sz w:val="24"/>
          <w:szCs w:val="24"/>
        </w:rPr>
      </w:pPr>
    </w:p>
    <w:p w14:paraId="05F4B2DB" w14:textId="77777777" w:rsidR="00C937D9" w:rsidRPr="00BC446E" w:rsidRDefault="006E74E5" w:rsidP="00537CBA">
      <w:pPr>
        <w:spacing w:line="240" w:lineRule="auto"/>
        <w:jc w:val="both"/>
        <w:rPr>
          <w:bCs/>
          <w:color w:val="auto"/>
          <w:sz w:val="24"/>
          <w:szCs w:val="24"/>
        </w:rPr>
      </w:pPr>
      <w:r w:rsidRPr="00BC446E">
        <w:rPr>
          <w:bCs/>
          <w:color w:val="auto"/>
          <w:sz w:val="24"/>
          <w:szCs w:val="24"/>
        </w:rPr>
        <w:t>Fig.1</w:t>
      </w:r>
      <w:r w:rsidR="00664D1D" w:rsidRPr="00BC446E">
        <w:rPr>
          <w:bCs/>
          <w:color w:val="auto"/>
          <w:sz w:val="24"/>
          <w:szCs w:val="24"/>
        </w:rPr>
        <w:t>(a)</w:t>
      </w:r>
      <w:r w:rsidRPr="00BC446E">
        <w:rPr>
          <w:bCs/>
          <w:color w:val="auto"/>
          <w:sz w:val="24"/>
          <w:szCs w:val="24"/>
        </w:rPr>
        <w:t xml:space="preserve"> SEM images of N</w:t>
      </w:r>
      <w:r w:rsidR="00664D1D" w:rsidRPr="00BC446E">
        <w:rPr>
          <w:bCs/>
          <w:color w:val="auto"/>
          <w:sz w:val="24"/>
          <w:szCs w:val="24"/>
        </w:rPr>
        <w:t>anorods (b</w:t>
      </w:r>
      <w:r w:rsidRPr="00BC446E">
        <w:rPr>
          <w:bCs/>
          <w:color w:val="auto"/>
          <w:sz w:val="24"/>
          <w:szCs w:val="24"/>
        </w:rPr>
        <w:t>) Schematic cross-sectional diagram of QDSSC</w:t>
      </w:r>
    </w:p>
    <w:p w14:paraId="177E2F43" w14:textId="1748457E" w:rsidR="00A6140F" w:rsidRPr="00BC446E" w:rsidRDefault="00537CBA" w:rsidP="00B623F1">
      <w:pPr>
        <w:spacing w:after="0" w:line="240" w:lineRule="auto"/>
        <w:jc w:val="both"/>
        <w:rPr>
          <w:rStyle w:val="Emphasis"/>
          <w:b/>
          <w:i w:val="0"/>
          <w:iCs w:val="0"/>
          <w:color w:val="auto"/>
          <w:sz w:val="24"/>
          <w:szCs w:val="24"/>
        </w:rPr>
      </w:pPr>
      <w:r w:rsidRPr="00BC446E">
        <w:rPr>
          <w:b/>
          <w:color w:val="auto"/>
          <w:sz w:val="24"/>
          <w:szCs w:val="24"/>
        </w:rPr>
        <w:t>Biography</w:t>
      </w:r>
      <w:r w:rsidR="00B623F1" w:rsidRPr="00BC446E">
        <w:rPr>
          <w:b/>
          <w:color w:val="auto"/>
          <w:sz w:val="24"/>
          <w:szCs w:val="24"/>
        </w:rPr>
        <w:t xml:space="preserve">: </w:t>
      </w:r>
      <w:r w:rsidR="00D2553B" w:rsidRPr="00BC446E">
        <w:rPr>
          <w:b/>
          <w:color w:val="auto"/>
        </w:rPr>
        <w:t xml:space="preserve">Mr. </w:t>
      </w:r>
      <w:r w:rsidR="00C32B85" w:rsidRPr="00BC446E">
        <w:rPr>
          <w:b/>
          <w:color w:val="auto"/>
        </w:rPr>
        <w:t xml:space="preserve">Arjunkumar Bojarajan </w:t>
      </w:r>
      <w:r w:rsidR="00C32B85" w:rsidRPr="00BC446E">
        <w:rPr>
          <w:color w:val="auto"/>
        </w:rPr>
        <w:t>c</w:t>
      </w:r>
      <w:r w:rsidR="0093014F" w:rsidRPr="00BC446E">
        <w:rPr>
          <w:color w:val="auto"/>
        </w:rPr>
        <w:t xml:space="preserve">ompleted his Bachelor Degree in physics (2016) </w:t>
      </w:r>
      <w:r w:rsidR="00B357FB" w:rsidRPr="00BC446E">
        <w:rPr>
          <w:color w:val="auto"/>
        </w:rPr>
        <w:t>from Alagappa</w:t>
      </w:r>
      <w:r w:rsidR="00566C6C">
        <w:rPr>
          <w:color w:val="auto"/>
        </w:rPr>
        <w:t xml:space="preserve"> </w:t>
      </w:r>
      <w:r w:rsidR="0093014F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University and Master Degree in Nanoscience &amp; Technology (2018) from </w:t>
      </w:r>
      <w:r w:rsidR="00DB2D14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Alagappa</w:t>
      </w:r>
      <w:r w:rsidR="0093014F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 University. Currently, he is pursuing his Doctoral Studies in Nanoscience &amp; Technology under the guidance </w:t>
      </w:r>
      <w:r w:rsidR="00D2553B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of </w:t>
      </w:r>
      <w:r w:rsidR="00C94ECD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Dr.</w:t>
      </w:r>
      <w:r w:rsidR="00566C6C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 </w:t>
      </w:r>
      <w:r w:rsidR="0093014F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G. Ramalingam, Department of Nanoscience and Technology, Alagappa University</w:t>
      </w:r>
      <w:r w:rsidR="00C94ECD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,</w:t>
      </w:r>
      <w:r w:rsidR="00566C6C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 </w:t>
      </w:r>
      <w:r w:rsidR="0093014F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Karaikudi, Tamil Nadu, India.</w:t>
      </w:r>
      <w:r w:rsidR="00D2553B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 Area of research was focused on n</w:t>
      </w:r>
      <w:r w:rsidR="0093014F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a</w:t>
      </w:r>
      <w:r w:rsidR="003D7C51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no</w:t>
      </w:r>
      <w:r w:rsidR="0093014F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materials </w:t>
      </w:r>
      <w:r w:rsidR="00D2553B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for s</w:t>
      </w:r>
      <w:r w:rsidR="003D7C51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>olar cells, Optoelectronic devices</w:t>
      </w:r>
      <w:r w:rsidR="0093014F" w:rsidRPr="00BC446E">
        <w:rPr>
          <w:rStyle w:val="Emphasis"/>
          <w:bCs/>
          <w:i w:val="0"/>
          <w:iCs w:val="0"/>
          <w:color w:val="auto"/>
          <w:shd w:val="clear" w:color="auto" w:fill="FFFFFF"/>
        </w:rPr>
        <w:t xml:space="preserve">. </w:t>
      </w:r>
    </w:p>
    <w:p w14:paraId="5EE7DD8D" w14:textId="42710187" w:rsidR="0093014F" w:rsidRPr="00BC446E" w:rsidRDefault="00A6140F" w:rsidP="00B623F1">
      <w:pPr>
        <w:spacing w:after="0" w:line="240" w:lineRule="auto"/>
        <w:jc w:val="both"/>
        <w:rPr>
          <w:color w:val="auto"/>
          <w:sz w:val="24"/>
          <w:szCs w:val="24"/>
        </w:rPr>
      </w:pPr>
      <w:r w:rsidRPr="00BC446E">
        <w:rPr>
          <w:b/>
          <w:bCs/>
          <w:color w:val="auto"/>
          <w:sz w:val="24"/>
          <w:szCs w:val="24"/>
        </w:rPr>
        <w:t>Ramalingam Gopal</w:t>
      </w:r>
      <w:r w:rsidR="00B623F1" w:rsidRPr="00BC446E">
        <w:rPr>
          <w:b/>
          <w:bCs/>
          <w:color w:val="auto"/>
          <w:sz w:val="24"/>
          <w:szCs w:val="24"/>
        </w:rPr>
        <w:t xml:space="preserve">: </w:t>
      </w:r>
      <w:r w:rsidR="00354919" w:rsidRPr="00BC446E">
        <w:rPr>
          <w:b/>
          <w:bCs/>
          <w:color w:val="auto"/>
          <w:sz w:val="24"/>
          <w:szCs w:val="24"/>
        </w:rPr>
        <w:t xml:space="preserve"> </w:t>
      </w:r>
      <w:r w:rsidR="0093014F" w:rsidRPr="00BC446E">
        <w:rPr>
          <w:color w:val="auto"/>
          <w:sz w:val="24"/>
          <w:szCs w:val="24"/>
        </w:rPr>
        <w:t xml:space="preserve">has completed his PhD at </w:t>
      </w:r>
      <w:r w:rsidR="00024ABA" w:rsidRPr="00BC446E">
        <w:rPr>
          <w:color w:val="auto"/>
          <w:sz w:val="24"/>
          <w:szCs w:val="24"/>
        </w:rPr>
        <w:t>University of M</w:t>
      </w:r>
      <w:r w:rsidR="00F12EB7" w:rsidRPr="00BC446E">
        <w:rPr>
          <w:color w:val="auto"/>
          <w:sz w:val="24"/>
          <w:szCs w:val="24"/>
        </w:rPr>
        <w:t>adras (2013)</w:t>
      </w:r>
      <w:r w:rsidR="0093014F" w:rsidRPr="00BC446E">
        <w:rPr>
          <w:color w:val="auto"/>
          <w:sz w:val="24"/>
          <w:szCs w:val="24"/>
        </w:rPr>
        <w:t xml:space="preserve"> and </w:t>
      </w:r>
      <w:r w:rsidR="00F12EB7" w:rsidRPr="00BC446E">
        <w:rPr>
          <w:color w:val="auto"/>
          <w:sz w:val="24"/>
          <w:szCs w:val="24"/>
        </w:rPr>
        <w:t xml:space="preserve">working as assistant professor at department of nanoscience and technology, Alagappa </w:t>
      </w:r>
      <w:r w:rsidR="00024ABA" w:rsidRPr="00BC446E">
        <w:rPr>
          <w:color w:val="auto"/>
          <w:sz w:val="24"/>
          <w:szCs w:val="24"/>
        </w:rPr>
        <w:t>University</w:t>
      </w:r>
      <w:r w:rsidR="0093014F" w:rsidRPr="00BC446E">
        <w:rPr>
          <w:color w:val="auto"/>
          <w:sz w:val="24"/>
          <w:szCs w:val="24"/>
        </w:rPr>
        <w:t xml:space="preserve">. </w:t>
      </w:r>
      <w:r w:rsidR="00024ABA" w:rsidRPr="00BC446E">
        <w:rPr>
          <w:color w:val="auto"/>
          <w:sz w:val="24"/>
          <w:szCs w:val="24"/>
        </w:rPr>
        <w:t xml:space="preserve">Recently </w:t>
      </w:r>
      <w:r w:rsidR="00566C6C" w:rsidRPr="00BC446E">
        <w:rPr>
          <w:color w:val="auto"/>
          <w:sz w:val="24"/>
          <w:szCs w:val="24"/>
        </w:rPr>
        <w:t>Tamilnadu</w:t>
      </w:r>
      <w:r w:rsidR="00024ABA" w:rsidRPr="00BC446E">
        <w:rPr>
          <w:color w:val="auto"/>
          <w:sz w:val="24"/>
          <w:szCs w:val="24"/>
        </w:rPr>
        <w:t xml:space="preserve"> state council of science and technology awarded as young scientist award. </w:t>
      </w:r>
      <w:r w:rsidR="00B623F1" w:rsidRPr="00BC446E">
        <w:rPr>
          <w:color w:val="auto"/>
          <w:sz w:val="24"/>
          <w:szCs w:val="24"/>
        </w:rPr>
        <w:t xml:space="preserve">Currently, he has running ongoing research project in the area of 2D materials, quantum dots for LEDs, solar cell and bio imaging applications. </w:t>
      </w:r>
    </w:p>
    <w:p w14:paraId="002B5D9E" w14:textId="136C5FA1" w:rsidR="00537CBA" w:rsidRPr="00BC446E" w:rsidRDefault="00537CBA" w:rsidP="00537CBA">
      <w:pPr>
        <w:autoSpaceDE w:val="0"/>
        <w:autoSpaceDN w:val="0"/>
        <w:adjustRightInd w:val="0"/>
        <w:spacing w:after="0"/>
        <w:rPr>
          <w:b/>
          <w:color w:val="auto"/>
          <w:sz w:val="24"/>
          <w:szCs w:val="24"/>
          <w:lang w:val="en-NZ"/>
        </w:rPr>
      </w:pPr>
      <w:r w:rsidRPr="00BC446E">
        <w:rPr>
          <w:b/>
          <w:color w:val="auto"/>
          <w:sz w:val="24"/>
          <w:szCs w:val="24"/>
          <w:lang w:val="en-NZ"/>
        </w:rPr>
        <w:t xml:space="preserve">Presenting author details </w:t>
      </w:r>
      <w:r w:rsidRPr="00BC446E">
        <w:rPr>
          <w:b/>
          <w:color w:val="auto"/>
          <w:sz w:val="24"/>
          <w:szCs w:val="24"/>
          <w:lang w:val="en-NZ"/>
        </w:rPr>
        <w:br/>
      </w:r>
      <w:r w:rsidRPr="00BC446E">
        <w:rPr>
          <w:color w:val="auto"/>
          <w:sz w:val="24"/>
          <w:szCs w:val="24"/>
          <w:lang w:val="en-NZ"/>
        </w:rPr>
        <w:t>Full name: B. Arjunkumar</w:t>
      </w:r>
      <w:r w:rsidRPr="00BC446E">
        <w:rPr>
          <w:color w:val="auto"/>
          <w:sz w:val="24"/>
          <w:szCs w:val="24"/>
          <w:lang w:val="en-NZ"/>
        </w:rPr>
        <w:br/>
        <w:t>Contact number: +91 97518 50305</w:t>
      </w:r>
      <w:r w:rsidRPr="00BC446E">
        <w:rPr>
          <w:color w:val="auto"/>
          <w:sz w:val="24"/>
          <w:szCs w:val="24"/>
          <w:lang w:val="en-NZ"/>
        </w:rPr>
        <w:br/>
        <w:t>Twitter account:</w:t>
      </w:r>
      <w:r w:rsidR="0079213C">
        <w:rPr>
          <w:color w:val="auto"/>
          <w:sz w:val="24"/>
          <w:szCs w:val="24"/>
          <w:lang w:val="en-NZ"/>
        </w:rPr>
        <w:t xml:space="preserve"> @</w:t>
      </w:r>
      <w:r w:rsidR="0079213C" w:rsidRPr="0079213C">
        <w:rPr>
          <w:color w:val="auto"/>
          <w:sz w:val="24"/>
          <w:szCs w:val="24"/>
          <w:lang w:val="en-NZ"/>
        </w:rPr>
        <w:t>arjunku55551037</w:t>
      </w:r>
      <w:r w:rsidRPr="00BC446E">
        <w:rPr>
          <w:color w:val="auto"/>
          <w:sz w:val="24"/>
          <w:szCs w:val="24"/>
          <w:lang w:val="en-NZ"/>
        </w:rPr>
        <w:br/>
        <w:t>Linked In account:</w:t>
      </w:r>
      <w:r w:rsidR="00D718D5" w:rsidRPr="00BC446E">
        <w:rPr>
          <w:color w:val="auto"/>
          <w:sz w:val="24"/>
          <w:szCs w:val="24"/>
          <w:lang w:val="en-NZ"/>
        </w:rPr>
        <w:t xml:space="preserve"> Arjunkumar Bojarajan</w:t>
      </w:r>
    </w:p>
    <w:p w14:paraId="1AB31F63" w14:textId="15A4AACC" w:rsidR="00537CBA" w:rsidRPr="00537CBA" w:rsidRDefault="00537CBA" w:rsidP="00537CBA">
      <w:pPr>
        <w:autoSpaceDE w:val="0"/>
        <w:autoSpaceDN w:val="0"/>
        <w:adjustRightInd w:val="0"/>
        <w:rPr>
          <w:sz w:val="24"/>
          <w:szCs w:val="24"/>
          <w:lang w:val="en-NZ"/>
        </w:rPr>
      </w:pPr>
      <w:r w:rsidRPr="00BC446E">
        <w:rPr>
          <w:color w:val="auto"/>
          <w:sz w:val="24"/>
          <w:szCs w:val="24"/>
          <w:lang w:val="en-NZ"/>
        </w:rPr>
        <w:t xml:space="preserve">Category: </w:t>
      </w:r>
      <w:r w:rsidR="00667C40">
        <w:rPr>
          <w:color w:val="auto"/>
          <w:sz w:val="24"/>
          <w:szCs w:val="24"/>
          <w:lang w:val="en-NZ"/>
        </w:rPr>
        <w:t>O</w:t>
      </w:r>
      <w:r w:rsidR="00A0517C">
        <w:rPr>
          <w:color w:val="auto"/>
          <w:sz w:val="24"/>
          <w:szCs w:val="24"/>
          <w:lang w:val="en-NZ"/>
        </w:rPr>
        <w:t>ral</w:t>
      </w:r>
      <w:r w:rsidRPr="00BC446E">
        <w:rPr>
          <w:color w:val="auto"/>
          <w:sz w:val="24"/>
          <w:szCs w:val="24"/>
          <w:lang w:val="en-NZ"/>
        </w:rPr>
        <w:t xml:space="preserve"> presentation</w:t>
      </w:r>
      <w:r w:rsidRPr="00537CBA">
        <w:rPr>
          <w:sz w:val="24"/>
          <w:szCs w:val="24"/>
          <w:lang w:val="en-NZ"/>
        </w:rPr>
        <w:br/>
      </w:r>
    </w:p>
    <w:sectPr w:rsidR="00537CBA" w:rsidRPr="00537CBA" w:rsidSect="000B1CB1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B4F5F"/>
    <w:multiLevelType w:val="hybridMultilevel"/>
    <w:tmpl w:val="67EE7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4A3"/>
    <w:rsid w:val="00024ABA"/>
    <w:rsid w:val="000510EF"/>
    <w:rsid w:val="00083596"/>
    <w:rsid w:val="000B1CB1"/>
    <w:rsid w:val="000B2A40"/>
    <w:rsid w:val="000B72D5"/>
    <w:rsid w:val="000C1A8F"/>
    <w:rsid w:val="0011794A"/>
    <w:rsid w:val="0012653A"/>
    <w:rsid w:val="001B77D8"/>
    <w:rsid w:val="00207243"/>
    <w:rsid w:val="00211297"/>
    <w:rsid w:val="002520EA"/>
    <w:rsid w:val="00280D0E"/>
    <w:rsid w:val="0028649A"/>
    <w:rsid w:val="0028754B"/>
    <w:rsid w:val="002A1F01"/>
    <w:rsid w:val="002D3726"/>
    <w:rsid w:val="002F276D"/>
    <w:rsid w:val="00354919"/>
    <w:rsid w:val="00355F16"/>
    <w:rsid w:val="00356E34"/>
    <w:rsid w:val="00380311"/>
    <w:rsid w:val="003D7C51"/>
    <w:rsid w:val="004007D6"/>
    <w:rsid w:val="00427F84"/>
    <w:rsid w:val="004534C6"/>
    <w:rsid w:val="004554A3"/>
    <w:rsid w:val="004A37DD"/>
    <w:rsid w:val="00524194"/>
    <w:rsid w:val="005248E9"/>
    <w:rsid w:val="00537CBA"/>
    <w:rsid w:val="00566C6C"/>
    <w:rsid w:val="005C64AA"/>
    <w:rsid w:val="005F78D4"/>
    <w:rsid w:val="00655B39"/>
    <w:rsid w:val="00664D1D"/>
    <w:rsid w:val="00667C40"/>
    <w:rsid w:val="00674A95"/>
    <w:rsid w:val="006C7F39"/>
    <w:rsid w:val="006D6E32"/>
    <w:rsid w:val="006E74E5"/>
    <w:rsid w:val="00751F0C"/>
    <w:rsid w:val="00772144"/>
    <w:rsid w:val="0079213C"/>
    <w:rsid w:val="00797DB2"/>
    <w:rsid w:val="007B1869"/>
    <w:rsid w:val="00806E4F"/>
    <w:rsid w:val="00852F5A"/>
    <w:rsid w:val="008C6941"/>
    <w:rsid w:val="008D6364"/>
    <w:rsid w:val="00905657"/>
    <w:rsid w:val="0092088A"/>
    <w:rsid w:val="0093014F"/>
    <w:rsid w:val="009574FC"/>
    <w:rsid w:val="009A5090"/>
    <w:rsid w:val="009A7354"/>
    <w:rsid w:val="009E5BE1"/>
    <w:rsid w:val="009E7D67"/>
    <w:rsid w:val="009F3B68"/>
    <w:rsid w:val="009F592C"/>
    <w:rsid w:val="00A01E7F"/>
    <w:rsid w:val="00A0517C"/>
    <w:rsid w:val="00A6140F"/>
    <w:rsid w:val="00A857AF"/>
    <w:rsid w:val="00AB0D75"/>
    <w:rsid w:val="00AD2DF8"/>
    <w:rsid w:val="00AE51EA"/>
    <w:rsid w:val="00AF2112"/>
    <w:rsid w:val="00B357FB"/>
    <w:rsid w:val="00B623F1"/>
    <w:rsid w:val="00B96855"/>
    <w:rsid w:val="00BC446E"/>
    <w:rsid w:val="00BC64B9"/>
    <w:rsid w:val="00C05EB4"/>
    <w:rsid w:val="00C30E00"/>
    <w:rsid w:val="00C32B85"/>
    <w:rsid w:val="00C937D9"/>
    <w:rsid w:val="00C94ECD"/>
    <w:rsid w:val="00CA03A1"/>
    <w:rsid w:val="00CA0D24"/>
    <w:rsid w:val="00CA6864"/>
    <w:rsid w:val="00CA6C29"/>
    <w:rsid w:val="00CC480E"/>
    <w:rsid w:val="00D2553B"/>
    <w:rsid w:val="00D718D5"/>
    <w:rsid w:val="00DA5FE0"/>
    <w:rsid w:val="00DA65E9"/>
    <w:rsid w:val="00DB2D14"/>
    <w:rsid w:val="00E16919"/>
    <w:rsid w:val="00E35175"/>
    <w:rsid w:val="00E54F5F"/>
    <w:rsid w:val="00EC3D3A"/>
    <w:rsid w:val="00ED22FE"/>
    <w:rsid w:val="00F12EB7"/>
    <w:rsid w:val="00F64AD5"/>
    <w:rsid w:val="00F65F1B"/>
    <w:rsid w:val="00F91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09058"/>
  <w15:docId w15:val="{6B027016-3766-4A4D-A41A-D4D9D8AC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Calibri"/>
        <w:color w:val="000000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30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2088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Emphasis">
    <w:name w:val="Emphasis"/>
    <w:uiPriority w:val="20"/>
    <w:qFormat/>
    <w:rsid w:val="0093014F"/>
    <w:rPr>
      <w:i/>
      <w:iCs/>
    </w:rPr>
  </w:style>
  <w:style w:type="paragraph" w:styleId="ListParagraph">
    <w:name w:val="List Paragraph"/>
    <w:basedOn w:val="Normal"/>
    <w:uiPriority w:val="34"/>
    <w:qFormat/>
    <w:rsid w:val="00957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Arjunkumar BojaRAJan</dc:creator>
  <cp:keywords/>
  <dc:description/>
  <cp:lastModifiedBy>Arjunkumar BojaRAJan</cp:lastModifiedBy>
  <cp:revision>514</cp:revision>
  <dcterms:created xsi:type="dcterms:W3CDTF">2019-09-05T03:47:00Z</dcterms:created>
  <dcterms:modified xsi:type="dcterms:W3CDTF">2019-09-05T11:51:00Z</dcterms:modified>
</cp:coreProperties>
</file>