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74FA2" w:rsidRDefault="00574FA2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Abstract</w:t>
      </w:r>
      <w:bookmarkStart w:id="0" w:name="_GoBack"/>
      <w:bookmarkEnd w:id="0"/>
    </w:p>
    <w:p w:rsidR="001436FD" w:rsidRDefault="00216711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T</w:t>
      </w:r>
      <w:r w:rsidR="00574FA2">
        <w:rPr>
          <w:sz w:val="24"/>
          <w:szCs w:val="24"/>
        </w:rPr>
        <w:t xml:space="preserve">he present </w:t>
      </w:r>
      <w:r w:rsidR="004A6277">
        <w:rPr>
          <w:sz w:val="24"/>
          <w:szCs w:val="24"/>
        </w:rPr>
        <w:t>investigation</w:t>
      </w:r>
      <w:r w:rsidR="00574FA2">
        <w:rPr>
          <w:sz w:val="24"/>
          <w:szCs w:val="24"/>
        </w:rPr>
        <w:t xml:space="preserve"> </w:t>
      </w:r>
      <w:r>
        <w:rPr>
          <w:sz w:val="24"/>
          <w:szCs w:val="24"/>
        </w:rPr>
        <w:t>has been</w:t>
      </w:r>
      <w:r w:rsidR="00574FA2">
        <w:rPr>
          <w:sz w:val="24"/>
          <w:szCs w:val="24"/>
        </w:rPr>
        <w:t xml:space="preserve"> carried out in the </w:t>
      </w:r>
      <w:proofErr w:type="spellStart"/>
      <w:r w:rsidR="00574FA2">
        <w:rPr>
          <w:sz w:val="24"/>
          <w:szCs w:val="24"/>
        </w:rPr>
        <w:t>CubaRon</w:t>
      </w:r>
      <w:proofErr w:type="spellEnd"/>
      <w:r w:rsidR="00574FA2">
        <w:rPr>
          <w:sz w:val="24"/>
          <w:szCs w:val="24"/>
        </w:rPr>
        <w:t xml:space="preserve"> S.A. distillery. In this plant</w:t>
      </w:r>
      <w:r>
        <w:rPr>
          <w:sz w:val="24"/>
          <w:szCs w:val="24"/>
        </w:rPr>
        <w:t xml:space="preserve"> </w:t>
      </w:r>
      <w:r w:rsidR="00574FA2">
        <w:rPr>
          <w:sz w:val="24"/>
          <w:szCs w:val="24"/>
        </w:rPr>
        <w:t xml:space="preserve">technological changes have been made with respect to the original design. Therefore, in this work, a simulated case study </w:t>
      </w:r>
      <w:r>
        <w:rPr>
          <w:sz w:val="24"/>
          <w:szCs w:val="24"/>
        </w:rPr>
        <w:t>has been</w:t>
      </w:r>
      <w:r w:rsidR="00574FA2">
        <w:rPr>
          <w:sz w:val="24"/>
          <w:szCs w:val="24"/>
        </w:rPr>
        <w:t xml:space="preserve"> carried out to det</w:t>
      </w:r>
      <w:r w:rsidR="00574FA2">
        <w:rPr>
          <w:sz w:val="24"/>
          <w:szCs w:val="24"/>
        </w:rPr>
        <w:t xml:space="preserve">ermine the best feed </w:t>
      </w:r>
      <w:r w:rsidR="004A6277">
        <w:rPr>
          <w:sz w:val="24"/>
          <w:szCs w:val="24"/>
        </w:rPr>
        <w:t>plate</w:t>
      </w:r>
      <w:r w:rsidR="00574FA2">
        <w:rPr>
          <w:sz w:val="24"/>
          <w:szCs w:val="24"/>
        </w:rPr>
        <w:t xml:space="preserve"> in the distillation columns. Through the simulation in HYSYS it </w:t>
      </w:r>
      <w:r>
        <w:rPr>
          <w:sz w:val="24"/>
          <w:szCs w:val="24"/>
        </w:rPr>
        <w:t>has been</w:t>
      </w:r>
      <w:r w:rsidR="00574FA2">
        <w:rPr>
          <w:sz w:val="24"/>
          <w:szCs w:val="24"/>
        </w:rPr>
        <w:t xml:space="preserve"> intended to determine the points where to make the injections in the three distillation columns. The new proposal must guarantee that the alcoholic strength is at </w:t>
      </w:r>
      <w:r w:rsidR="00574FA2">
        <w:rPr>
          <w:sz w:val="24"/>
          <w:szCs w:val="24"/>
        </w:rPr>
        <w:t>least 95.5% v / v.</w:t>
      </w:r>
    </w:p>
    <w:p w:rsidR="001436FD" w:rsidRDefault="001436FD"/>
    <w:sectPr w:rsidR="001436FD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1436FD"/>
    <w:rsid w:val="001436FD"/>
    <w:rsid w:val="00216711"/>
    <w:rsid w:val="003E5E24"/>
    <w:rsid w:val="004A6277"/>
    <w:rsid w:val="00574F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E36EDF"/>
  <w15:docId w15:val="{9526AA27-CA85-4A61-853A-0EAEEBAF95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en" w:eastAsia="es-E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82</Words>
  <Characters>452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patricia leon</cp:lastModifiedBy>
  <cp:revision>3</cp:revision>
  <dcterms:created xsi:type="dcterms:W3CDTF">2019-01-09T02:03:00Z</dcterms:created>
  <dcterms:modified xsi:type="dcterms:W3CDTF">2019-01-09T02:23:00Z</dcterms:modified>
</cp:coreProperties>
</file>