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247F50" w:rsidRDefault="00247F50" w:rsidP="00247F50">
      <w:pPr>
        <w:pStyle w:val="Heading1"/>
        <w:rPr>
          <w:color w:val="365F91" w:themeColor="accent1" w:themeShade="BF"/>
        </w:rPr>
      </w:pPr>
      <w:bookmarkStart w:id="0" w:name="_GoBack"/>
      <w:bookmarkEnd w:id="0"/>
      <w:r w:rsidRPr="00482F99">
        <w:rPr>
          <w:color w:val="365F91" w:themeColor="accent1" w:themeShade="BF"/>
        </w:rPr>
        <w:t xml:space="preserve">On line Structural Health Monitoring of Composites using Screen Printed Nano-Composite Sensors </w:t>
      </w:r>
    </w:p>
    <w:p w:rsidR="00247F50" w:rsidRPr="00416EE3" w:rsidRDefault="00247F50" w:rsidP="00247F50">
      <w:pPr>
        <w:pStyle w:val="BodyText"/>
        <w:spacing w:before="73" w:line="198" w:lineRule="exact"/>
        <w:ind w:left="100" w:right="5987"/>
        <w:rPr>
          <w:rFonts w:ascii="Arial" w:eastAsia="Times New Roman" w:hAnsi="Arial" w:cs="Arial"/>
          <w:bCs/>
          <w:color w:val="222222"/>
          <w:lang w:val="en-GB"/>
        </w:rPr>
      </w:pPr>
      <w:r w:rsidRPr="00416EE3">
        <w:rPr>
          <w:rFonts w:ascii="Arial" w:eastAsia="Times New Roman" w:hAnsi="Arial" w:cs="Arial"/>
          <w:bCs/>
          <w:color w:val="222222"/>
          <w:lang w:val="en-GB"/>
        </w:rPr>
        <w:t xml:space="preserve">Taimoor A. Khan, </w:t>
      </w:r>
      <w:r w:rsidRPr="00416EE3">
        <w:rPr>
          <w:rFonts w:ascii="Arial" w:eastAsia="Times New Roman" w:hAnsi="Arial" w:cs="Arial"/>
          <w:color w:val="222222"/>
          <w:lang w:val="en-GB"/>
        </w:rPr>
        <w:t>Department of Aeronautics &amp; Astronautics, Institute of Space Technology, Islamabad, Pakistan</w:t>
      </w:r>
      <w:r w:rsidRPr="00416EE3">
        <w:rPr>
          <w:rFonts w:ascii="Arial" w:eastAsia="Times New Roman" w:hAnsi="Arial" w:cs="Arial"/>
          <w:bCs/>
          <w:color w:val="222222"/>
          <w:lang w:val="en-GB"/>
        </w:rPr>
        <w:t xml:space="preserve"> </w:t>
      </w:r>
    </w:p>
    <w:p w:rsidR="00247F50" w:rsidRPr="00416EE3" w:rsidRDefault="00247F50" w:rsidP="00247F50">
      <w:pPr>
        <w:pStyle w:val="BodyText"/>
        <w:spacing w:before="73" w:line="198" w:lineRule="exact"/>
        <w:ind w:left="100" w:right="5987"/>
        <w:rPr>
          <w:rFonts w:ascii="Arial" w:eastAsia="Times New Roman" w:hAnsi="Arial" w:cs="Arial"/>
          <w:bCs/>
          <w:color w:val="222222"/>
          <w:lang w:val="en-GB"/>
        </w:rPr>
      </w:pPr>
      <w:r w:rsidRPr="00416EE3">
        <w:rPr>
          <w:rFonts w:ascii="Arial" w:eastAsia="Times New Roman" w:hAnsi="Arial" w:cs="Arial"/>
          <w:bCs/>
          <w:color w:val="222222"/>
          <w:lang w:val="en-GB"/>
        </w:rPr>
        <w:t xml:space="preserve">Saad Nauman, </w:t>
      </w:r>
      <w:r w:rsidRPr="00416EE3">
        <w:rPr>
          <w:rFonts w:ascii="Arial" w:eastAsia="Times New Roman" w:hAnsi="Arial" w:cs="Arial"/>
          <w:color w:val="222222"/>
          <w:lang w:val="en-GB"/>
        </w:rPr>
        <w:t>Department of Materials Science &amp; Engineering, Institute of Space Technology, Islamabad, Pakistan</w:t>
      </w:r>
    </w:p>
    <w:p w:rsidR="00247F50" w:rsidRPr="00416EE3" w:rsidRDefault="00247F50" w:rsidP="00247F50">
      <w:pPr>
        <w:pStyle w:val="BodyText"/>
        <w:spacing w:before="73" w:line="198" w:lineRule="exact"/>
        <w:ind w:left="100" w:right="5987"/>
        <w:rPr>
          <w:rFonts w:ascii="Arial" w:hAnsi="Arial" w:cs="Arial"/>
        </w:rPr>
      </w:pPr>
      <w:r w:rsidRPr="00416EE3">
        <w:rPr>
          <w:rFonts w:ascii="Arial" w:eastAsia="Times New Roman" w:hAnsi="Arial" w:cs="Arial"/>
          <w:bCs/>
          <w:color w:val="222222"/>
          <w:lang w:val="en-GB"/>
        </w:rPr>
        <w:t xml:space="preserve">Zaffar M. Khan, </w:t>
      </w:r>
      <w:r w:rsidRPr="00416EE3">
        <w:rPr>
          <w:rFonts w:ascii="Arial" w:eastAsia="Times New Roman" w:hAnsi="Arial" w:cs="Arial"/>
          <w:color w:val="222222"/>
          <w:lang w:val="en-GB"/>
        </w:rPr>
        <w:t>Department of Aeronautics &amp; Astronautics, Institute of Space Technology, Islamabad, Pakistan</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7D3A55">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247F50" w:rsidRPr="00247F50" w:rsidRDefault="00247F50" w:rsidP="00247F50">
      <w:pPr>
        <w:shd w:val="clear" w:color="auto" w:fill="FFFFFF"/>
        <w:jc w:val="both"/>
        <w:rPr>
          <w:rFonts w:eastAsia="Times New Roman" w:cs="Times New Roman"/>
          <w:iCs/>
          <w:color w:val="222222"/>
          <w:sz w:val="18"/>
          <w:szCs w:val="18"/>
          <w:lang w:val="en-GB"/>
        </w:rPr>
      </w:pPr>
      <w:r w:rsidRPr="00247F50">
        <w:rPr>
          <w:rFonts w:eastAsia="Times New Roman" w:cs="Times New Roman"/>
          <w:iCs/>
          <w:color w:val="222222"/>
          <w:sz w:val="18"/>
          <w:szCs w:val="18"/>
          <w:lang w:val="en-GB"/>
        </w:rPr>
        <w:t xml:space="preserve">This research aims to develop CNPs based </w:t>
      </w:r>
      <w:proofErr w:type="spellStart"/>
      <w:r w:rsidRPr="00247F50">
        <w:rPr>
          <w:rFonts w:eastAsia="Times New Roman" w:cs="Times New Roman"/>
          <w:iCs/>
          <w:color w:val="222222"/>
          <w:sz w:val="18"/>
          <w:szCs w:val="18"/>
          <w:lang w:val="en-GB"/>
        </w:rPr>
        <w:t>piezoresistive</w:t>
      </w:r>
      <w:proofErr w:type="spellEnd"/>
      <w:r w:rsidRPr="00247F50">
        <w:rPr>
          <w:rFonts w:eastAsia="Times New Roman" w:cs="Times New Roman"/>
          <w:iCs/>
          <w:color w:val="222222"/>
          <w:sz w:val="18"/>
          <w:szCs w:val="18"/>
          <w:lang w:val="en-GB"/>
        </w:rPr>
        <w:t xml:space="preserve"> sensor through screen printing and correlate the strain rate to predict the failure response of glass fibre composites. This involves homogenous dispersal of carbon </w:t>
      </w:r>
      <w:proofErr w:type="spellStart"/>
      <w:r w:rsidRPr="00247F50">
        <w:rPr>
          <w:rFonts w:eastAsia="Times New Roman" w:cs="Times New Roman"/>
          <w:iCs/>
          <w:color w:val="222222"/>
          <w:sz w:val="18"/>
          <w:szCs w:val="18"/>
          <w:lang w:val="en-GB"/>
        </w:rPr>
        <w:t>nano</w:t>
      </w:r>
      <w:proofErr w:type="spellEnd"/>
      <w:r w:rsidRPr="00247F50">
        <w:rPr>
          <w:rFonts w:eastAsia="Times New Roman" w:cs="Times New Roman"/>
          <w:iCs/>
          <w:color w:val="222222"/>
          <w:sz w:val="18"/>
          <w:szCs w:val="18"/>
          <w:lang w:val="en-GB"/>
        </w:rPr>
        <w:t xml:space="preserve">- particles (CNPs) in polystyrene (PS) resin through sonication. The smart sensing layer is deposited on glass fibre reinforced composite structures for sensing. The concentration of CNPs was maintained at the percolation threshold of 35% by weight which ensured higher sensitivities and damage detection capability. The composite notched specimens were tested in tension according to ASTM standard to validate the sensing characteristics of the smart layer. </w:t>
      </w:r>
    </w:p>
    <w:p w:rsidR="00247F50" w:rsidRPr="00247F50" w:rsidRDefault="00247F50" w:rsidP="00247F50">
      <w:pPr>
        <w:shd w:val="clear" w:color="auto" w:fill="FFFFFF"/>
        <w:jc w:val="both"/>
        <w:rPr>
          <w:rFonts w:eastAsia="Times New Roman" w:cs="Times New Roman"/>
          <w:iCs/>
          <w:color w:val="222222"/>
          <w:sz w:val="18"/>
          <w:szCs w:val="18"/>
          <w:lang w:val="en-GB"/>
        </w:rPr>
      </w:pPr>
    </w:p>
    <w:p w:rsidR="00247F50" w:rsidRPr="00247F50" w:rsidRDefault="00247F50" w:rsidP="00247F50">
      <w:pPr>
        <w:pStyle w:val="Heading3"/>
        <w:spacing w:before="74"/>
        <w:ind w:left="0"/>
        <w:rPr>
          <w:rFonts w:ascii="Tw Cen MT" w:eastAsia="Times New Roman" w:hAnsi="Tw Cen MT" w:cs="Times New Roman"/>
          <w:b w:val="0"/>
          <w:iCs/>
          <w:color w:val="222222"/>
          <w:sz w:val="18"/>
          <w:szCs w:val="18"/>
          <w:lang w:val="en-GB"/>
        </w:rPr>
      </w:pPr>
      <w:r w:rsidRPr="00247F50">
        <w:rPr>
          <w:rFonts w:ascii="Tw Cen MT" w:eastAsia="Times New Roman" w:hAnsi="Tw Cen MT" w:cs="Times New Roman"/>
          <w:b w:val="0"/>
          <w:iCs/>
          <w:color w:val="222222"/>
          <w:sz w:val="18"/>
          <w:szCs w:val="18"/>
          <w:lang w:val="en-GB"/>
        </w:rPr>
        <w:t>It was found that the screen printed smart sensing layers were capable of monitoring strains like traditional strain gauges but with higher gauge factors of 20. The screen printing techniques, due to its low cost and easy implementation, is recommended as a reliable method of sensor integration on various types of substrates including plastics &amp; composites</w:t>
      </w:r>
    </w:p>
    <w:p w:rsidR="007D3A55" w:rsidRDefault="00A9710C" w:rsidP="00247F50">
      <w:pPr>
        <w:pStyle w:val="Heading3"/>
        <w:spacing w:before="74"/>
        <w:ind w:left="0"/>
        <w:rPr>
          <w:color w:val="BF5A14"/>
        </w:rPr>
      </w:pPr>
      <w:r>
        <w:rPr>
          <w:color w:val="BF5A14"/>
        </w:rPr>
        <w:t>Image</w:t>
      </w:r>
    </w:p>
    <w:p w:rsidR="007D3A55" w:rsidRDefault="00247F50" w:rsidP="00247F50">
      <w:pPr>
        <w:pStyle w:val="Heading3"/>
        <w:spacing w:before="74"/>
        <w:ind w:left="0"/>
        <w:jc w:val="center"/>
        <w:rPr>
          <w:color w:val="BF5A14"/>
        </w:rPr>
      </w:pPr>
      <w:r w:rsidRPr="00EF528C">
        <w:rPr>
          <w:rFonts w:ascii="Times New Roman" w:hAnsi="Times New Roman" w:cs="Times New Roman"/>
          <w:noProof/>
        </w:rPr>
        <w:drawing>
          <wp:inline distT="0" distB="0" distL="0" distR="0" wp14:anchorId="76CEF78E" wp14:editId="7CFBF586">
            <wp:extent cx="3165475" cy="2318040"/>
            <wp:effectExtent l="0" t="0" r="0" b="6350"/>
            <wp:docPr id="3" name="Picture 3" descr="D:\MS-Project\images\Fig 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MS-Project\images\Fig 5.t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65475" cy="2318040"/>
                    </a:xfrm>
                    <a:prstGeom prst="rect">
                      <a:avLst/>
                    </a:prstGeom>
                    <a:noFill/>
                    <a:ln>
                      <a:noFill/>
                    </a:ln>
                  </pic:spPr>
                </pic:pic>
              </a:graphicData>
            </a:graphic>
          </wp:inline>
        </w:drawing>
      </w:r>
    </w:p>
    <w:p w:rsidR="00247F50" w:rsidRPr="00247F50" w:rsidRDefault="00247F50" w:rsidP="00247F50">
      <w:pPr>
        <w:pStyle w:val="Heading3"/>
        <w:spacing w:before="74"/>
        <w:ind w:left="0"/>
        <w:jc w:val="center"/>
        <w:rPr>
          <w:rFonts w:ascii="Tw Cen MT" w:hAnsi="Tw Cen MT"/>
          <w:b w:val="0"/>
          <w:color w:val="BF5A14"/>
        </w:rPr>
      </w:pPr>
      <w:r w:rsidRPr="00247F50">
        <w:rPr>
          <w:rFonts w:ascii="Tw Cen MT" w:hAnsi="Tw Cen MT" w:cs="Times New Roman"/>
          <w:b w:val="0"/>
          <w:sz w:val="18"/>
        </w:rPr>
        <w:t>Fig 5. a) Screen, b) Schematic of screen printing process</w:t>
      </w:r>
    </w:p>
    <w:p w:rsidR="00AE3E37" w:rsidRDefault="00AE3E37" w:rsidP="007D3A55">
      <w:pPr>
        <w:pStyle w:val="BodyText"/>
        <w:spacing w:before="2"/>
        <w:jc w:val="center"/>
        <w:rPr>
          <w:rFonts w:ascii="Arial"/>
          <w:b/>
          <w:sz w:val="16"/>
        </w:rPr>
      </w:pPr>
    </w:p>
    <w:p w:rsidR="007D3A55" w:rsidRDefault="007D3A55" w:rsidP="005973B9">
      <w:pPr>
        <w:spacing w:line="204" w:lineRule="exact"/>
        <w:rPr>
          <w:rFonts w:ascii="Arial"/>
          <w:b/>
          <w:color w:val="BF5A14"/>
          <w:sz w:val="20"/>
        </w:rPr>
      </w:pPr>
    </w:p>
    <w:p w:rsidR="005973B9" w:rsidRDefault="005973B9" w:rsidP="005973B9">
      <w:pPr>
        <w:spacing w:line="204" w:lineRule="exact"/>
        <w:rPr>
          <w:rFonts w:ascii="Arial"/>
          <w:b/>
          <w:color w:val="BF5A14"/>
          <w:sz w:val="20"/>
        </w:rPr>
      </w:pPr>
      <w:r>
        <w:rPr>
          <w:rFonts w:ascii="Arial"/>
          <w:b/>
          <w:color w:val="BF5A14"/>
          <w:sz w:val="20"/>
        </w:rPr>
        <w:t xml:space="preserve">Recent Publications </w:t>
      </w:r>
    </w:p>
    <w:p w:rsidR="00247F50" w:rsidRPr="001624FB" w:rsidRDefault="00247F50" w:rsidP="00247F50">
      <w:pPr>
        <w:pStyle w:val="ListParagraph"/>
        <w:numPr>
          <w:ilvl w:val="0"/>
          <w:numId w:val="3"/>
        </w:numPr>
        <w:tabs>
          <w:tab w:val="left" w:pos="384"/>
        </w:tabs>
        <w:spacing w:line="240" w:lineRule="auto"/>
        <w:ind w:right="137" w:hanging="283"/>
        <w:rPr>
          <w:rFonts w:asciiTheme="minorHAnsi" w:hAnsiTheme="minorHAnsi" w:cs="Arial"/>
          <w:sz w:val="18"/>
          <w:szCs w:val="18"/>
        </w:rPr>
      </w:pPr>
      <w:r w:rsidRPr="001624FB">
        <w:rPr>
          <w:rFonts w:asciiTheme="minorHAnsi" w:eastAsia="Times New Roman" w:hAnsiTheme="minorHAnsi" w:cs="Arial"/>
          <w:sz w:val="18"/>
          <w:szCs w:val="18"/>
        </w:rPr>
        <w:t xml:space="preserve">Rahim Jan, Amir Habib, Zaffar M Khan, Muhammad Bilal Khan, Muhammad </w:t>
      </w:r>
      <w:proofErr w:type="spellStart"/>
      <w:r w:rsidRPr="001624FB">
        <w:rPr>
          <w:rFonts w:asciiTheme="minorHAnsi" w:eastAsia="Times New Roman" w:hAnsiTheme="minorHAnsi" w:cs="Arial"/>
          <w:sz w:val="18"/>
          <w:szCs w:val="18"/>
        </w:rPr>
        <w:t>Anas</w:t>
      </w:r>
      <w:proofErr w:type="spellEnd"/>
      <w:r w:rsidRPr="001624FB">
        <w:rPr>
          <w:rFonts w:asciiTheme="minorHAnsi" w:eastAsia="Times New Roman" w:hAnsiTheme="minorHAnsi" w:cs="Arial"/>
          <w:sz w:val="18"/>
          <w:szCs w:val="18"/>
        </w:rPr>
        <w:t xml:space="preserve">, Ali </w:t>
      </w:r>
      <w:proofErr w:type="spellStart"/>
      <w:r w:rsidRPr="001624FB">
        <w:rPr>
          <w:rFonts w:asciiTheme="minorHAnsi" w:eastAsia="Times New Roman" w:hAnsiTheme="minorHAnsi" w:cs="Arial"/>
          <w:sz w:val="18"/>
          <w:szCs w:val="18"/>
        </w:rPr>
        <w:t>Nasir</w:t>
      </w:r>
      <w:proofErr w:type="spellEnd"/>
      <w:r w:rsidRPr="001624FB">
        <w:rPr>
          <w:rFonts w:asciiTheme="minorHAnsi" w:eastAsia="Times New Roman" w:hAnsiTheme="minorHAnsi" w:cs="Arial"/>
          <w:sz w:val="18"/>
          <w:szCs w:val="18"/>
        </w:rPr>
        <w:t xml:space="preserve"> and Saad Nauman (2016): Liquid exfoliated </w:t>
      </w:r>
      <w:proofErr w:type="spellStart"/>
      <w:r w:rsidRPr="001624FB">
        <w:rPr>
          <w:rFonts w:asciiTheme="minorHAnsi" w:eastAsia="Times New Roman" w:hAnsiTheme="minorHAnsi" w:cs="Arial"/>
          <w:sz w:val="18"/>
          <w:szCs w:val="18"/>
        </w:rPr>
        <w:t>graphene</w:t>
      </w:r>
      <w:proofErr w:type="spellEnd"/>
      <w:r w:rsidRPr="001624FB">
        <w:rPr>
          <w:rFonts w:asciiTheme="minorHAnsi" w:eastAsia="Times New Roman" w:hAnsiTheme="minorHAnsi" w:cs="Arial"/>
          <w:sz w:val="18"/>
          <w:szCs w:val="18"/>
        </w:rPr>
        <w:t xml:space="preserve"> smart layer for structural health monitoring of composites. </w:t>
      </w:r>
    </w:p>
    <w:p w:rsidR="00247F50" w:rsidRPr="001624FB" w:rsidRDefault="00247F50" w:rsidP="00247F50">
      <w:pPr>
        <w:pStyle w:val="ListParagraph"/>
        <w:numPr>
          <w:ilvl w:val="0"/>
          <w:numId w:val="3"/>
        </w:numPr>
        <w:tabs>
          <w:tab w:val="left" w:pos="384"/>
        </w:tabs>
        <w:spacing w:line="216" w:lineRule="exact"/>
        <w:ind w:right="137" w:hanging="283"/>
        <w:rPr>
          <w:rFonts w:asciiTheme="minorHAnsi" w:hAnsiTheme="minorHAnsi"/>
          <w:sz w:val="18"/>
          <w:szCs w:val="18"/>
        </w:rPr>
      </w:pPr>
      <w:r w:rsidRPr="001624FB">
        <w:rPr>
          <w:rFonts w:asciiTheme="minorHAnsi" w:eastAsia="Times New Roman" w:hAnsiTheme="minorHAnsi" w:cs="Times New Roman"/>
          <w:color w:val="222222"/>
          <w:sz w:val="18"/>
          <w:szCs w:val="18"/>
          <w:shd w:val="clear" w:color="auto" w:fill="FFFFFF"/>
        </w:rPr>
        <w:t xml:space="preserve">Zaffar M. Khan, M.B. Khan, M. </w:t>
      </w:r>
      <w:proofErr w:type="spellStart"/>
      <w:r w:rsidRPr="001624FB">
        <w:rPr>
          <w:rFonts w:asciiTheme="minorHAnsi" w:eastAsia="Times New Roman" w:hAnsiTheme="minorHAnsi" w:cs="Times New Roman"/>
          <w:color w:val="222222"/>
          <w:sz w:val="18"/>
          <w:szCs w:val="18"/>
          <w:shd w:val="clear" w:color="auto" w:fill="FFFFFF"/>
        </w:rPr>
        <w:t>Bassyouni</w:t>
      </w:r>
      <w:proofErr w:type="spellEnd"/>
      <w:r w:rsidRPr="001624FB">
        <w:rPr>
          <w:rFonts w:asciiTheme="minorHAnsi" w:eastAsia="Times New Roman" w:hAnsiTheme="minorHAnsi" w:cs="Times New Roman"/>
          <w:color w:val="222222"/>
          <w:sz w:val="18"/>
          <w:szCs w:val="18"/>
          <w:shd w:val="clear" w:color="auto" w:fill="FFFFFF"/>
        </w:rPr>
        <w:t xml:space="preserve">, S.M.-S. Abdel-Hamid, M.H. Abdel-Aziz, </w:t>
      </w:r>
      <w:proofErr w:type="spellStart"/>
      <w:r w:rsidRPr="001624FB">
        <w:rPr>
          <w:rFonts w:asciiTheme="minorHAnsi" w:eastAsia="Times New Roman" w:hAnsiTheme="minorHAnsi" w:cs="Times New Roman"/>
          <w:color w:val="222222"/>
          <w:sz w:val="18"/>
          <w:szCs w:val="18"/>
          <w:shd w:val="clear" w:color="auto" w:fill="FFFFFF"/>
        </w:rPr>
        <w:t>Syued</w:t>
      </w:r>
      <w:proofErr w:type="spellEnd"/>
      <w:r w:rsidRPr="001624FB">
        <w:rPr>
          <w:rFonts w:asciiTheme="minorHAnsi" w:eastAsia="Times New Roman" w:hAnsiTheme="minorHAnsi" w:cs="Times New Roman"/>
          <w:color w:val="222222"/>
          <w:sz w:val="18"/>
          <w:szCs w:val="18"/>
          <w:shd w:val="clear" w:color="auto" w:fill="FFFFFF"/>
        </w:rPr>
        <w:t xml:space="preserve"> W. </w:t>
      </w:r>
      <w:proofErr w:type="spellStart"/>
      <w:r w:rsidRPr="001624FB">
        <w:rPr>
          <w:rFonts w:asciiTheme="minorHAnsi" w:eastAsia="Times New Roman" w:hAnsiTheme="minorHAnsi" w:cs="Times New Roman"/>
          <w:color w:val="222222"/>
          <w:sz w:val="18"/>
          <w:szCs w:val="18"/>
          <w:shd w:val="clear" w:color="auto" w:fill="FFFFFF"/>
        </w:rPr>
        <w:t>ul</w:t>
      </w:r>
      <w:proofErr w:type="spellEnd"/>
      <w:r w:rsidRPr="001624FB">
        <w:rPr>
          <w:rFonts w:asciiTheme="minorHAnsi" w:eastAsia="Times New Roman" w:hAnsiTheme="minorHAnsi" w:cs="Times New Roman"/>
          <w:color w:val="222222"/>
          <w:sz w:val="18"/>
          <w:szCs w:val="18"/>
          <w:shd w:val="clear" w:color="auto" w:fill="FFFFFF"/>
        </w:rPr>
        <w:t xml:space="preserve"> </w:t>
      </w:r>
      <w:proofErr w:type="spellStart"/>
      <w:r w:rsidRPr="001624FB">
        <w:rPr>
          <w:rFonts w:asciiTheme="minorHAnsi" w:eastAsia="Times New Roman" w:hAnsiTheme="minorHAnsi" w:cs="Times New Roman"/>
          <w:color w:val="222222"/>
          <w:sz w:val="18"/>
          <w:szCs w:val="18"/>
          <w:shd w:val="clear" w:color="auto" w:fill="FFFFFF"/>
        </w:rPr>
        <w:t>Hasan</w:t>
      </w:r>
      <w:proofErr w:type="spellEnd"/>
      <w:r w:rsidRPr="001624FB">
        <w:rPr>
          <w:rFonts w:asciiTheme="minorHAnsi" w:eastAsia="Times New Roman" w:hAnsiTheme="minorHAnsi" w:cs="Times New Roman"/>
          <w:color w:val="222222"/>
          <w:sz w:val="18"/>
          <w:szCs w:val="18"/>
          <w:shd w:val="clear" w:color="auto" w:fill="FFFFFF"/>
        </w:rPr>
        <w:t xml:space="preserve"> (2016): Fabrication and </w:t>
      </w:r>
      <w:proofErr w:type="spellStart"/>
      <w:r w:rsidRPr="001624FB">
        <w:rPr>
          <w:rFonts w:asciiTheme="minorHAnsi" w:eastAsia="Times New Roman" w:hAnsiTheme="minorHAnsi" w:cs="Times New Roman"/>
          <w:color w:val="222222"/>
          <w:sz w:val="18"/>
          <w:szCs w:val="18"/>
          <w:shd w:val="clear" w:color="auto" w:fill="FFFFFF"/>
        </w:rPr>
        <w:t>Thermomechanical</w:t>
      </w:r>
      <w:proofErr w:type="spellEnd"/>
      <w:r w:rsidRPr="001624FB">
        <w:rPr>
          <w:rFonts w:asciiTheme="minorHAnsi" w:eastAsia="Times New Roman" w:hAnsiTheme="minorHAnsi" w:cs="Times New Roman"/>
          <w:color w:val="222222"/>
          <w:sz w:val="18"/>
          <w:szCs w:val="18"/>
          <w:shd w:val="clear" w:color="auto" w:fill="FFFFFF"/>
        </w:rPr>
        <w:t xml:space="preserve"> Characterization of Glass Fiber/ Vinyl Ester Wind Turbine Rotor Blade.</w:t>
      </w:r>
    </w:p>
    <w:p w:rsidR="00247F50" w:rsidRPr="001624FB" w:rsidRDefault="00247F50" w:rsidP="00247F50">
      <w:pPr>
        <w:pStyle w:val="ListParagraph"/>
        <w:numPr>
          <w:ilvl w:val="0"/>
          <w:numId w:val="3"/>
        </w:numPr>
        <w:tabs>
          <w:tab w:val="left" w:pos="384"/>
        </w:tabs>
        <w:spacing w:line="216" w:lineRule="exact"/>
        <w:ind w:right="137" w:hanging="283"/>
        <w:rPr>
          <w:rFonts w:asciiTheme="minorHAnsi" w:hAnsiTheme="minorHAnsi" w:cs="Arial"/>
          <w:sz w:val="18"/>
          <w:szCs w:val="18"/>
        </w:rPr>
      </w:pPr>
      <w:r w:rsidRPr="001624FB">
        <w:rPr>
          <w:rFonts w:asciiTheme="minorHAnsi" w:eastAsia="Times New Roman" w:hAnsiTheme="minorHAnsi" w:cs="Arial"/>
          <w:color w:val="222222"/>
          <w:sz w:val="18"/>
          <w:szCs w:val="18"/>
          <w:shd w:val="clear" w:color="auto" w:fill="FFFFFF"/>
        </w:rPr>
        <w:t xml:space="preserve">Zaffar. M. Khan, D.O. Adams and S. </w:t>
      </w:r>
      <w:proofErr w:type="spellStart"/>
      <w:r w:rsidRPr="001624FB">
        <w:rPr>
          <w:rFonts w:asciiTheme="minorHAnsi" w:eastAsia="Times New Roman" w:hAnsiTheme="minorHAnsi" w:cs="Arial"/>
          <w:color w:val="222222"/>
          <w:sz w:val="18"/>
          <w:szCs w:val="18"/>
          <w:shd w:val="clear" w:color="auto" w:fill="FFFFFF"/>
        </w:rPr>
        <w:t>Anis</w:t>
      </w:r>
      <w:proofErr w:type="spellEnd"/>
      <w:r w:rsidRPr="001624FB">
        <w:rPr>
          <w:rFonts w:asciiTheme="minorHAnsi" w:eastAsia="Times New Roman" w:hAnsiTheme="minorHAnsi" w:cs="Arial"/>
          <w:color w:val="222222"/>
          <w:sz w:val="18"/>
          <w:szCs w:val="18"/>
          <w:shd w:val="clear" w:color="auto" w:fill="FFFFFF"/>
        </w:rPr>
        <w:t xml:space="preserve"> (2016): The Influence of Multiple Nested Layer Waviness on the Compression Strength of Double Nested Wave Formation in Carbon Fiber Composite Laminate</w:t>
      </w:r>
    </w:p>
    <w:p w:rsidR="00247F50" w:rsidRPr="001624FB" w:rsidRDefault="00247F50" w:rsidP="00247F50">
      <w:pPr>
        <w:pStyle w:val="ListParagraph"/>
        <w:numPr>
          <w:ilvl w:val="0"/>
          <w:numId w:val="3"/>
        </w:numPr>
        <w:tabs>
          <w:tab w:val="left" w:pos="384"/>
        </w:tabs>
        <w:spacing w:line="216" w:lineRule="exact"/>
        <w:ind w:right="137" w:hanging="283"/>
        <w:rPr>
          <w:rFonts w:asciiTheme="minorHAnsi" w:hAnsiTheme="minorHAnsi" w:cs="Arial"/>
          <w:sz w:val="18"/>
          <w:szCs w:val="18"/>
        </w:rPr>
      </w:pPr>
      <w:r w:rsidRPr="001624FB">
        <w:rPr>
          <w:rFonts w:asciiTheme="minorHAnsi" w:eastAsia="Times New Roman" w:hAnsiTheme="minorHAnsi" w:cs="Times New Roman"/>
          <w:sz w:val="18"/>
          <w:szCs w:val="18"/>
        </w:rPr>
        <w:t xml:space="preserve">M. A. Nasir, Zaffar M. Khan, </w:t>
      </w:r>
      <w:proofErr w:type="spellStart"/>
      <w:r w:rsidRPr="001624FB">
        <w:rPr>
          <w:rFonts w:asciiTheme="minorHAnsi" w:eastAsia="Times New Roman" w:hAnsiTheme="minorHAnsi" w:cs="Times New Roman"/>
          <w:sz w:val="18"/>
          <w:szCs w:val="18"/>
        </w:rPr>
        <w:t>Ilyas</w:t>
      </w:r>
      <w:proofErr w:type="spellEnd"/>
      <w:r w:rsidRPr="001624FB">
        <w:rPr>
          <w:rFonts w:asciiTheme="minorHAnsi" w:eastAsia="Times New Roman" w:hAnsiTheme="minorHAnsi" w:cs="Times New Roman"/>
          <w:sz w:val="18"/>
          <w:szCs w:val="18"/>
        </w:rPr>
        <w:t xml:space="preserve"> </w:t>
      </w:r>
      <w:proofErr w:type="spellStart"/>
      <w:r w:rsidRPr="001624FB">
        <w:rPr>
          <w:rFonts w:asciiTheme="minorHAnsi" w:eastAsia="Times New Roman" w:hAnsiTheme="minorHAnsi" w:cs="Times New Roman"/>
          <w:sz w:val="18"/>
          <w:szCs w:val="18"/>
        </w:rPr>
        <w:t>Farooqi</w:t>
      </w:r>
      <w:proofErr w:type="spellEnd"/>
      <w:r w:rsidRPr="001624FB">
        <w:rPr>
          <w:rFonts w:asciiTheme="minorHAnsi" w:eastAsia="Times New Roman" w:hAnsiTheme="minorHAnsi" w:cs="Times New Roman"/>
          <w:sz w:val="18"/>
          <w:szCs w:val="18"/>
        </w:rPr>
        <w:t xml:space="preserve">, </w:t>
      </w:r>
      <w:proofErr w:type="spellStart"/>
      <w:r w:rsidRPr="001624FB">
        <w:rPr>
          <w:rFonts w:asciiTheme="minorHAnsi" w:eastAsia="Times New Roman" w:hAnsiTheme="minorHAnsi" w:cs="Times New Roman"/>
          <w:sz w:val="18"/>
          <w:szCs w:val="18"/>
        </w:rPr>
        <w:t>Saad</w:t>
      </w:r>
      <w:proofErr w:type="spellEnd"/>
      <w:r w:rsidRPr="001624FB">
        <w:rPr>
          <w:rFonts w:asciiTheme="minorHAnsi" w:eastAsia="Times New Roman" w:hAnsiTheme="minorHAnsi" w:cs="Times New Roman"/>
          <w:sz w:val="18"/>
          <w:szCs w:val="18"/>
        </w:rPr>
        <w:t xml:space="preserve"> </w:t>
      </w:r>
      <w:proofErr w:type="spellStart"/>
      <w:r w:rsidRPr="001624FB">
        <w:rPr>
          <w:rFonts w:asciiTheme="minorHAnsi" w:eastAsia="Times New Roman" w:hAnsiTheme="minorHAnsi" w:cs="Times New Roman"/>
          <w:sz w:val="18"/>
          <w:szCs w:val="18"/>
        </w:rPr>
        <w:t>Nauman</w:t>
      </w:r>
      <w:proofErr w:type="spellEnd"/>
      <w:r w:rsidRPr="001624FB">
        <w:rPr>
          <w:rFonts w:asciiTheme="minorHAnsi" w:eastAsia="Times New Roman" w:hAnsiTheme="minorHAnsi" w:cs="Times New Roman"/>
          <w:sz w:val="18"/>
          <w:szCs w:val="18"/>
        </w:rPr>
        <w:t xml:space="preserve">, </w:t>
      </w:r>
      <w:proofErr w:type="spellStart"/>
      <w:r w:rsidRPr="001624FB">
        <w:rPr>
          <w:rFonts w:asciiTheme="minorHAnsi" w:eastAsia="Times New Roman" w:hAnsiTheme="minorHAnsi" w:cs="Times New Roman"/>
          <w:sz w:val="18"/>
          <w:szCs w:val="18"/>
        </w:rPr>
        <w:t>Shahid</w:t>
      </w:r>
      <w:proofErr w:type="spellEnd"/>
      <w:r w:rsidRPr="001624FB">
        <w:rPr>
          <w:rFonts w:asciiTheme="minorHAnsi" w:eastAsia="Times New Roman" w:hAnsiTheme="minorHAnsi" w:cs="Times New Roman"/>
          <w:sz w:val="18"/>
          <w:szCs w:val="18"/>
        </w:rPr>
        <w:t xml:space="preserve"> Khalil, </w:t>
      </w:r>
      <w:proofErr w:type="spellStart"/>
      <w:r w:rsidRPr="001624FB">
        <w:rPr>
          <w:rFonts w:asciiTheme="minorHAnsi" w:eastAsia="Times New Roman" w:hAnsiTheme="minorHAnsi" w:cs="Times New Roman"/>
          <w:sz w:val="18"/>
          <w:szCs w:val="18"/>
        </w:rPr>
        <w:t>Asim</w:t>
      </w:r>
      <w:proofErr w:type="spellEnd"/>
      <w:r w:rsidRPr="001624FB">
        <w:rPr>
          <w:rFonts w:asciiTheme="minorHAnsi" w:eastAsia="Times New Roman" w:hAnsiTheme="minorHAnsi" w:cs="Times New Roman"/>
          <w:sz w:val="18"/>
          <w:szCs w:val="18"/>
        </w:rPr>
        <w:t xml:space="preserve"> Pasha, </w:t>
      </w:r>
      <w:proofErr w:type="spellStart"/>
      <w:r w:rsidRPr="001624FB">
        <w:rPr>
          <w:rFonts w:asciiTheme="minorHAnsi" w:eastAsia="Times New Roman" w:hAnsiTheme="minorHAnsi" w:cs="Times New Roman"/>
          <w:sz w:val="18"/>
          <w:szCs w:val="18"/>
        </w:rPr>
        <w:t>Zubair</w:t>
      </w:r>
      <w:proofErr w:type="spellEnd"/>
      <w:r w:rsidRPr="001624FB">
        <w:rPr>
          <w:rFonts w:asciiTheme="minorHAnsi" w:eastAsia="Times New Roman" w:hAnsiTheme="minorHAnsi" w:cs="Times New Roman"/>
          <w:sz w:val="18"/>
          <w:szCs w:val="18"/>
        </w:rPr>
        <w:t xml:space="preserve"> Khan, H. </w:t>
      </w:r>
      <w:proofErr w:type="spellStart"/>
      <w:r w:rsidRPr="001624FB">
        <w:rPr>
          <w:rFonts w:asciiTheme="minorHAnsi" w:eastAsia="Times New Roman" w:hAnsiTheme="minorHAnsi" w:cs="Times New Roman"/>
          <w:sz w:val="18"/>
          <w:szCs w:val="18"/>
        </w:rPr>
        <w:t>Qaiser</w:t>
      </w:r>
      <w:proofErr w:type="spellEnd"/>
      <w:r w:rsidRPr="001624FB">
        <w:rPr>
          <w:rFonts w:asciiTheme="minorHAnsi" w:eastAsia="Times New Roman" w:hAnsiTheme="minorHAnsi" w:cs="Times New Roman"/>
          <w:sz w:val="18"/>
          <w:szCs w:val="18"/>
        </w:rPr>
        <w:t xml:space="preserve"> (2015): Transverse Shear Behavior of </w:t>
      </w:r>
      <w:proofErr w:type="spellStart"/>
      <w:r w:rsidRPr="001624FB">
        <w:rPr>
          <w:rFonts w:asciiTheme="minorHAnsi" w:eastAsia="Times New Roman" w:hAnsiTheme="minorHAnsi" w:cs="Times New Roman"/>
          <w:sz w:val="18"/>
          <w:szCs w:val="18"/>
        </w:rPr>
        <w:t>Nomax</w:t>
      </w:r>
      <w:proofErr w:type="spellEnd"/>
      <w:r w:rsidRPr="001624FB">
        <w:rPr>
          <w:rFonts w:asciiTheme="minorHAnsi" w:eastAsia="Times New Roman" w:hAnsiTheme="minorHAnsi" w:cs="Times New Roman"/>
          <w:sz w:val="18"/>
          <w:szCs w:val="18"/>
        </w:rPr>
        <w:t xml:space="preserve"> Core for Sandwich Panel.</w:t>
      </w:r>
    </w:p>
    <w:p w:rsidR="00AE3E37" w:rsidRPr="00247F50" w:rsidRDefault="00247F50" w:rsidP="00247F50">
      <w:pPr>
        <w:pStyle w:val="ListParagraph"/>
        <w:numPr>
          <w:ilvl w:val="0"/>
          <w:numId w:val="3"/>
        </w:numPr>
        <w:tabs>
          <w:tab w:val="left" w:pos="384"/>
        </w:tabs>
        <w:spacing w:line="216" w:lineRule="exact"/>
        <w:ind w:right="137" w:hanging="283"/>
        <w:rPr>
          <w:rFonts w:asciiTheme="minorHAnsi" w:hAnsiTheme="minorHAnsi" w:cs="Arial"/>
          <w:sz w:val="18"/>
          <w:szCs w:val="18"/>
        </w:rPr>
      </w:pPr>
      <w:proofErr w:type="spellStart"/>
      <w:r w:rsidRPr="001624FB">
        <w:rPr>
          <w:rFonts w:asciiTheme="minorHAnsi" w:eastAsia="Times New Roman" w:hAnsiTheme="minorHAnsi" w:cs="Times New Roman"/>
          <w:sz w:val="18"/>
          <w:szCs w:val="18"/>
        </w:rPr>
        <w:t>Laraib</w:t>
      </w:r>
      <w:proofErr w:type="spellEnd"/>
      <w:r w:rsidRPr="001624FB">
        <w:rPr>
          <w:rFonts w:asciiTheme="minorHAnsi" w:eastAsia="Times New Roman" w:hAnsiTheme="minorHAnsi" w:cs="Times New Roman"/>
          <w:sz w:val="18"/>
          <w:szCs w:val="18"/>
        </w:rPr>
        <w:t xml:space="preserve"> </w:t>
      </w:r>
      <w:proofErr w:type="spellStart"/>
      <w:r w:rsidRPr="001624FB">
        <w:rPr>
          <w:rFonts w:asciiTheme="minorHAnsi" w:eastAsia="Times New Roman" w:hAnsiTheme="minorHAnsi" w:cs="Times New Roman"/>
          <w:sz w:val="18"/>
          <w:szCs w:val="18"/>
        </w:rPr>
        <w:t>Alam</w:t>
      </w:r>
      <w:proofErr w:type="spellEnd"/>
      <w:r w:rsidRPr="001624FB">
        <w:rPr>
          <w:rFonts w:asciiTheme="minorHAnsi" w:eastAsia="Times New Roman" w:hAnsiTheme="minorHAnsi" w:cs="Times New Roman"/>
          <w:sz w:val="18"/>
          <w:szCs w:val="18"/>
        </w:rPr>
        <w:t xml:space="preserve"> Khan, </w:t>
      </w:r>
      <w:r w:rsidRPr="001624FB">
        <w:rPr>
          <w:rFonts w:asciiTheme="minorHAnsi" w:eastAsia="Times New Roman" w:hAnsiTheme="minorHAnsi" w:cs="Times New Roman"/>
          <w:bCs/>
          <w:sz w:val="18"/>
          <w:szCs w:val="18"/>
        </w:rPr>
        <w:t xml:space="preserve">Ali </w:t>
      </w:r>
      <w:proofErr w:type="spellStart"/>
      <w:r w:rsidRPr="001624FB">
        <w:rPr>
          <w:rFonts w:asciiTheme="minorHAnsi" w:eastAsia="Times New Roman" w:hAnsiTheme="minorHAnsi" w:cs="Times New Roman"/>
          <w:bCs/>
          <w:sz w:val="18"/>
          <w:szCs w:val="18"/>
        </w:rPr>
        <w:t>Hasan</w:t>
      </w:r>
      <w:proofErr w:type="spellEnd"/>
      <w:r w:rsidRPr="001624FB">
        <w:rPr>
          <w:rFonts w:asciiTheme="minorHAnsi" w:eastAsia="Times New Roman" w:hAnsiTheme="minorHAnsi" w:cs="Times New Roman"/>
          <w:bCs/>
          <w:sz w:val="18"/>
          <w:szCs w:val="18"/>
        </w:rPr>
        <w:t xml:space="preserve"> </w:t>
      </w:r>
      <w:proofErr w:type="spellStart"/>
      <w:r w:rsidRPr="001624FB">
        <w:rPr>
          <w:rFonts w:asciiTheme="minorHAnsi" w:eastAsia="Times New Roman" w:hAnsiTheme="minorHAnsi" w:cs="Times New Roman"/>
          <w:bCs/>
          <w:sz w:val="18"/>
          <w:szCs w:val="18"/>
        </w:rPr>
        <w:t>Mahmood</w:t>
      </w:r>
      <w:proofErr w:type="spellEnd"/>
      <w:r w:rsidRPr="001624FB">
        <w:rPr>
          <w:rFonts w:asciiTheme="minorHAnsi" w:eastAsia="Times New Roman" w:hAnsiTheme="minorHAnsi" w:cs="Times New Roman"/>
          <w:bCs/>
          <w:sz w:val="18"/>
          <w:szCs w:val="18"/>
        </w:rPr>
        <w:t xml:space="preserve">, Bilal Hassan, </w:t>
      </w:r>
      <w:proofErr w:type="spellStart"/>
      <w:r w:rsidRPr="001624FB">
        <w:rPr>
          <w:rFonts w:asciiTheme="minorHAnsi" w:eastAsia="Times New Roman" w:hAnsiTheme="minorHAnsi" w:cs="Times New Roman"/>
          <w:bCs/>
          <w:sz w:val="18"/>
          <w:szCs w:val="18"/>
        </w:rPr>
        <w:t>Tahir</w:t>
      </w:r>
      <w:proofErr w:type="spellEnd"/>
      <w:r w:rsidRPr="001624FB">
        <w:rPr>
          <w:rFonts w:asciiTheme="minorHAnsi" w:eastAsia="Times New Roman" w:hAnsiTheme="minorHAnsi" w:cs="Times New Roman"/>
          <w:bCs/>
          <w:sz w:val="18"/>
          <w:szCs w:val="18"/>
        </w:rPr>
        <w:t xml:space="preserve"> Sharif, </w:t>
      </w:r>
      <w:proofErr w:type="spellStart"/>
      <w:r w:rsidRPr="001624FB">
        <w:rPr>
          <w:rFonts w:asciiTheme="minorHAnsi" w:eastAsia="Times New Roman" w:hAnsiTheme="minorHAnsi" w:cs="Times New Roman"/>
          <w:bCs/>
          <w:sz w:val="18"/>
          <w:szCs w:val="18"/>
        </w:rPr>
        <w:t>Shahaab</w:t>
      </w:r>
      <w:proofErr w:type="spellEnd"/>
      <w:r w:rsidRPr="001624FB">
        <w:rPr>
          <w:rFonts w:asciiTheme="minorHAnsi" w:eastAsia="Times New Roman" w:hAnsiTheme="minorHAnsi" w:cs="Times New Roman"/>
          <w:bCs/>
          <w:sz w:val="18"/>
          <w:szCs w:val="18"/>
        </w:rPr>
        <w:t xml:space="preserve"> </w:t>
      </w:r>
      <w:proofErr w:type="spellStart"/>
      <w:r w:rsidRPr="001624FB">
        <w:rPr>
          <w:rFonts w:asciiTheme="minorHAnsi" w:eastAsia="Times New Roman" w:hAnsiTheme="minorHAnsi" w:cs="Times New Roman"/>
          <w:bCs/>
          <w:sz w:val="18"/>
          <w:szCs w:val="18"/>
        </w:rPr>
        <w:t>Khushnod</w:t>
      </w:r>
      <w:proofErr w:type="spellEnd"/>
      <w:r w:rsidRPr="001624FB">
        <w:rPr>
          <w:rFonts w:asciiTheme="minorHAnsi" w:eastAsia="Times New Roman" w:hAnsiTheme="minorHAnsi" w:cs="Times New Roman"/>
          <w:bCs/>
          <w:sz w:val="18"/>
          <w:szCs w:val="18"/>
        </w:rPr>
        <w:t xml:space="preserve">, </w:t>
      </w:r>
      <w:proofErr w:type="spellStart"/>
      <w:r w:rsidRPr="001624FB">
        <w:rPr>
          <w:rFonts w:asciiTheme="minorHAnsi" w:eastAsia="Times New Roman" w:hAnsiTheme="minorHAnsi" w:cs="Times New Roman"/>
          <w:bCs/>
          <w:sz w:val="18"/>
          <w:szCs w:val="18"/>
        </w:rPr>
        <w:t>Zaffar</w:t>
      </w:r>
      <w:proofErr w:type="spellEnd"/>
      <w:r w:rsidRPr="001624FB">
        <w:rPr>
          <w:rFonts w:asciiTheme="minorHAnsi" w:eastAsia="Times New Roman" w:hAnsiTheme="minorHAnsi" w:cs="Times New Roman"/>
          <w:bCs/>
          <w:sz w:val="18"/>
          <w:szCs w:val="18"/>
        </w:rPr>
        <w:t xml:space="preserve"> M. Khan (2014): </w:t>
      </w:r>
      <w:r w:rsidRPr="001624FB">
        <w:rPr>
          <w:rFonts w:asciiTheme="minorHAnsi" w:eastAsia="Times New Roman" w:hAnsiTheme="minorHAnsi" w:cs="Times New Roman"/>
          <w:bCs/>
          <w:kern w:val="36"/>
          <w:sz w:val="18"/>
          <w:szCs w:val="18"/>
        </w:rPr>
        <w:t>Cost-effective manufacturing process for the development of automotive from energy efficient composite materials and sandwich structures</w:t>
      </w:r>
    </w:p>
    <w:p w:rsidR="00AE3E37" w:rsidRDefault="008756E6">
      <w:pPr>
        <w:spacing w:line="200" w:lineRule="exact"/>
        <w:jc w:val="both"/>
        <w:rPr>
          <w:rFonts w:ascii="Calibri" w:hAnsi="Calibri"/>
        </w:rPr>
        <w:sectPr w:rsidR="00AE3E37" w:rsidSect="007D3A55">
          <w:type w:val="continuous"/>
          <w:pgSz w:w="11910" w:h="16840"/>
          <w:pgMar w:top="1740" w:right="600" w:bottom="840" w:left="620" w:header="720" w:footer="720" w:gutter="0"/>
          <w:cols w:space="720"/>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AB6168D" wp14:editId="768C02C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5="http://schemas.microsoft.com/office/word/2012/wordml">
            <w:pict>
              <v:group w14:anchorId="28338AD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lastRenderedPageBreak/>
        <w:t xml:space="preserve">              </w:t>
      </w:r>
      <w:r w:rsidR="00247F50" w:rsidRPr="00482F99">
        <w:rPr>
          <w:noProof/>
        </w:rPr>
        <w:drawing>
          <wp:inline distT="0" distB="0" distL="0" distR="0" wp14:anchorId="73050509" wp14:editId="229F2694">
            <wp:extent cx="486002" cy="618547"/>
            <wp:effectExtent l="0" t="0" r="9525" b="0"/>
            <wp:docPr id="4" name="Picture 4" descr="C:\Users\TAiMOOR KHAN\Desktop\TAIMOR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AiMOOR KHAN\Desktop\TAIMOR - Copy.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98827" cy="634870"/>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rsidR="00247F50" w:rsidRDefault="00247F50" w:rsidP="00247F50">
      <w:pPr>
        <w:jc w:val="both"/>
        <w:rPr>
          <w:rFonts w:ascii="Arial" w:hAnsi="Arial" w:cs="Arial"/>
          <w:sz w:val="14"/>
          <w:szCs w:val="14"/>
        </w:rPr>
      </w:pPr>
      <w:r w:rsidRPr="00416EE3">
        <w:rPr>
          <w:rFonts w:ascii="Arial" w:hAnsi="Arial" w:cs="Arial"/>
          <w:b/>
          <w:sz w:val="14"/>
          <w:szCs w:val="14"/>
        </w:rPr>
        <w:t>Taimoor Ahmad Khan</w:t>
      </w:r>
      <w:r w:rsidRPr="00416EE3">
        <w:rPr>
          <w:rFonts w:ascii="Arial" w:hAnsi="Arial" w:cs="Arial"/>
          <w:sz w:val="14"/>
          <w:szCs w:val="14"/>
        </w:rPr>
        <w:t xml:space="preserve"> was born in Khan </w:t>
      </w:r>
      <w:proofErr w:type="spellStart"/>
      <w:r w:rsidRPr="00416EE3">
        <w:rPr>
          <w:rFonts w:ascii="Arial" w:hAnsi="Arial" w:cs="Arial"/>
          <w:sz w:val="14"/>
          <w:szCs w:val="14"/>
        </w:rPr>
        <w:t>Garh</w:t>
      </w:r>
      <w:proofErr w:type="spellEnd"/>
      <w:r w:rsidRPr="00416EE3">
        <w:rPr>
          <w:rFonts w:ascii="Arial" w:hAnsi="Arial" w:cs="Arial"/>
          <w:sz w:val="14"/>
          <w:szCs w:val="14"/>
        </w:rPr>
        <w:t xml:space="preserve">, Pakistan in 5Aug, 1991. He received Pre- engineering degree </w:t>
      </w:r>
      <w:proofErr w:type="spellStart"/>
      <w:r w:rsidRPr="00416EE3">
        <w:rPr>
          <w:rFonts w:ascii="Arial" w:hAnsi="Arial" w:cs="Arial"/>
          <w:sz w:val="14"/>
          <w:szCs w:val="14"/>
        </w:rPr>
        <w:t>form</w:t>
      </w:r>
      <w:proofErr w:type="spellEnd"/>
      <w:r w:rsidRPr="00416EE3">
        <w:rPr>
          <w:rFonts w:ascii="Arial" w:hAnsi="Arial" w:cs="Arial"/>
          <w:sz w:val="14"/>
          <w:szCs w:val="14"/>
        </w:rPr>
        <w:t xml:space="preserve"> G.C.U (Government college university), Lahore Pakistan and B.E degree in Materials Science from NUST (National University of Sciences and Technology), Islamabad Pakistan, in 2008 and 2012 respectively. In 2014 he got admission in Master Program in Aerospace engineering (Structural Design &amp; Analysis) in IST (Institute of Space Technology) Islamabad where he is still working as a master student.</w:t>
      </w:r>
    </w:p>
    <w:p w:rsidR="00247F50" w:rsidRPr="00416EE3" w:rsidRDefault="00247F50" w:rsidP="00247F50">
      <w:pPr>
        <w:jc w:val="center"/>
        <w:rPr>
          <w:rFonts w:ascii="Arial" w:hAnsi="Arial" w:cs="Arial"/>
          <w:sz w:val="14"/>
          <w:szCs w:val="14"/>
        </w:rPr>
      </w:pPr>
      <w:r>
        <w:rPr>
          <w:rFonts w:ascii="Arial"/>
          <w:sz w:val="14"/>
        </w:rPr>
        <w:t xml:space="preserve">Email: </w:t>
      </w:r>
      <w:r w:rsidRPr="00D75D64">
        <w:rPr>
          <w:rFonts w:ascii="Arial"/>
          <w:color w:val="365F91" w:themeColor="accent1" w:themeShade="BF"/>
          <w:sz w:val="14"/>
          <w:u w:val="single"/>
        </w:rPr>
        <w:t>taimoor.khan95@gmail.com</w:t>
      </w:r>
      <w:r w:rsidRPr="00D75D64">
        <w:rPr>
          <w:rFonts w:ascii="Arial" w:hAnsi="Arial" w:cs="Arial"/>
          <w:color w:val="365F91" w:themeColor="accent1" w:themeShade="BF"/>
          <w:sz w:val="14"/>
          <w:szCs w:val="14"/>
        </w:rPr>
        <w:t xml:space="preserve"> </w:t>
      </w:r>
    </w:p>
    <w:p w:rsidR="00AE3E37" w:rsidRDefault="00AE3E37">
      <w:pPr>
        <w:spacing w:before="62"/>
        <w:ind w:left="4217" w:right="4235"/>
        <w:jc w:val="center"/>
        <w:rPr>
          <w:rFonts w:ascii="Arial"/>
          <w:sz w:val="14"/>
        </w:rPr>
      </w:pP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366E5359" wp14:editId="4180529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6450DB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sectPr w:rsidR="00AE3E37" w:rsidSect="007D3A55">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70FA" w:rsidRDefault="002070FA">
      <w:r>
        <w:separator/>
      </w:r>
    </w:p>
  </w:endnote>
  <w:endnote w:type="continuationSeparator" w:id="0">
    <w:p w:rsidR="002070FA" w:rsidRDefault="002070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17111E0" wp14:editId="19C7BF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717111E0"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1F06A42B" wp14:editId="5CD4BF9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F06A42B"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8C7DA80" wp14:editId="561652F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8C7DA80"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70FA" w:rsidRDefault="002070FA">
      <w:r>
        <w:separator/>
      </w:r>
    </w:p>
  </w:footnote>
  <w:footnote w:type="continuationSeparator" w:id="0">
    <w:p w:rsidR="002070FA" w:rsidRDefault="002070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2A302EE3" wp14:editId="158382D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2A302EE3"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713F8423" wp14:editId="2CBD339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13F8423"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752F"/>
    <w:rsid w:val="002070FA"/>
    <w:rsid w:val="0023086C"/>
    <w:rsid w:val="00247F50"/>
    <w:rsid w:val="00292ED9"/>
    <w:rsid w:val="00404E5B"/>
    <w:rsid w:val="00414F7B"/>
    <w:rsid w:val="004355DC"/>
    <w:rsid w:val="004749B4"/>
    <w:rsid w:val="00494130"/>
    <w:rsid w:val="004F3523"/>
    <w:rsid w:val="005973B9"/>
    <w:rsid w:val="005B3A56"/>
    <w:rsid w:val="006060CE"/>
    <w:rsid w:val="0063497F"/>
    <w:rsid w:val="00770E30"/>
    <w:rsid w:val="007D3A55"/>
    <w:rsid w:val="00873DF0"/>
    <w:rsid w:val="008756E6"/>
    <w:rsid w:val="00972E24"/>
    <w:rsid w:val="00983618"/>
    <w:rsid w:val="009B2D44"/>
    <w:rsid w:val="00A07E82"/>
    <w:rsid w:val="00A9710C"/>
    <w:rsid w:val="00AE3E37"/>
    <w:rsid w:val="00B21A57"/>
    <w:rsid w:val="00C33602"/>
    <w:rsid w:val="00C86EF5"/>
    <w:rsid w:val="00CD6F55"/>
    <w:rsid w:val="00DE3104"/>
    <w:rsid w:val="00E92544"/>
    <w:rsid w:val="00F2380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tiff"/><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472</Words>
  <Characters>2694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Dr.Zaffar</cp:lastModifiedBy>
  <cp:revision>2</cp:revision>
  <dcterms:created xsi:type="dcterms:W3CDTF">2018-06-09T13:33:00Z</dcterms:created>
  <dcterms:modified xsi:type="dcterms:W3CDTF">2018-06-09T13:33:00Z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