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0D3" w:rsidRPr="0016093B" w:rsidRDefault="004916A3" w:rsidP="00236941">
      <w:pPr>
        <w:pStyle w:val="NoSpacing"/>
        <w:rPr>
          <w:rFonts w:eastAsia="Cambria Math"/>
          <w:sz w:val="32"/>
          <w:szCs w:val="32"/>
        </w:rPr>
      </w:pPr>
      <w:r>
        <w:rPr>
          <w:rFonts w:eastAsia="Cambria Math"/>
          <w:sz w:val="32"/>
          <w:szCs w:val="32"/>
        </w:rPr>
        <w:t>Effect of Universal Trimming on Electrical Characteristics of Polymer Thick Film Resistors</w:t>
      </w:r>
    </w:p>
    <w:p w:rsidR="0016093B" w:rsidRDefault="0016093B" w:rsidP="0016093B">
      <w:pPr>
        <w:spacing w:line="160" w:lineRule="exact"/>
        <w:rPr>
          <w:rFonts w:eastAsia="Arial"/>
          <w:sz w:val="32"/>
          <w:szCs w:val="32"/>
        </w:rPr>
      </w:pPr>
    </w:p>
    <w:p w:rsidR="008560D3" w:rsidRDefault="004916A3" w:rsidP="0016093B">
      <w:pPr>
        <w:spacing w:line="160" w:lineRule="exact"/>
        <w:ind w:firstLine="220"/>
        <w:rPr>
          <w:rFonts w:ascii="Arial" w:eastAsia="Arial" w:hAnsi="Arial" w:cs="Arial"/>
          <w:sz w:val="18"/>
          <w:szCs w:val="18"/>
        </w:rPr>
      </w:pPr>
      <w:r>
        <w:rPr>
          <w:rFonts w:ascii="Arial" w:eastAsia="Arial" w:hAnsi="Arial" w:cs="Arial"/>
          <w:sz w:val="18"/>
          <w:szCs w:val="18"/>
        </w:rPr>
        <w:t>Rambabu Busi,Lakireddy Bali reddy College of Engineering</w:t>
      </w:r>
      <w:r w:rsidR="00DD2BE6">
        <w:rPr>
          <w:rFonts w:ascii="Arial" w:eastAsia="Arial" w:hAnsi="Arial" w:cs="Arial"/>
          <w:sz w:val="18"/>
          <w:szCs w:val="18"/>
        </w:rPr>
        <w:t>,</w:t>
      </w:r>
      <w:r>
        <w:rPr>
          <w:rFonts w:ascii="Arial" w:eastAsia="Arial" w:hAnsi="Arial" w:cs="Arial"/>
          <w:sz w:val="18"/>
          <w:szCs w:val="18"/>
        </w:rPr>
        <w:t xml:space="preserve"> Mylavaram, A.P., INDIA</w:t>
      </w:r>
    </w:p>
    <w:p w:rsidR="004916A3" w:rsidRDefault="004916A3" w:rsidP="004916A3">
      <w:pPr>
        <w:spacing w:line="160" w:lineRule="exact"/>
        <w:ind w:firstLine="220"/>
        <w:rPr>
          <w:rFonts w:ascii="Arial" w:eastAsia="Arial" w:hAnsi="Arial" w:cs="Arial"/>
          <w:sz w:val="18"/>
          <w:szCs w:val="18"/>
        </w:rPr>
      </w:pPr>
      <w:r>
        <w:rPr>
          <w:rFonts w:ascii="Arial" w:eastAsia="Arial" w:hAnsi="Arial" w:cs="Arial"/>
          <w:sz w:val="18"/>
          <w:szCs w:val="18"/>
        </w:rPr>
        <w:t>Y Srinivasa Rao,Andhra University,Visakhapatnam,A.P., INDIA</w:t>
      </w:r>
    </w:p>
    <w:p w:rsidR="004916A3" w:rsidRDefault="004916A3" w:rsidP="004916A3">
      <w:pPr>
        <w:spacing w:line="160" w:lineRule="exact"/>
        <w:ind w:firstLine="220"/>
        <w:rPr>
          <w:rFonts w:ascii="Arial" w:eastAsia="Arial" w:hAnsi="Arial" w:cs="Arial"/>
          <w:sz w:val="18"/>
          <w:szCs w:val="18"/>
        </w:rPr>
      </w:pPr>
      <w:r>
        <w:rPr>
          <w:rFonts w:ascii="Arial" w:eastAsia="Arial" w:hAnsi="Arial" w:cs="Arial"/>
          <w:sz w:val="18"/>
          <w:szCs w:val="18"/>
        </w:rPr>
        <w:t>T.Satyanarayana,Lakireddy Bali reddy College of Engineering, Mylavaram, A.P., INDIA</w:t>
      </w:r>
    </w:p>
    <w:p w:rsidR="008560D3" w:rsidRDefault="008560D3">
      <w:pPr>
        <w:spacing w:before="5" w:line="100" w:lineRule="exact"/>
        <w:rPr>
          <w:sz w:val="11"/>
          <w:szCs w:val="11"/>
        </w:rPr>
      </w:pPr>
    </w:p>
    <w:p w:rsidR="008560D3" w:rsidRDefault="008560D3">
      <w:pPr>
        <w:spacing w:line="200" w:lineRule="exact"/>
      </w:pPr>
    </w:p>
    <w:p w:rsidR="008560D3" w:rsidRDefault="008560D3">
      <w:pPr>
        <w:spacing w:line="200" w:lineRule="exact"/>
        <w:sectPr w:rsidR="008560D3">
          <w:headerReference w:type="default" r:id="rId7"/>
          <w:footerReference w:type="default" r:id="rId8"/>
          <w:pgSz w:w="11920" w:h="16860"/>
          <w:pgMar w:top="1720" w:right="600" w:bottom="280" w:left="500" w:header="521" w:footer="664" w:gutter="0"/>
          <w:cols w:space="720"/>
        </w:sectPr>
      </w:pPr>
    </w:p>
    <w:p w:rsidR="008560D3" w:rsidRDefault="008560D3">
      <w:pPr>
        <w:spacing w:before="8" w:line="100" w:lineRule="exact"/>
        <w:rPr>
          <w:sz w:val="10"/>
          <w:szCs w:val="10"/>
        </w:rPr>
      </w:pPr>
    </w:p>
    <w:p w:rsidR="008560D3" w:rsidRDefault="00DD2BE6">
      <w:pPr>
        <w:ind w:left="220" w:right="2755"/>
        <w:jc w:val="both"/>
        <w:rPr>
          <w:rFonts w:ascii="Arial" w:eastAsia="Arial" w:hAnsi="Arial" w:cs="Arial"/>
        </w:rPr>
      </w:pPr>
      <w:r>
        <w:rPr>
          <w:rFonts w:ascii="Arial" w:eastAsia="Arial" w:hAnsi="Arial" w:cs="Arial"/>
          <w:b/>
          <w:color w:val="BE5A13"/>
          <w:spacing w:val="-5"/>
        </w:rPr>
        <w:t>A</w:t>
      </w:r>
      <w:r>
        <w:rPr>
          <w:rFonts w:ascii="Arial" w:eastAsia="Arial" w:hAnsi="Arial" w:cs="Arial"/>
          <w:b/>
          <w:color w:val="BE5A13"/>
          <w:spacing w:val="3"/>
        </w:rPr>
        <w:t>b</w:t>
      </w:r>
      <w:r>
        <w:rPr>
          <w:rFonts w:ascii="Arial" w:eastAsia="Arial" w:hAnsi="Arial" w:cs="Arial"/>
          <w:b/>
          <w:color w:val="BE5A13"/>
        </w:rPr>
        <w:t>s</w:t>
      </w:r>
      <w:r>
        <w:rPr>
          <w:rFonts w:ascii="Arial" w:eastAsia="Arial" w:hAnsi="Arial" w:cs="Arial"/>
          <w:b/>
          <w:color w:val="BE5A13"/>
          <w:spacing w:val="3"/>
        </w:rPr>
        <w:t>t</w:t>
      </w:r>
      <w:r>
        <w:rPr>
          <w:rFonts w:ascii="Arial" w:eastAsia="Arial" w:hAnsi="Arial" w:cs="Arial"/>
          <w:b/>
          <w:color w:val="BE5A13"/>
          <w:spacing w:val="-1"/>
        </w:rPr>
        <w:t>r</w:t>
      </w:r>
      <w:r>
        <w:rPr>
          <w:rFonts w:ascii="Arial" w:eastAsia="Arial" w:hAnsi="Arial" w:cs="Arial"/>
          <w:b/>
          <w:color w:val="BE5A13"/>
        </w:rPr>
        <w:t>a</w:t>
      </w:r>
      <w:r>
        <w:rPr>
          <w:rFonts w:ascii="Arial" w:eastAsia="Arial" w:hAnsi="Arial" w:cs="Arial"/>
          <w:b/>
          <w:color w:val="BE5A13"/>
          <w:spacing w:val="-1"/>
        </w:rPr>
        <w:t>c</w:t>
      </w:r>
      <w:r>
        <w:rPr>
          <w:rFonts w:ascii="Arial" w:eastAsia="Arial" w:hAnsi="Arial" w:cs="Arial"/>
          <w:b/>
          <w:color w:val="BE5A13"/>
        </w:rPr>
        <w:t>t</w:t>
      </w:r>
      <w:r w:rsidR="00DD193D">
        <w:rPr>
          <w:rFonts w:ascii="Arial" w:eastAsia="Arial" w:hAnsi="Arial" w:cs="Arial"/>
          <w:b/>
          <w:color w:val="BE5A13"/>
        </w:rPr>
        <w:t>:</w:t>
      </w:r>
    </w:p>
    <w:p w:rsidR="008560D3" w:rsidRPr="0016093B" w:rsidRDefault="008560D3">
      <w:pPr>
        <w:spacing w:before="2" w:line="120" w:lineRule="exact"/>
        <w:rPr>
          <w:sz w:val="24"/>
          <w:szCs w:val="24"/>
        </w:rPr>
      </w:pPr>
    </w:p>
    <w:p w:rsidR="00A65BE5" w:rsidRPr="00A65BE5" w:rsidRDefault="001072CE" w:rsidP="00A65BE5">
      <w:pPr>
        <w:autoSpaceDE w:val="0"/>
        <w:autoSpaceDN w:val="0"/>
        <w:adjustRightInd w:val="0"/>
        <w:spacing w:line="276" w:lineRule="auto"/>
        <w:ind w:left="284"/>
        <w:jc w:val="both"/>
        <w:rPr>
          <w:sz w:val="24"/>
          <w:szCs w:val="24"/>
          <w:lang w:val="en-IN"/>
        </w:rPr>
      </w:pPr>
      <w:r w:rsidRPr="00A65BE5">
        <w:rPr>
          <w:b/>
          <w:sz w:val="24"/>
          <w:szCs w:val="24"/>
        </w:rPr>
        <w:pict>
          <v:group id="_x0000_s1032" style="position:absolute;left:0;text-align:left;margin-left:146.7pt;margin-top:625.45pt;width:311.05pt;height:0;z-index:-251659264;mso-position-horizontal-relative:page" coordorigin="2844,11507" coordsize="6221,0">
            <v:shape id="_x0000_s1033" style="position:absolute;left:2844;top:11507;width:6221;height:0" coordorigin="2844,11507" coordsize="6221,0" path="m2844,11507r6221,e" filled="f" strokecolor="#004080" strokeweight="2pt">
              <v:path arrowok="t"/>
            </v:shape>
            <w10:wrap anchorx="page"/>
          </v:group>
        </w:pict>
      </w:r>
      <w:r w:rsidR="00DD2BE6" w:rsidRPr="00A65BE5">
        <w:rPr>
          <w:rFonts w:eastAsia="Lucida Sans Unicode"/>
          <w:b/>
          <w:spacing w:val="-1"/>
          <w:sz w:val="24"/>
          <w:szCs w:val="24"/>
        </w:rPr>
        <w:t>S</w:t>
      </w:r>
      <w:r w:rsidR="00DD2BE6" w:rsidRPr="00A65BE5">
        <w:rPr>
          <w:rFonts w:eastAsia="Lucida Sans Unicode"/>
          <w:b/>
          <w:sz w:val="24"/>
          <w:szCs w:val="24"/>
        </w:rPr>
        <w:t>t</w:t>
      </w:r>
      <w:r w:rsidR="00DD2BE6" w:rsidRPr="00A65BE5">
        <w:rPr>
          <w:rFonts w:eastAsia="Lucida Sans Unicode"/>
          <w:b/>
          <w:spacing w:val="-1"/>
          <w:sz w:val="24"/>
          <w:szCs w:val="24"/>
        </w:rPr>
        <w:t>a</w:t>
      </w:r>
      <w:r w:rsidR="00DD2BE6" w:rsidRPr="00A65BE5">
        <w:rPr>
          <w:rFonts w:eastAsia="Lucida Sans Unicode"/>
          <w:b/>
          <w:sz w:val="24"/>
          <w:szCs w:val="24"/>
        </w:rPr>
        <w:t>tem</w:t>
      </w:r>
      <w:r w:rsidR="00DD2BE6" w:rsidRPr="00A65BE5">
        <w:rPr>
          <w:rFonts w:eastAsia="Lucida Sans Unicode"/>
          <w:b/>
          <w:spacing w:val="1"/>
          <w:sz w:val="24"/>
          <w:szCs w:val="24"/>
        </w:rPr>
        <w:t>en</w:t>
      </w:r>
      <w:r w:rsidR="004916A3" w:rsidRPr="00A65BE5">
        <w:rPr>
          <w:rFonts w:eastAsia="Lucida Sans Unicode"/>
          <w:b/>
          <w:sz w:val="24"/>
          <w:szCs w:val="24"/>
        </w:rPr>
        <w:t xml:space="preserve">t </w:t>
      </w:r>
      <w:r w:rsidR="00DD2BE6" w:rsidRPr="00A65BE5">
        <w:rPr>
          <w:rFonts w:eastAsia="Lucida Sans Unicode"/>
          <w:b/>
          <w:sz w:val="24"/>
          <w:szCs w:val="24"/>
        </w:rPr>
        <w:t>of</w:t>
      </w:r>
      <w:r w:rsidR="004916A3" w:rsidRPr="00A65BE5">
        <w:rPr>
          <w:rFonts w:eastAsia="Lucida Sans Unicode"/>
          <w:b/>
          <w:sz w:val="24"/>
          <w:szCs w:val="24"/>
        </w:rPr>
        <w:t xml:space="preserve"> </w:t>
      </w:r>
      <w:r w:rsidR="00DD2BE6" w:rsidRPr="00A65BE5">
        <w:rPr>
          <w:rFonts w:eastAsia="Lucida Sans Unicode"/>
          <w:b/>
          <w:sz w:val="24"/>
          <w:szCs w:val="24"/>
        </w:rPr>
        <w:t>t</w:t>
      </w:r>
      <w:r w:rsidR="00DD2BE6" w:rsidRPr="00A65BE5">
        <w:rPr>
          <w:rFonts w:eastAsia="Lucida Sans Unicode"/>
          <w:b/>
          <w:spacing w:val="1"/>
          <w:sz w:val="24"/>
          <w:szCs w:val="24"/>
        </w:rPr>
        <w:t>h</w:t>
      </w:r>
      <w:r w:rsidR="00DD2BE6" w:rsidRPr="00A65BE5">
        <w:rPr>
          <w:rFonts w:eastAsia="Lucida Sans Unicode"/>
          <w:b/>
          <w:sz w:val="24"/>
          <w:szCs w:val="24"/>
        </w:rPr>
        <w:t>e</w:t>
      </w:r>
      <w:r w:rsidR="004916A3" w:rsidRPr="00A65BE5">
        <w:rPr>
          <w:rFonts w:eastAsia="Lucida Sans Unicode"/>
          <w:b/>
          <w:sz w:val="24"/>
          <w:szCs w:val="24"/>
        </w:rPr>
        <w:t xml:space="preserve"> </w:t>
      </w:r>
      <w:r w:rsidR="00DD2BE6" w:rsidRPr="00A65BE5">
        <w:rPr>
          <w:rFonts w:eastAsia="Lucida Sans Unicode"/>
          <w:b/>
          <w:spacing w:val="-1"/>
          <w:sz w:val="24"/>
          <w:szCs w:val="24"/>
        </w:rPr>
        <w:t>P</w:t>
      </w:r>
      <w:r w:rsidR="00DD2BE6" w:rsidRPr="00A65BE5">
        <w:rPr>
          <w:rFonts w:eastAsia="Lucida Sans Unicode"/>
          <w:b/>
          <w:spacing w:val="1"/>
          <w:sz w:val="24"/>
          <w:szCs w:val="24"/>
        </w:rPr>
        <w:t>r</w:t>
      </w:r>
      <w:r w:rsidR="00DD2BE6" w:rsidRPr="00A65BE5">
        <w:rPr>
          <w:rFonts w:eastAsia="Lucida Sans Unicode"/>
          <w:b/>
          <w:sz w:val="24"/>
          <w:szCs w:val="24"/>
        </w:rPr>
        <w:t>o</w:t>
      </w:r>
      <w:r w:rsidR="00DD2BE6" w:rsidRPr="00A65BE5">
        <w:rPr>
          <w:rFonts w:eastAsia="Lucida Sans Unicode"/>
          <w:b/>
          <w:spacing w:val="-1"/>
          <w:sz w:val="24"/>
          <w:szCs w:val="24"/>
        </w:rPr>
        <w:t>b</w:t>
      </w:r>
      <w:r w:rsidR="00DD2BE6" w:rsidRPr="00A65BE5">
        <w:rPr>
          <w:rFonts w:eastAsia="Lucida Sans Unicode"/>
          <w:b/>
          <w:spacing w:val="1"/>
          <w:sz w:val="24"/>
          <w:szCs w:val="24"/>
        </w:rPr>
        <w:t>l</w:t>
      </w:r>
      <w:r w:rsidR="00DD2BE6" w:rsidRPr="00A65BE5">
        <w:rPr>
          <w:rFonts w:eastAsia="Lucida Sans Unicode"/>
          <w:b/>
          <w:sz w:val="24"/>
          <w:szCs w:val="24"/>
        </w:rPr>
        <w:t>em</w:t>
      </w:r>
      <w:r w:rsidR="00DD2BE6" w:rsidRPr="00A65BE5">
        <w:rPr>
          <w:rFonts w:eastAsia="Lucida Sans Unicode"/>
          <w:sz w:val="24"/>
          <w:szCs w:val="24"/>
        </w:rPr>
        <w:t>:</w:t>
      </w:r>
      <w:r w:rsidR="004916A3" w:rsidRPr="00A65BE5">
        <w:rPr>
          <w:rFonts w:eastAsia="Lucida Sans Unicode"/>
          <w:sz w:val="24"/>
          <w:szCs w:val="24"/>
        </w:rPr>
        <w:t xml:space="preserve"> </w:t>
      </w:r>
      <w:r w:rsidR="00A65BE5" w:rsidRPr="00A65BE5">
        <w:rPr>
          <w:sz w:val="24"/>
          <w:szCs w:val="24"/>
          <w:lang w:val="en-IN"/>
        </w:rPr>
        <w:t>The purpose of this paper is to study high-voltage interactions in polymer thick-film resistors, namely, polyvinyl chloride (PVC)-Graphite thick-film resistors, and their applications in universal trimming of these resistors.</w:t>
      </w:r>
    </w:p>
    <w:p w:rsidR="00A65BE5" w:rsidRPr="00A65BE5" w:rsidRDefault="00DD2BE6" w:rsidP="00A65BE5">
      <w:pPr>
        <w:autoSpaceDE w:val="0"/>
        <w:autoSpaceDN w:val="0"/>
        <w:adjustRightInd w:val="0"/>
        <w:spacing w:line="276" w:lineRule="auto"/>
        <w:ind w:left="284"/>
        <w:jc w:val="both"/>
        <w:rPr>
          <w:sz w:val="24"/>
          <w:szCs w:val="24"/>
          <w:lang w:val="en-IN"/>
        </w:rPr>
      </w:pPr>
      <w:r w:rsidRPr="00A65BE5">
        <w:rPr>
          <w:rFonts w:eastAsia="Lucida Sans Unicode"/>
          <w:b/>
          <w:spacing w:val="1"/>
          <w:sz w:val="24"/>
          <w:szCs w:val="24"/>
        </w:rPr>
        <w:t>M</w:t>
      </w:r>
      <w:r w:rsidRPr="00A65BE5">
        <w:rPr>
          <w:rFonts w:eastAsia="Lucida Sans Unicode"/>
          <w:b/>
          <w:sz w:val="24"/>
          <w:szCs w:val="24"/>
        </w:rPr>
        <w:t>e</w:t>
      </w:r>
      <w:r w:rsidRPr="00A65BE5">
        <w:rPr>
          <w:rFonts w:eastAsia="Lucida Sans Unicode"/>
          <w:b/>
          <w:spacing w:val="-3"/>
          <w:sz w:val="24"/>
          <w:szCs w:val="24"/>
        </w:rPr>
        <w:t>t</w:t>
      </w:r>
      <w:r w:rsidRPr="00A65BE5">
        <w:rPr>
          <w:rFonts w:eastAsia="Lucida Sans Unicode"/>
          <w:b/>
          <w:spacing w:val="1"/>
          <w:sz w:val="24"/>
          <w:szCs w:val="24"/>
        </w:rPr>
        <w:t>h</w:t>
      </w:r>
      <w:r w:rsidRPr="00A65BE5">
        <w:rPr>
          <w:rFonts w:eastAsia="Lucida Sans Unicode"/>
          <w:b/>
          <w:sz w:val="24"/>
          <w:szCs w:val="24"/>
        </w:rPr>
        <w:t>o</w:t>
      </w:r>
      <w:r w:rsidRPr="00A65BE5">
        <w:rPr>
          <w:rFonts w:eastAsia="Lucida Sans Unicode"/>
          <w:b/>
          <w:spacing w:val="-1"/>
          <w:sz w:val="24"/>
          <w:szCs w:val="24"/>
        </w:rPr>
        <w:t>d</w:t>
      </w:r>
      <w:r w:rsidRPr="00A65BE5">
        <w:rPr>
          <w:rFonts w:eastAsia="Lucida Sans Unicode"/>
          <w:b/>
          <w:sz w:val="24"/>
          <w:szCs w:val="24"/>
        </w:rPr>
        <w:t>olo</w:t>
      </w:r>
      <w:r w:rsidRPr="00A65BE5">
        <w:rPr>
          <w:rFonts w:eastAsia="Lucida Sans Unicode"/>
          <w:b/>
          <w:spacing w:val="5"/>
          <w:sz w:val="24"/>
          <w:szCs w:val="24"/>
        </w:rPr>
        <w:t>g</w:t>
      </w:r>
      <w:r w:rsidRPr="00A65BE5">
        <w:rPr>
          <w:rFonts w:eastAsia="Lucida Sans Unicode"/>
          <w:b/>
          <w:sz w:val="24"/>
          <w:szCs w:val="24"/>
        </w:rPr>
        <w:t>y &amp;</w:t>
      </w:r>
      <w:r w:rsidR="00A65BE5">
        <w:rPr>
          <w:rFonts w:eastAsia="Lucida Sans Unicode"/>
          <w:b/>
          <w:sz w:val="24"/>
          <w:szCs w:val="24"/>
        </w:rPr>
        <w:t xml:space="preserve"> </w:t>
      </w:r>
      <w:r w:rsidRPr="00A65BE5">
        <w:rPr>
          <w:rFonts w:eastAsia="Lucida Sans Unicode"/>
          <w:b/>
          <w:spacing w:val="-1"/>
          <w:sz w:val="24"/>
          <w:szCs w:val="24"/>
        </w:rPr>
        <w:t>T</w:t>
      </w:r>
      <w:r w:rsidRPr="00A65BE5">
        <w:rPr>
          <w:rFonts w:eastAsia="Lucida Sans Unicode"/>
          <w:b/>
          <w:spacing w:val="1"/>
          <w:sz w:val="24"/>
          <w:szCs w:val="24"/>
        </w:rPr>
        <w:t>h</w:t>
      </w:r>
      <w:r w:rsidRPr="00A65BE5">
        <w:rPr>
          <w:rFonts w:eastAsia="Lucida Sans Unicode"/>
          <w:b/>
          <w:sz w:val="24"/>
          <w:szCs w:val="24"/>
        </w:rPr>
        <w:t>eor</w:t>
      </w:r>
      <w:r w:rsidRPr="00A65BE5">
        <w:rPr>
          <w:rFonts w:eastAsia="Lucida Sans Unicode"/>
          <w:b/>
          <w:spacing w:val="-2"/>
          <w:sz w:val="24"/>
          <w:szCs w:val="24"/>
        </w:rPr>
        <w:t>e</w:t>
      </w:r>
      <w:r w:rsidRPr="00A65BE5">
        <w:rPr>
          <w:rFonts w:eastAsia="Lucida Sans Unicode"/>
          <w:b/>
          <w:sz w:val="24"/>
          <w:szCs w:val="24"/>
        </w:rPr>
        <w:t>t</w:t>
      </w:r>
      <w:r w:rsidRPr="00A65BE5">
        <w:rPr>
          <w:rFonts w:eastAsia="Lucida Sans Unicode"/>
          <w:b/>
          <w:spacing w:val="1"/>
          <w:sz w:val="24"/>
          <w:szCs w:val="24"/>
        </w:rPr>
        <w:t>i</w:t>
      </w:r>
      <w:r w:rsidRPr="00A65BE5">
        <w:rPr>
          <w:rFonts w:eastAsia="Lucida Sans Unicode"/>
          <w:b/>
          <w:spacing w:val="-1"/>
          <w:sz w:val="24"/>
          <w:szCs w:val="24"/>
        </w:rPr>
        <w:t>ca</w:t>
      </w:r>
      <w:r w:rsidRPr="00A65BE5">
        <w:rPr>
          <w:rFonts w:eastAsia="Lucida Sans Unicode"/>
          <w:b/>
          <w:sz w:val="24"/>
          <w:szCs w:val="24"/>
        </w:rPr>
        <w:t xml:space="preserve">l </w:t>
      </w:r>
      <w:r w:rsidRPr="00A65BE5">
        <w:rPr>
          <w:rFonts w:eastAsia="Lucida Sans Unicode"/>
          <w:b/>
          <w:spacing w:val="-1"/>
          <w:sz w:val="24"/>
          <w:szCs w:val="24"/>
        </w:rPr>
        <w:t>O</w:t>
      </w:r>
      <w:r w:rsidRPr="00A65BE5">
        <w:rPr>
          <w:rFonts w:eastAsia="Lucida Sans Unicode"/>
          <w:b/>
          <w:spacing w:val="1"/>
          <w:sz w:val="24"/>
          <w:szCs w:val="24"/>
        </w:rPr>
        <w:t>ri</w:t>
      </w:r>
      <w:r w:rsidRPr="00A65BE5">
        <w:rPr>
          <w:rFonts w:eastAsia="Lucida Sans Unicode"/>
          <w:b/>
          <w:sz w:val="24"/>
          <w:szCs w:val="24"/>
        </w:rPr>
        <w:t>e</w:t>
      </w:r>
      <w:r w:rsidRPr="00A65BE5">
        <w:rPr>
          <w:rFonts w:eastAsia="Lucida Sans Unicode"/>
          <w:b/>
          <w:spacing w:val="1"/>
          <w:sz w:val="24"/>
          <w:szCs w:val="24"/>
        </w:rPr>
        <w:t>n</w:t>
      </w:r>
      <w:r w:rsidRPr="00A65BE5">
        <w:rPr>
          <w:rFonts w:eastAsia="Lucida Sans Unicode"/>
          <w:b/>
          <w:sz w:val="24"/>
          <w:szCs w:val="24"/>
        </w:rPr>
        <w:t>t</w:t>
      </w:r>
      <w:r w:rsidRPr="00A65BE5">
        <w:rPr>
          <w:rFonts w:eastAsia="Lucida Sans Unicode"/>
          <w:b/>
          <w:spacing w:val="-1"/>
          <w:sz w:val="24"/>
          <w:szCs w:val="24"/>
        </w:rPr>
        <w:t>a</w:t>
      </w:r>
      <w:r w:rsidRPr="00A65BE5">
        <w:rPr>
          <w:rFonts w:eastAsia="Lucida Sans Unicode"/>
          <w:b/>
          <w:sz w:val="24"/>
          <w:szCs w:val="24"/>
        </w:rPr>
        <w:t>t</w:t>
      </w:r>
      <w:r w:rsidRPr="00A65BE5">
        <w:rPr>
          <w:rFonts w:eastAsia="Lucida Sans Unicode"/>
          <w:b/>
          <w:spacing w:val="1"/>
          <w:sz w:val="24"/>
          <w:szCs w:val="24"/>
        </w:rPr>
        <w:t>i</w:t>
      </w:r>
      <w:r w:rsidRPr="00A65BE5">
        <w:rPr>
          <w:rFonts w:eastAsia="Lucida Sans Unicode"/>
          <w:b/>
          <w:sz w:val="24"/>
          <w:szCs w:val="24"/>
        </w:rPr>
        <w:t>o</w:t>
      </w:r>
      <w:r w:rsidRPr="00A65BE5">
        <w:rPr>
          <w:rFonts w:eastAsia="Lucida Sans Unicode"/>
          <w:b/>
          <w:spacing w:val="1"/>
          <w:sz w:val="24"/>
          <w:szCs w:val="24"/>
        </w:rPr>
        <w:t>n</w:t>
      </w:r>
      <w:r w:rsidRPr="00A65BE5">
        <w:rPr>
          <w:rFonts w:eastAsia="Lucida Sans Unicode"/>
          <w:sz w:val="24"/>
          <w:szCs w:val="24"/>
        </w:rPr>
        <w:t xml:space="preserve">: </w:t>
      </w:r>
      <w:r w:rsidR="00A65BE5" w:rsidRPr="00A65BE5">
        <w:rPr>
          <w:sz w:val="24"/>
          <w:szCs w:val="24"/>
          <w:lang w:val="en-IN"/>
        </w:rPr>
        <w:t>The authors applied high voltages in the form of pulses and impulses of various pulse durations and with different amplitudes to polymer thick-film resistors and observed the variation of resistance of these resistors with high voltages.</w:t>
      </w:r>
    </w:p>
    <w:p w:rsidR="00A65BE5" w:rsidRPr="00A65BE5" w:rsidRDefault="00A65BE5" w:rsidP="00A65BE5">
      <w:pPr>
        <w:autoSpaceDE w:val="0"/>
        <w:autoSpaceDN w:val="0"/>
        <w:adjustRightInd w:val="0"/>
        <w:spacing w:line="276" w:lineRule="auto"/>
        <w:ind w:left="284"/>
        <w:jc w:val="both"/>
        <w:rPr>
          <w:sz w:val="24"/>
          <w:szCs w:val="24"/>
          <w:lang w:val="en-IN"/>
        </w:rPr>
      </w:pPr>
      <w:r w:rsidRPr="00A65BE5">
        <w:rPr>
          <w:b/>
          <w:bCs/>
          <w:sz w:val="24"/>
          <w:szCs w:val="24"/>
          <w:lang w:val="en-IN"/>
        </w:rPr>
        <w:t xml:space="preserve">Findings </w:t>
      </w:r>
      <w:r w:rsidRPr="00A65BE5">
        <w:rPr>
          <w:sz w:val="24"/>
          <w:szCs w:val="24"/>
          <w:lang w:val="en-IN"/>
        </w:rPr>
        <w:t>– The paper finds that high voltages can be used for trimming of polymer thick-film resistors in both directions, i.e. upwards and downwards. The practical implications of this paper is that one can trim the polymer thick-film resistors, namely, PVC–graphite</w:t>
      </w:r>
      <w:r>
        <w:rPr>
          <w:sz w:val="24"/>
          <w:szCs w:val="24"/>
          <w:lang w:val="en-IN"/>
        </w:rPr>
        <w:t xml:space="preserve"> </w:t>
      </w:r>
      <w:r w:rsidRPr="00A65BE5">
        <w:rPr>
          <w:sz w:val="24"/>
          <w:szCs w:val="24"/>
          <w:lang w:val="en-IN"/>
        </w:rPr>
        <w:t>thick-film resistors, in both directions, i.e. upwards and downwards, by using this method.</w:t>
      </w:r>
    </w:p>
    <w:p w:rsidR="00DD193D" w:rsidRDefault="00A65BE5" w:rsidP="00A65BE5">
      <w:pPr>
        <w:autoSpaceDE w:val="0"/>
        <w:autoSpaceDN w:val="0"/>
        <w:adjustRightInd w:val="0"/>
        <w:spacing w:line="276" w:lineRule="auto"/>
        <w:ind w:left="284"/>
        <w:jc w:val="both"/>
        <w:rPr>
          <w:sz w:val="24"/>
          <w:szCs w:val="24"/>
          <w:lang w:val="en-IN"/>
        </w:rPr>
      </w:pPr>
      <w:r w:rsidRPr="00A65BE5">
        <w:rPr>
          <w:b/>
          <w:bCs/>
          <w:sz w:val="24"/>
          <w:szCs w:val="24"/>
          <w:lang w:val="en-IN"/>
        </w:rPr>
        <w:t xml:space="preserve">Originality/value </w:t>
      </w:r>
      <w:r w:rsidRPr="00A65BE5">
        <w:rPr>
          <w:sz w:val="24"/>
          <w:szCs w:val="24"/>
          <w:lang w:val="en-IN"/>
        </w:rPr>
        <w:t>– The value of the paper is in showing that high voltages can be used to trim downwards and also upwards in the case of polymer</w:t>
      </w:r>
    </w:p>
    <w:p w:rsidR="00A65BE5" w:rsidRDefault="00DD193D" w:rsidP="00A65BE5">
      <w:pPr>
        <w:autoSpaceDE w:val="0"/>
        <w:autoSpaceDN w:val="0"/>
        <w:adjustRightInd w:val="0"/>
        <w:spacing w:line="276" w:lineRule="auto"/>
        <w:ind w:left="284"/>
        <w:jc w:val="both"/>
        <w:rPr>
          <w:rFonts w:ascii="Frutiger-Cn" w:hAnsi="Frutiger-Cn" w:cs="Frutiger-Cn"/>
          <w:sz w:val="18"/>
          <w:szCs w:val="18"/>
          <w:lang w:val="en-IN"/>
        </w:rPr>
      </w:pPr>
      <w:r>
        <w:rPr>
          <w:sz w:val="24"/>
          <w:szCs w:val="24"/>
          <w:lang w:val="en-IN"/>
        </w:rPr>
        <w:t>t</w:t>
      </w:r>
      <w:r w:rsidR="00563090">
        <w:rPr>
          <w:sz w:val="24"/>
          <w:szCs w:val="24"/>
          <w:lang w:val="en-IN"/>
        </w:rPr>
        <w:t xml:space="preserve">hick </w:t>
      </w:r>
      <w:r w:rsidR="00A65BE5" w:rsidRPr="00A65BE5">
        <w:rPr>
          <w:sz w:val="24"/>
          <w:szCs w:val="24"/>
          <w:lang w:val="en-IN"/>
        </w:rPr>
        <w:t>film resistors. This type of trimming is called universal trimming, developed first time for polymer thick-film resistors</w:t>
      </w:r>
      <w:r w:rsidR="00A65BE5">
        <w:rPr>
          <w:rFonts w:ascii="Frutiger-Cn" w:hAnsi="Frutiger-Cn" w:cs="Frutiger-Cn"/>
          <w:sz w:val="18"/>
          <w:szCs w:val="18"/>
          <w:lang w:val="en-IN"/>
        </w:rPr>
        <w:t>.</w:t>
      </w:r>
    </w:p>
    <w:p w:rsidR="00563090" w:rsidRDefault="00A65BE5" w:rsidP="00563090">
      <w:pPr>
        <w:widowControl w:val="0"/>
        <w:overflowPunct w:val="0"/>
        <w:autoSpaceDE w:val="0"/>
        <w:autoSpaceDN w:val="0"/>
        <w:adjustRightInd w:val="0"/>
        <w:spacing w:line="276" w:lineRule="auto"/>
        <w:ind w:left="284" w:right="-51"/>
        <w:jc w:val="both"/>
        <w:rPr>
          <w:sz w:val="24"/>
          <w:szCs w:val="24"/>
        </w:rPr>
      </w:pPr>
      <w:r w:rsidRPr="00A65BE5">
        <w:rPr>
          <w:b/>
          <w:bCs/>
          <w:sz w:val="24"/>
          <w:szCs w:val="24"/>
          <w:lang w:val="en-IN"/>
        </w:rPr>
        <w:t xml:space="preserve">Findings </w:t>
      </w:r>
      <w:r w:rsidRPr="00A65BE5">
        <w:rPr>
          <w:sz w:val="24"/>
          <w:szCs w:val="24"/>
          <w:lang w:val="en-IN"/>
        </w:rPr>
        <w:t>–</w:t>
      </w:r>
      <w:r w:rsidR="00DD193D">
        <w:rPr>
          <w:sz w:val="24"/>
          <w:szCs w:val="24"/>
          <w:lang w:val="en-IN"/>
        </w:rPr>
        <w:t>W</w:t>
      </w:r>
      <w:r w:rsidR="00563090">
        <w:rPr>
          <w:sz w:val="24"/>
          <w:szCs w:val="24"/>
        </w:rPr>
        <w:t xml:space="preserve">hen high voltage pulses are applied to a polymer thick film resistor with a particular resistivity either it is higher or lower one, it leads to increase in resistivity with shorter pulse duration of high voltage pulses and decreases in resistivity with longer pulse duration of the applied high voltage pulses. This clearly shows that there is a phenomenon similar to local heating which arises due to high voltage and leads to micro-welding between the particles and breaking of the conducting paths. Therefore, the authors looked for a mechanism with local heating which can lead to decrease or increase in resistance with the </w:t>
      </w:r>
      <w:r w:rsidR="00563090">
        <w:rPr>
          <w:sz w:val="24"/>
          <w:szCs w:val="24"/>
        </w:rPr>
        <w:lastRenderedPageBreak/>
        <w:t xml:space="preserve">application of a voltage. </w:t>
      </w:r>
    </w:p>
    <w:p w:rsidR="00A65BE5" w:rsidRPr="005704C6" w:rsidRDefault="00DD2BE6" w:rsidP="00563090">
      <w:pPr>
        <w:autoSpaceDE w:val="0"/>
        <w:autoSpaceDN w:val="0"/>
        <w:adjustRightInd w:val="0"/>
        <w:spacing w:line="276" w:lineRule="auto"/>
        <w:ind w:left="284"/>
        <w:jc w:val="both"/>
        <w:rPr>
          <w:rFonts w:eastAsia="Lucida Sans Unicode"/>
          <w:b/>
          <w:sz w:val="24"/>
          <w:szCs w:val="24"/>
        </w:rPr>
      </w:pPr>
      <w:r w:rsidRPr="005704C6">
        <w:rPr>
          <w:rFonts w:eastAsia="Lucida Sans Unicode"/>
          <w:b/>
          <w:sz w:val="24"/>
          <w:szCs w:val="24"/>
        </w:rPr>
        <w:t>C</w:t>
      </w:r>
      <w:r w:rsidRPr="005704C6">
        <w:rPr>
          <w:rFonts w:eastAsia="Lucida Sans Unicode"/>
          <w:b/>
          <w:spacing w:val="-2"/>
          <w:sz w:val="24"/>
          <w:szCs w:val="24"/>
        </w:rPr>
        <w:t>o</w:t>
      </w:r>
      <w:r w:rsidRPr="005704C6">
        <w:rPr>
          <w:rFonts w:eastAsia="Lucida Sans Unicode"/>
          <w:b/>
          <w:spacing w:val="1"/>
          <w:sz w:val="24"/>
          <w:szCs w:val="24"/>
        </w:rPr>
        <w:t>n</w:t>
      </w:r>
      <w:r w:rsidRPr="005704C6">
        <w:rPr>
          <w:rFonts w:eastAsia="Lucida Sans Unicode"/>
          <w:b/>
          <w:spacing w:val="-1"/>
          <w:sz w:val="24"/>
          <w:szCs w:val="24"/>
        </w:rPr>
        <w:t>c</w:t>
      </w:r>
      <w:r w:rsidRPr="005704C6">
        <w:rPr>
          <w:rFonts w:eastAsia="Lucida Sans Unicode"/>
          <w:b/>
          <w:spacing w:val="1"/>
          <w:sz w:val="24"/>
          <w:szCs w:val="24"/>
        </w:rPr>
        <w:t>lu</w:t>
      </w:r>
      <w:r w:rsidRPr="005704C6">
        <w:rPr>
          <w:rFonts w:eastAsia="Lucida Sans Unicode"/>
          <w:b/>
          <w:sz w:val="24"/>
          <w:szCs w:val="24"/>
        </w:rPr>
        <w:t>s</w:t>
      </w:r>
      <w:r w:rsidRPr="005704C6">
        <w:rPr>
          <w:rFonts w:eastAsia="Lucida Sans Unicode"/>
          <w:b/>
          <w:spacing w:val="1"/>
          <w:sz w:val="24"/>
          <w:szCs w:val="24"/>
        </w:rPr>
        <w:t>i</w:t>
      </w:r>
      <w:r w:rsidRPr="005704C6">
        <w:rPr>
          <w:rFonts w:eastAsia="Lucida Sans Unicode"/>
          <w:b/>
          <w:spacing w:val="-3"/>
          <w:sz w:val="24"/>
          <w:szCs w:val="24"/>
        </w:rPr>
        <w:t>o</w:t>
      </w:r>
      <w:r w:rsidRPr="005704C6">
        <w:rPr>
          <w:rFonts w:eastAsia="Lucida Sans Unicode"/>
          <w:b/>
          <w:sz w:val="24"/>
          <w:szCs w:val="24"/>
        </w:rPr>
        <w:t>n</w:t>
      </w:r>
      <w:r w:rsidR="00563090" w:rsidRPr="005704C6">
        <w:rPr>
          <w:rFonts w:eastAsia="Lucida Sans Unicode"/>
          <w:b/>
          <w:sz w:val="24"/>
          <w:szCs w:val="24"/>
        </w:rPr>
        <w:t xml:space="preserve"> </w:t>
      </w:r>
      <w:r w:rsidRPr="005704C6">
        <w:rPr>
          <w:rFonts w:eastAsia="Lucida Sans Unicode"/>
          <w:b/>
          <w:sz w:val="24"/>
          <w:szCs w:val="24"/>
        </w:rPr>
        <w:t>&amp;</w:t>
      </w:r>
      <w:r w:rsidR="00563090" w:rsidRPr="005704C6">
        <w:rPr>
          <w:rFonts w:eastAsia="Lucida Sans Unicode"/>
          <w:b/>
          <w:sz w:val="24"/>
          <w:szCs w:val="24"/>
        </w:rPr>
        <w:t xml:space="preserve"> </w:t>
      </w:r>
      <w:r w:rsidRPr="005704C6">
        <w:rPr>
          <w:rFonts w:eastAsia="Lucida Sans Unicode"/>
          <w:b/>
          <w:spacing w:val="-1"/>
          <w:sz w:val="24"/>
          <w:szCs w:val="24"/>
        </w:rPr>
        <w:t>S</w:t>
      </w:r>
      <w:r w:rsidRPr="005704C6">
        <w:rPr>
          <w:rFonts w:eastAsia="Lucida Sans Unicode"/>
          <w:b/>
          <w:spacing w:val="1"/>
          <w:sz w:val="24"/>
          <w:szCs w:val="24"/>
        </w:rPr>
        <w:t>i</w:t>
      </w:r>
      <w:r w:rsidRPr="005704C6">
        <w:rPr>
          <w:rFonts w:eastAsia="Lucida Sans Unicode"/>
          <w:b/>
          <w:sz w:val="24"/>
          <w:szCs w:val="24"/>
        </w:rPr>
        <w:t>g</w:t>
      </w:r>
      <w:r w:rsidRPr="005704C6">
        <w:rPr>
          <w:rFonts w:eastAsia="Lucida Sans Unicode"/>
          <w:b/>
          <w:spacing w:val="1"/>
          <w:sz w:val="24"/>
          <w:szCs w:val="24"/>
        </w:rPr>
        <w:t>ni</w:t>
      </w:r>
      <w:r w:rsidRPr="005704C6">
        <w:rPr>
          <w:rFonts w:eastAsia="Lucida Sans Unicode"/>
          <w:b/>
          <w:spacing w:val="-1"/>
          <w:sz w:val="24"/>
          <w:szCs w:val="24"/>
        </w:rPr>
        <w:t>f</w:t>
      </w:r>
      <w:r w:rsidRPr="005704C6">
        <w:rPr>
          <w:rFonts w:eastAsia="Lucida Sans Unicode"/>
          <w:b/>
          <w:spacing w:val="1"/>
          <w:sz w:val="24"/>
          <w:szCs w:val="24"/>
        </w:rPr>
        <w:t>i</w:t>
      </w:r>
      <w:r w:rsidRPr="005704C6">
        <w:rPr>
          <w:rFonts w:eastAsia="Lucida Sans Unicode"/>
          <w:b/>
          <w:spacing w:val="-1"/>
          <w:sz w:val="24"/>
          <w:szCs w:val="24"/>
        </w:rPr>
        <w:t>ca</w:t>
      </w:r>
      <w:r w:rsidRPr="005704C6">
        <w:rPr>
          <w:rFonts w:eastAsia="Lucida Sans Unicode"/>
          <w:b/>
          <w:spacing w:val="1"/>
          <w:sz w:val="24"/>
          <w:szCs w:val="24"/>
        </w:rPr>
        <w:t>n</w:t>
      </w:r>
      <w:r w:rsidRPr="005704C6">
        <w:rPr>
          <w:rFonts w:eastAsia="Lucida Sans Unicode"/>
          <w:b/>
          <w:spacing w:val="-1"/>
          <w:sz w:val="24"/>
          <w:szCs w:val="24"/>
        </w:rPr>
        <w:t>c</w:t>
      </w:r>
      <w:r w:rsidRPr="005704C6">
        <w:rPr>
          <w:rFonts w:eastAsia="Lucida Sans Unicode"/>
          <w:b/>
          <w:sz w:val="24"/>
          <w:szCs w:val="24"/>
        </w:rPr>
        <w:t>e:</w:t>
      </w:r>
    </w:p>
    <w:p w:rsidR="00DD193D" w:rsidRDefault="00DD193D" w:rsidP="00DD193D">
      <w:pPr>
        <w:widowControl w:val="0"/>
        <w:overflowPunct w:val="0"/>
        <w:autoSpaceDE w:val="0"/>
        <w:autoSpaceDN w:val="0"/>
        <w:adjustRightInd w:val="0"/>
        <w:spacing w:line="276" w:lineRule="auto"/>
        <w:ind w:left="284" w:right="-39"/>
        <w:jc w:val="both"/>
        <w:rPr>
          <w:sz w:val="24"/>
          <w:szCs w:val="24"/>
        </w:rPr>
      </w:pPr>
      <w:r>
        <w:rPr>
          <w:sz w:val="24"/>
          <w:szCs w:val="24"/>
        </w:rPr>
        <w:t>This paper describes some investigations carried out on the universal trimming method of polymer thick film resistors using high voltages. It is reported that there is a reduction or increment in the resistance with the application of high voltage beyond a certain (threshold) value which depends up on the value of the voltage and the effective duration for which it is applied. By using this process, the polymer thick film resistor can be trimmed both upwards and downwards which leads to universal trimming of these resistors, just by changing the effective duration of the applied high voltage pulses.</w:t>
      </w:r>
    </w:p>
    <w:p w:rsidR="008560D3" w:rsidRDefault="00DD2BE6" w:rsidP="00236941">
      <w:pPr>
        <w:spacing w:before="34"/>
        <w:rPr>
          <w:rFonts w:ascii="Arial" w:eastAsia="Arial" w:hAnsi="Arial" w:cs="Arial"/>
        </w:rPr>
      </w:pPr>
      <w:r>
        <w:rPr>
          <w:rFonts w:ascii="Arial" w:eastAsia="Arial" w:hAnsi="Arial" w:cs="Arial"/>
          <w:b/>
          <w:color w:val="BE5A13"/>
        </w:rPr>
        <w:t>Image</w:t>
      </w:r>
    </w:p>
    <w:p w:rsidR="008560D3" w:rsidRDefault="008560D3">
      <w:pPr>
        <w:spacing w:before="10" w:line="220" w:lineRule="exact"/>
        <w:rPr>
          <w:sz w:val="22"/>
          <w:szCs w:val="22"/>
        </w:rPr>
      </w:pPr>
    </w:p>
    <w:p w:rsidR="008560D3" w:rsidRDefault="005248D4">
      <w:pPr>
        <w:ind w:left="126"/>
      </w:pPr>
      <w:r w:rsidRPr="005248D4">
        <w:drawing>
          <wp:inline distT="0" distB="0" distL="0" distR="0">
            <wp:extent cx="3209704" cy="771525"/>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3206750" cy="770815"/>
                    </a:xfrm>
                    <a:prstGeom prst="rect">
                      <a:avLst/>
                    </a:prstGeom>
                    <a:noFill/>
                    <a:ln w="9525">
                      <a:noFill/>
                      <a:miter lim="800000"/>
                      <a:headEnd/>
                      <a:tailEnd/>
                    </a:ln>
                  </pic:spPr>
                </pic:pic>
              </a:graphicData>
            </a:graphic>
          </wp:inline>
        </w:drawing>
      </w:r>
    </w:p>
    <w:p w:rsidR="00C805EC" w:rsidRDefault="00C805EC">
      <w:pPr>
        <w:ind w:left="126"/>
      </w:pPr>
      <w:r w:rsidRPr="00C805EC">
        <w:drawing>
          <wp:inline distT="0" distB="0" distL="0" distR="0">
            <wp:extent cx="3209925" cy="876300"/>
            <wp:effectExtent l="1905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3206750" cy="875433"/>
                    </a:xfrm>
                    <a:prstGeom prst="rect">
                      <a:avLst/>
                    </a:prstGeom>
                    <a:noFill/>
                    <a:ln w="9525">
                      <a:noFill/>
                      <a:miter lim="800000"/>
                      <a:headEnd/>
                      <a:tailEnd/>
                    </a:ln>
                  </pic:spPr>
                </pic:pic>
              </a:graphicData>
            </a:graphic>
          </wp:inline>
        </w:drawing>
      </w:r>
    </w:p>
    <w:p w:rsidR="008560D3" w:rsidRDefault="008560D3">
      <w:pPr>
        <w:spacing w:before="9" w:line="160" w:lineRule="exact"/>
        <w:rPr>
          <w:sz w:val="17"/>
          <w:szCs w:val="17"/>
        </w:rPr>
      </w:pPr>
    </w:p>
    <w:p w:rsidR="00C805EC" w:rsidRPr="00C805EC" w:rsidRDefault="00C805EC" w:rsidP="00C805EC">
      <w:pPr>
        <w:spacing w:line="360" w:lineRule="auto"/>
        <w:jc w:val="center"/>
        <w:rPr>
          <w:rFonts w:asciiTheme="minorHAnsi" w:hAnsiTheme="minorHAnsi"/>
          <w:b/>
          <w:bCs/>
          <w:sz w:val="16"/>
          <w:szCs w:val="16"/>
        </w:rPr>
      </w:pPr>
      <w:r w:rsidRPr="00C805EC">
        <w:rPr>
          <w:rFonts w:asciiTheme="minorHAnsi" w:hAnsiTheme="minorHAnsi"/>
          <w:b/>
          <w:bCs/>
          <w:sz w:val="16"/>
          <w:szCs w:val="16"/>
        </w:rPr>
        <w:t>High Voltage Test Circuit</w:t>
      </w:r>
      <w:r>
        <w:rPr>
          <w:rFonts w:asciiTheme="minorHAnsi" w:hAnsiTheme="minorHAnsi"/>
          <w:b/>
          <w:bCs/>
          <w:sz w:val="16"/>
          <w:szCs w:val="16"/>
        </w:rPr>
        <w:t>s</w:t>
      </w:r>
      <w:r w:rsidRPr="00C805EC">
        <w:rPr>
          <w:rFonts w:asciiTheme="minorHAnsi" w:hAnsiTheme="minorHAnsi"/>
          <w:b/>
          <w:bCs/>
          <w:sz w:val="16"/>
          <w:szCs w:val="16"/>
        </w:rPr>
        <w:t xml:space="preserve"> used to apply High Voltage </w:t>
      </w:r>
      <w:r>
        <w:rPr>
          <w:rFonts w:asciiTheme="minorHAnsi" w:hAnsiTheme="minorHAnsi"/>
          <w:b/>
          <w:bCs/>
          <w:sz w:val="16"/>
          <w:szCs w:val="16"/>
        </w:rPr>
        <w:t xml:space="preserve">short and </w:t>
      </w:r>
      <w:r w:rsidRPr="00C805EC">
        <w:rPr>
          <w:rFonts w:asciiTheme="minorHAnsi" w:hAnsiTheme="minorHAnsi"/>
          <w:b/>
          <w:bCs/>
          <w:sz w:val="16"/>
          <w:szCs w:val="16"/>
        </w:rPr>
        <w:t xml:space="preserve">Long </w:t>
      </w:r>
      <w:r>
        <w:rPr>
          <w:rFonts w:asciiTheme="minorHAnsi" w:hAnsiTheme="minorHAnsi"/>
          <w:b/>
          <w:bCs/>
          <w:sz w:val="16"/>
          <w:szCs w:val="16"/>
        </w:rPr>
        <w:t>imp</w:t>
      </w:r>
      <w:r w:rsidRPr="00C805EC">
        <w:rPr>
          <w:rFonts w:asciiTheme="minorHAnsi" w:hAnsiTheme="minorHAnsi"/>
          <w:b/>
          <w:bCs/>
          <w:sz w:val="16"/>
          <w:szCs w:val="16"/>
        </w:rPr>
        <w:t>ulses to</w:t>
      </w:r>
    </w:p>
    <w:p w:rsidR="00C805EC" w:rsidRPr="00C805EC" w:rsidRDefault="00C805EC" w:rsidP="00C805EC">
      <w:pPr>
        <w:spacing w:line="360" w:lineRule="auto"/>
        <w:jc w:val="center"/>
        <w:rPr>
          <w:rFonts w:asciiTheme="minorHAnsi" w:hAnsiTheme="minorHAnsi"/>
          <w:sz w:val="16"/>
          <w:szCs w:val="16"/>
        </w:rPr>
      </w:pPr>
      <w:r w:rsidRPr="00C805EC">
        <w:rPr>
          <w:rFonts w:asciiTheme="minorHAnsi" w:hAnsiTheme="minorHAnsi"/>
          <w:b/>
          <w:bCs/>
          <w:sz w:val="16"/>
          <w:szCs w:val="16"/>
        </w:rPr>
        <w:t xml:space="preserve">Polymer Thick Film Resistors </w:t>
      </w:r>
    </w:p>
    <w:p w:rsidR="008560D3" w:rsidRDefault="00DD2BE6">
      <w:pPr>
        <w:rPr>
          <w:rFonts w:ascii="Arial" w:eastAsia="Arial" w:hAnsi="Arial" w:cs="Arial"/>
        </w:rPr>
      </w:pPr>
      <w:r>
        <w:rPr>
          <w:rFonts w:ascii="Arial" w:eastAsia="Arial" w:hAnsi="Arial" w:cs="Arial"/>
          <w:b/>
          <w:color w:val="BE5A13"/>
        </w:rPr>
        <w:t>Rec</w:t>
      </w:r>
      <w:r>
        <w:rPr>
          <w:rFonts w:ascii="Arial" w:eastAsia="Arial" w:hAnsi="Arial" w:cs="Arial"/>
          <w:b/>
          <w:color w:val="BE5A13"/>
          <w:spacing w:val="-1"/>
        </w:rPr>
        <w:t>e</w:t>
      </w:r>
      <w:r>
        <w:rPr>
          <w:rFonts w:ascii="Arial" w:eastAsia="Arial" w:hAnsi="Arial" w:cs="Arial"/>
          <w:b/>
          <w:color w:val="BE5A13"/>
        </w:rPr>
        <w:t>nt</w:t>
      </w:r>
      <w:r w:rsidR="0063210E">
        <w:rPr>
          <w:rFonts w:ascii="Arial" w:eastAsia="Arial" w:hAnsi="Arial" w:cs="Arial"/>
          <w:b/>
          <w:color w:val="BE5A13"/>
        </w:rPr>
        <w:t xml:space="preserve"> </w:t>
      </w:r>
      <w:r>
        <w:rPr>
          <w:rFonts w:ascii="Arial" w:eastAsia="Arial" w:hAnsi="Arial" w:cs="Arial"/>
          <w:b/>
          <w:color w:val="BE5A13"/>
          <w:spacing w:val="-1"/>
        </w:rPr>
        <w:t>P</w:t>
      </w:r>
      <w:r>
        <w:rPr>
          <w:rFonts w:ascii="Arial" w:eastAsia="Arial" w:hAnsi="Arial" w:cs="Arial"/>
          <w:b/>
          <w:color w:val="BE5A13"/>
        </w:rPr>
        <w:t>ubli</w:t>
      </w:r>
      <w:r>
        <w:rPr>
          <w:rFonts w:ascii="Arial" w:eastAsia="Arial" w:hAnsi="Arial" w:cs="Arial"/>
          <w:b/>
          <w:color w:val="BE5A13"/>
          <w:spacing w:val="-1"/>
        </w:rPr>
        <w:t>c</w:t>
      </w:r>
      <w:r>
        <w:rPr>
          <w:rFonts w:ascii="Arial" w:eastAsia="Arial" w:hAnsi="Arial" w:cs="Arial"/>
          <w:b/>
          <w:color w:val="BE5A13"/>
        </w:rPr>
        <w:t>ati</w:t>
      </w:r>
      <w:r>
        <w:rPr>
          <w:rFonts w:ascii="Arial" w:eastAsia="Arial" w:hAnsi="Arial" w:cs="Arial"/>
          <w:b/>
          <w:color w:val="BE5A13"/>
          <w:spacing w:val="1"/>
        </w:rPr>
        <w:t>o</w:t>
      </w:r>
      <w:r>
        <w:rPr>
          <w:rFonts w:ascii="Arial" w:eastAsia="Arial" w:hAnsi="Arial" w:cs="Arial"/>
          <w:b/>
          <w:color w:val="BE5A13"/>
          <w:spacing w:val="3"/>
        </w:rPr>
        <w:t>n</w:t>
      </w:r>
      <w:r>
        <w:rPr>
          <w:rFonts w:ascii="Arial" w:eastAsia="Arial" w:hAnsi="Arial" w:cs="Arial"/>
          <w:b/>
          <w:color w:val="BE5A13"/>
        </w:rPr>
        <w:t>s</w:t>
      </w:r>
      <w:r w:rsidR="0063210E">
        <w:rPr>
          <w:rFonts w:ascii="Arial" w:eastAsia="Arial" w:hAnsi="Arial" w:cs="Arial"/>
          <w:b/>
          <w:color w:val="BE5A13"/>
        </w:rPr>
        <w:t xml:space="preserve"> </w:t>
      </w:r>
      <w:r>
        <w:rPr>
          <w:rFonts w:ascii="Arial" w:eastAsia="Arial" w:hAnsi="Arial" w:cs="Arial"/>
          <w:b/>
          <w:color w:val="BE5A13"/>
        </w:rPr>
        <w:t>(</w:t>
      </w:r>
      <w:r>
        <w:rPr>
          <w:rFonts w:ascii="Arial" w:eastAsia="Arial" w:hAnsi="Arial" w:cs="Arial"/>
          <w:b/>
          <w:color w:val="BE5A13"/>
          <w:spacing w:val="1"/>
        </w:rPr>
        <w:t>m</w:t>
      </w:r>
      <w:r>
        <w:rPr>
          <w:rFonts w:ascii="Arial" w:eastAsia="Arial" w:hAnsi="Arial" w:cs="Arial"/>
          <w:b/>
          <w:color w:val="BE5A13"/>
        </w:rPr>
        <w:t>in</w:t>
      </w:r>
      <w:r>
        <w:rPr>
          <w:rFonts w:ascii="Arial" w:eastAsia="Arial" w:hAnsi="Arial" w:cs="Arial"/>
          <w:b/>
          <w:color w:val="BE5A13"/>
          <w:spacing w:val="3"/>
        </w:rPr>
        <w:t>i</w:t>
      </w:r>
      <w:r>
        <w:rPr>
          <w:rFonts w:ascii="Arial" w:eastAsia="Arial" w:hAnsi="Arial" w:cs="Arial"/>
          <w:b/>
          <w:color w:val="BE5A13"/>
        </w:rPr>
        <w:t>m</w:t>
      </w:r>
      <w:r>
        <w:rPr>
          <w:rFonts w:ascii="Arial" w:eastAsia="Arial" w:hAnsi="Arial" w:cs="Arial"/>
          <w:b/>
          <w:color w:val="BE5A13"/>
          <w:spacing w:val="1"/>
        </w:rPr>
        <w:t>u</w:t>
      </w:r>
      <w:r>
        <w:rPr>
          <w:rFonts w:ascii="Arial" w:eastAsia="Arial" w:hAnsi="Arial" w:cs="Arial"/>
          <w:b/>
          <w:color w:val="BE5A13"/>
        </w:rPr>
        <w:t>m5)</w:t>
      </w:r>
    </w:p>
    <w:p w:rsidR="008560D3" w:rsidRDefault="008560D3">
      <w:pPr>
        <w:spacing w:line="100" w:lineRule="exact"/>
        <w:rPr>
          <w:sz w:val="10"/>
          <w:szCs w:val="10"/>
        </w:rPr>
      </w:pPr>
    </w:p>
    <w:p w:rsidR="008560D3" w:rsidRPr="005248D4" w:rsidRDefault="00DD2BE6" w:rsidP="005248D4">
      <w:pPr>
        <w:autoSpaceDE w:val="0"/>
        <w:autoSpaceDN w:val="0"/>
        <w:adjustRightInd w:val="0"/>
        <w:ind w:left="426" w:hanging="284"/>
        <w:jc w:val="both"/>
        <w:rPr>
          <w:rFonts w:asciiTheme="minorHAnsi" w:eastAsia="Calibri" w:hAnsiTheme="minorHAnsi" w:cs="Calibri"/>
          <w:sz w:val="18"/>
          <w:szCs w:val="18"/>
        </w:rPr>
      </w:pPr>
      <w:r>
        <w:rPr>
          <w:rFonts w:ascii="Calibri" w:eastAsia="Calibri" w:hAnsi="Calibri" w:cs="Calibri"/>
          <w:spacing w:val="-17"/>
          <w:sz w:val="18"/>
          <w:szCs w:val="18"/>
        </w:rPr>
        <w:t>1</w:t>
      </w:r>
      <w:r w:rsidR="00DD193D">
        <w:rPr>
          <w:rFonts w:ascii="Calibri" w:eastAsia="Calibri" w:hAnsi="Calibri" w:cs="Calibri"/>
          <w:spacing w:val="-17"/>
          <w:sz w:val="18"/>
          <w:szCs w:val="18"/>
        </w:rPr>
        <w:t>.</w:t>
      </w:r>
      <w:r w:rsidRPr="00DD193D">
        <w:rPr>
          <w:rFonts w:asciiTheme="minorHAnsi" w:eastAsia="Calibri" w:hAnsiTheme="minorHAnsi" w:cs="Calibri"/>
          <w:sz w:val="18"/>
          <w:szCs w:val="18"/>
        </w:rPr>
        <w:t xml:space="preserve"> </w:t>
      </w:r>
      <w:r w:rsidR="00DD193D">
        <w:rPr>
          <w:rFonts w:asciiTheme="minorHAnsi" w:eastAsia="Calibri" w:hAnsiTheme="minorHAnsi" w:cs="Calibri"/>
          <w:sz w:val="18"/>
          <w:szCs w:val="18"/>
        </w:rPr>
        <w:t xml:space="preserve"> </w:t>
      </w:r>
      <w:r w:rsidR="00DD193D" w:rsidRPr="005248D4">
        <w:rPr>
          <w:rFonts w:asciiTheme="minorHAnsi" w:hAnsiTheme="minorHAnsi" w:cs="MinionPro-Regular"/>
          <w:sz w:val="18"/>
          <w:szCs w:val="18"/>
          <w:lang w:val="en-IN"/>
        </w:rPr>
        <w:t xml:space="preserve">Y. S. Rao (2007) “Studies on electrical properties of polymer thick film resistors,” </w:t>
      </w:r>
      <w:r w:rsidR="00DD193D" w:rsidRPr="005248D4">
        <w:rPr>
          <w:rFonts w:asciiTheme="minorHAnsi" w:hAnsiTheme="minorHAnsi" w:cs="MinionPro-It"/>
          <w:i/>
          <w:iCs/>
          <w:sz w:val="18"/>
          <w:szCs w:val="18"/>
          <w:lang w:val="en-IN"/>
        </w:rPr>
        <w:t>Microelectronics International</w:t>
      </w:r>
      <w:r w:rsidR="00DD193D" w:rsidRPr="005248D4">
        <w:rPr>
          <w:rFonts w:asciiTheme="minorHAnsi" w:hAnsiTheme="minorHAnsi" w:cs="MinionPro-Regular"/>
          <w:sz w:val="18"/>
          <w:szCs w:val="18"/>
          <w:lang w:val="en-IN"/>
        </w:rPr>
        <w:t>, vol. 24,8–</w:t>
      </w:r>
      <w:r w:rsidR="00352157" w:rsidRPr="005248D4">
        <w:rPr>
          <w:rFonts w:asciiTheme="minorHAnsi" w:hAnsiTheme="minorHAnsi" w:cs="MinionPro-Regular"/>
          <w:sz w:val="18"/>
          <w:szCs w:val="18"/>
          <w:lang w:val="en-IN"/>
        </w:rPr>
        <w:t>14.</w:t>
      </w:r>
    </w:p>
    <w:p w:rsidR="00352157" w:rsidRPr="005248D4" w:rsidRDefault="00352157" w:rsidP="005248D4">
      <w:pPr>
        <w:autoSpaceDE w:val="0"/>
        <w:autoSpaceDN w:val="0"/>
        <w:adjustRightInd w:val="0"/>
        <w:jc w:val="both"/>
        <w:rPr>
          <w:rFonts w:asciiTheme="minorHAnsi" w:hAnsiTheme="minorHAnsi" w:cs="Plantin"/>
          <w:sz w:val="18"/>
          <w:szCs w:val="18"/>
          <w:lang w:val="en-IN"/>
        </w:rPr>
      </w:pPr>
      <w:r w:rsidRPr="005248D4">
        <w:rPr>
          <w:rFonts w:asciiTheme="minorHAnsi" w:eastAsia="Calibri" w:hAnsiTheme="minorHAnsi" w:cs="Calibri"/>
          <w:spacing w:val="-17"/>
          <w:sz w:val="18"/>
          <w:szCs w:val="18"/>
        </w:rPr>
        <w:t xml:space="preserve">     </w:t>
      </w:r>
      <w:r w:rsidR="00DD2BE6" w:rsidRPr="005248D4">
        <w:rPr>
          <w:rFonts w:asciiTheme="minorHAnsi" w:eastAsia="Calibri" w:hAnsiTheme="minorHAnsi" w:cs="Calibri"/>
          <w:spacing w:val="-17"/>
          <w:sz w:val="18"/>
          <w:szCs w:val="18"/>
        </w:rPr>
        <w:t>2</w:t>
      </w:r>
      <w:r w:rsidR="00DD2BE6" w:rsidRPr="005248D4">
        <w:rPr>
          <w:rFonts w:asciiTheme="minorHAnsi" w:eastAsia="Calibri" w:hAnsiTheme="minorHAnsi" w:cs="Calibri"/>
          <w:sz w:val="18"/>
          <w:szCs w:val="18"/>
        </w:rPr>
        <w:t xml:space="preserve">. </w:t>
      </w:r>
      <w:r w:rsidRPr="005248D4">
        <w:rPr>
          <w:rFonts w:asciiTheme="minorHAnsi" w:eastAsia="Calibri" w:hAnsiTheme="minorHAnsi" w:cs="Calibri"/>
          <w:sz w:val="18"/>
          <w:szCs w:val="18"/>
        </w:rPr>
        <w:t xml:space="preserve">   </w:t>
      </w:r>
      <w:r w:rsidRPr="005248D4">
        <w:rPr>
          <w:rFonts w:asciiTheme="minorHAnsi" w:hAnsiTheme="minorHAnsi" w:cs="Plantin"/>
          <w:sz w:val="18"/>
          <w:szCs w:val="18"/>
          <w:lang w:val="en-IN"/>
        </w:rPr>
        <w:t xml:space="preserve">Subrahmanium, K.V., et.al. (2014), “The effect of microwave   </w:t>
      </w:r>
    </w:p>
    <w:p w:rsidR="00352157" w:rsidRPr="005248D4" w:rsidRDefault="00352157" w:rsidP="005248D4">
      <w:pPr>
        <w:autoSpaceDE w:val="0"/>
        <w:autoSpaceDN w:val="0"/>
        <w:adjustRightInd w:val="0"/>
        <w:jc w:val="both"/>
        <w:rPr>
          <w:rFonts w:asciiTheme="minorHAnsi" w:hAnsiTheme="minorHAnsi" w:cs="Plantin-Italic"/>
          <w:i/>
          <w:iCs/>
          <w:sz w:val="18"/>
          <w:szCs w:val="18"/>
          <w:lang w:val="en-IN"/>
        </w:rPr>
      </w:pPr>
      <w:r w:rsidRPr="005248D4">
        <w:rPr>
          <w:rFonts w:asciiTheme="minorHAnsi" w:hAnsiTheme="minorHAnsi" w:cs="Plantin"/>
          <w:sz w:val="18"/>
          <w:szCs w:val="18"/>
          <w:lang w:val="en-IN"/>
        </w:rPr>
        <w:t xml:space="preserve">           radiation on PVC-graphite thick film resistors”,</w:t>
      </w:r>
      <w:r w:rsidRPr="005248D4">
        <w:rPr>
          <w:rFonts w:asciiTheme="minorHAnsi" w:hAnsiTheme="minorHAnsi" w:cs="Plantin-Italic"/>
          <w:i/>
          <w:iCs/>
          <w:sz w:val="18"/>
          <w:szCs w:val="18"/>
          <w:lang w:val="en-IN"/>
        </w:rPr>
        <w:t xml:space="preserve"> Microelectronics   </w:t>
      </w:r>
    </w:p>
    <w:p w:rsidR="008560D3" w:rsidRPr="005248D4" w:rsidRDefault="00352157" w:rsidP="005248D4">
      <w:pPr>
        <w:autoSpaceDE w:val="0"/>
        <w:autoSpaceDN w:val="0"/>
        <w:adjustRightInd w:val="0"/>
        <w:jc w:val="both"/>
        <w:rPr>
          <w:rFonts w:asciiTheme="minorHAnsi" w:eastAsia="Calibri" w:hAnsiTheme="minorHAnsi" w:cs="Calibri"/>
          <w:sz w:val="18"/>
          <w:szCs w:val="18"/>
        </w:rPr>
      </w:pPr>
      <w:r w:rsidRPr="005248D4">
        <w:rPr>
          <w:rFonts w:asciiTheme="minorHAnsi" w:hAnsiTheme="minorHAnsi" w:cs="Plantin-Italic"/>
          <w:i/>
          <w:iCs/>
          <w:sz w:val="18"/>
          <w:szCs w:val="18"/>
          <w:lang w:val="en-IN"/>
        </w:rPr>
        <w:t xml:space="preserve">           International</w:t>
      </w:r>
      <w:r w:rsidRPr="005248D4">
        <w:rPr>
          <w:rFonts w:asciiTheme="minorHAnsi" w:hAnsiTheme="minorHAnsi" w:cs="Plantin"/>
          <w:sz w:val="18"/>
          <w:szCs w:val="18"/>
          <w:lang w:val="en-IN"/>
        </w:rPr>
        <w:t>, Vol. 31 No. 2, pp. 99-102</w:t>
      </w:r>
      <w:r w:rsidR="00DD2BE6" w:rsidRPr="005248D4">
        <w:rPr>
          <w:rFonts w:asciiTheme="minorHAnsi" w:eastAsia="Calibri" w:hAnsiTheme="minorHAnsi" w:cs="Calibri"/>
          <w:sz w:val="18"/>
          <w:szCs w:val="18"/>
        </w:rPr>
        <w:t>.</w:t>
      </w:r>
    </w:p>
    <w:p w:rsidR="005248D4" w:rsidRDefault="005248D4" w:rsidP="005248D4">
      <w:pPr>
        <w:pStyle w:val="Default"/>
        <w:jc w:val="both"/>
        <w:rPr>
          <w:rFonts w:asciiTheme="minorHAnsi" w:hAnsiTheme="minorHAnsi"/>
          <w:sz w:val="18"/>
          <w:szCs w:val="18"/>
        </w:rPr>
      </w:pPr>
      <w:r w:rsidRPr="005248D4">
        <w:rPr>
          <w:rFonts w:asciiTheme="minorHAnsi" w:eastAsia="Calibri" w:hAnsiTheme="minorHAnsi" w:cs="Calibri"/>
          <w:spacing w:val="-17"/>
          <w:sz w:val="18"/>
          <w:szCs w:val="18"/>
        </w:rPr>
        <w:t xml:space="preserve">     </w:t>
      </w:r>
      <w:r w:rsidR="00DD2BE6" w:rsidRPr="005248D4">
        <w:rPr>
          <w:rFonts w:asciiTheme="minorHAnsi" w:eastAsia="Calibri" w:hAnsiTheme="minorHAnsi" w:cs="Calibri"/>
          <w:spacing w:val="-17"/>
          <w:sz w:val="18"/>
          <w:szCs w:val="18"/>
        </w:rPr>
        <w:t>3</w:t>
      </w:r>
      <w:r w:rsidR="00DD2BE6" w:rsidRPr="005248D4">
        <w:rPr>
          <w:rFonts w:asciiTheme="minorHAnsi" w:eastAsia="Calibri" w:hAnsiTheme="minorHAnsi" w:cs="Calibri"/>
          <w:sz w:val="18"/>
          <w:szCs w:val="18"/>
        </w:rPr>
        <w:t xml:space="preserve">.    </w:t>
      </w:r>
      <w:r w:rsidRPr="005248D4">
        <w:rPr>
          <w:rFonts w:asciiTheme="minorHAnsi" w:hAnsiTheme="minorHAnsi"/>
          <w:sz w:val="18"/>
          <w:szCs w:val="18"/>
        </w:rPr>
        <w:t xml:space="preserve">Srinivasa Rao, Y. (2008), “Studies on temperature coefficient of </w:t>
      </w:r>
      <w:r>
        <w:rPr>
          <w:rFonts w:asciiTheme="minorHAnsi" w:hAnsiTheme="minorHAnsi"/>
          <w:sz w:val="18"/>
          <w:szCs w:val="18"/>
        </w:rPr>
        <w:t xml:space="preserve">   </w:t>
      </w:r>
    </w:p>
    <w:p w:rsidR="005248D4" w:rsidRPr="005248D4" w:rsidRDefault="005248D4" w:rsidP="005248D4">
      <w:pPr>
        <w:pStyle w:val="Default"/>
        <w:jc w:val="both"/>
        <w:rPr>
          <w:rFonts w:asciiTheme="minorHAnsi" w:hAnsiTheme="minorHAnsi"/>
          <w:sz w:val="18"/>
          <w:szCs w:val="18"/>
        </w:rPr>
      </w:pPr>
      <w:r>
        <w:rPr>
          <w:rFonts w:asciiTheme="minorHAnsi" w:hAnsiTheme="minorHAnsi"/>
          <w:sz w:val="18"/>
          <w:szCs w:val="18"/>
        </w:rPr>
        <w:t xml:space="preserve">          Polymer t</w:t>
      </w:r>
      <w:r w:rsidRPr="005248D4">
        <w:rPr>
          <w:rFonts w:asciiTheme="minorHAnsi" w:hAnsiTheme="minorHAnsi"/>
          <w:sz w:val="18"/>
          <w:szCs w:val="18"/>
        </w:rPr>
        <w:t>hick film resis</w:t>
      </w:r>
      <w:r w:rsidRPr="005248D4">
        <w:rPr>
          <w:rFonts w:asciiTheme="minorHAnsi" w:hAnsiTheme="minorHAnsi"/>
          <w:sz w:val="18"/>
          <w:szCs w:val="18"/>
        </w:rPr>
        <w:softHyphen/>
        <w:t xml:space="preserve">tors”, Microelectronics, Vol.25,  pp.33-36. </w:t>
      </w:r>
    </w:p>
    <w:p w:rsidR="005248D4" w:rsidRDefault="005248D4" w:rsidP="005248D4">
      <w:pPr>
        <w:pStyle w:val="Default"/>
        <w:jc w:val="both"/>
        <w:rPr>
          <w:rFonts w:asciiTheme="minorHAnsi" w:hAnsiTheme="minorHAnsi" w:cs="Times New Roman"/>
          <w:sz w:val="18"/>
          <w:szCs w:val="18"/>
        </w:rPr>
      </w:pPr>
      <w:r>
        <w:rPr>
          <w:rFonts w:asciiTheme="minorHAnsi" w:eastAsia="Calibri" w:hAnsiTheme="minorHAnsi" w:cs="Calibri"/>
          <w:spacing w:val="-17"/>
          <w:sz w:val="18"/>
          <w:szCs w:val="18"/>
        </w:rPr>
        <w:t xml:space="preserve">    </w:t>
      </w:r>
      <w:r w:rsidR="00DD2BE6" w:rsidRPr="005248D4">
        <w:rPr>
          <w:rFonts w:asciiTheme="minorHAnsi" w:eastAsia="Calibri" w:hAnsiTheme="minorHAnsi" w:cs="Calibri"/>
          <w:spacing w:val="-17"/>
          <w:sz w:val="18"/>
          <w:szCs w:val="18"/>
        </w:rPr>
        <w:t>4</w:t>
      </w:r>
      <w:r w:rsidR="00DD2BE6" w:rsidRPr="005248D4">
        <w:rPr>
          <w:rFonts w:asciiTheme="minorHAnsi" w:eastAsia="Calibri" w:hAnsiTheme="minorHAnsi" w:cs="Calibri"/>
          <w:sz w:val="18"/>
          <w:szCs w:val="18"/>
        </w:rPr>
        <w:t xml:space="preserve">.   </w:t>
      </w:r>
      <w:r w:rsidR="00DD2BE6" w:rsidRPr="005248D4">
        <w:rPr>
          <w:rFonts w:asciiTheme="minorHAnsi" w:eastAsia="Calibri" w:hAnsiTheme="minorHAnsi" w:cs="Calibri"/>
          <w:spacing w:val="1"/>
          <w:sz w:val="18"/>
          <w:szCs w:val="18"/>
        </w:rPr>
        <w:t xml:space="preserve"> </w:t>
      </w:r>
      <w:r w:rsidRPr="005248D4">
        <w:rPr>
          <w:rFonts w:asciiTheme="minorHAnsi" w:hAnsiTheme="minorHAnsi" w:cs="Times New Roman"/>
          <w:sz w:val="18"/>
          <w:szCs w:val="18"/>
        </w:rPr>
        <w:t xml:space="preserve">Y. SrinivasaRao and M.Satyam, 1997. “The effect of high voltage </w:t>
      </w:r>
      <w:r>
        <w:rPr>
          <w:rFonts w:asciiTheme="minorHAnsi" w:hAnsiTheme="minorHAnsi" w:cs="Times New Roman"/>
          <w:sz w:val="18"/>
          <w:szCs w:val="18"/>
        </w:rPr>
        <w:t xml:space="preserve">   </w:t>
      </w:r>
    </w:p>
    <w:p w:rsidR="005248D4" w:rsidRDefault="005248D4" w:rsidP="005248D4">
      <w:pPr>
        <w:pStyle w:val="Default"/>
        <w:jc w:val="both"/>
        <w:rPr>
          <w:rFonts w:asciiTheme="minorHAnsi" w:hAnsiTheme="minorHAnsi" w:cs="Times New Roman"/>
          <w:sz w:val="18"/>
          <w:szCs w:val="18"/>
        </w:rPr>
      </w:pPr>
      <w:r>
        <w:rPr>
          <w:rFonts w:asciiTheme="minorHAnsi" w:hAnsiTheme="minorHAnsi" w:cs="Times New Roman"/>
          <w:sz w:val="18"/>
          <w:szCs w:val="18"/>
        </w:rPr>
        <w:t xml:space="preserve">          </w:t>
      </w:r>
      <w:r w:rsidRPr="005248D4">
        <w:rPr>
          <w:rFonts w:asciiTheme="minorHAnsi" w:hAnsiTheme="minorHAnsi" w:cs="Times New Roman"/>
          <w:sz w:val="18"/>
          <w:szCs w:val="18"/>
        </w:rPr>
        <w:t>pulses</w:t>
      </w:r>
      <w:r>
        <w:rPr>
          <w:rFonts w:asciiTheme="minorHAnsi" w:hAnsiTheme="minorHAnsi" w:cs="Times New Roman"/>
          <w:sz w:val="18"/>
          <w:szCs w:val="18"/>
        </w:rPr>
        <w:t xml:space="preserve"> </w:t>
      </w:r>
      <w:r w:rsidRPr="005248D4">
        <w:rPr>
          <w:rFonts w:asciiTheme="minorHAnsi" w:hAnsiTheme="minorHAnsi" w:cs="Times New Roman"/>
          <w:sz w:val="18"/>
          <w:szCs w:val="18"/>
        </w:rPr>
        <w:t>on PVC-Graphite Thick film resistors”, The International</w:t>
      </w:r>
      <w:r>
        <w:rPr>
          <w:rFonts w:asciiTheme="minorHAnsi" w:hAnsiTheme="minorHAnsi" w:cs="Times New Roman"/>
          <w:sz w:val="18"/>
          <w:szCs w:val="18"/>
        </w:rPr>
        <w:t xml:space="preserve"> </w:t>
      </w:r>
    </w:p>
    <w:p w:rsidR="008560D3" w:rsidRPr="005248D4" w:rsidRDefault="005248D4" w:rsidP="005248D4">
      <w:pPr>
        <w:pStyle w:val="Default"/>
        <w:jc w:val="both"/>
        <w:rPr>
          <w:rFonts w:asciiTheme="minorHAnsi" w:eastAsia="Calibri" w:hAnsiTheme="minorHAnsi" w:cs="Calibri"/>
          <w:sz w:val="18"/>
          <w:szCs w:val="18"/>
        </w:rPr>
      </w:pPr>
      <w:r>
        <w:rPr>
          <w:rFonts w:asciiTheme="minorHAnsi" w:hAnsiTheme="minorHAnsi" w:cs="Times New Roman"/>
          <w:sz w:val="18"/>
          <w:szCs w:val="18"/>
        </w:rPr>
        <w:t xml:space="preserve">          </w:t>
      </w:r>
      <w:r w:rsidRPr="005248D4">
        <w:rPr>
          <w:rFonts w:asciiTheme="minorHAnsi" w:hAnsiTheme="minorHAnsi" w:cs="Times New Roman"/>
          <w:sz w:val="18"/>
          <w:szCs w:val="18"/>
        </w:rPr>
        <w:t xml:space="preserve">Journal of </w:t>
      </w:r>
      <w:r w:rsidRPr="005248D4">
        <w:rPr>
          <w:rFonts w:asciiTheme="minorHAnsi" w:hAnsiTheme="minorHAnsi"/>
          <w:sz w:val="18"/>
          <w:szCs w:val="18"/>
        </w:rPr>
        <w:t>Microcircuits and Electronic Pa</w:t>
      </w:r>
      <w:r>
        <w:rPr>
          <w:rFonts w:asciiTheme="minorHAnsi" w:hAnsiTheme="minorHAnsi"/>
          <w:sz w:val="18"/>
          <w:szCs w:val="18"/>
        </w:rPr>
        <w:t>ckaging, pp.51-56, vol.20.</w:t>
      </w:r>
    </w:p>
    <w:p w:rsidR="005248D4" w:rsidRDefault="005248D4" w:rsidP="005248D4">
      <w:pPr>
        <w:pStyle w:val="Default"/>
        <w:jc w:val="both"/>
        <w:rPr>
          <w:rFonts w:asciiTheme="minorHAnsi" w:hAnsiTheme="minorHAnsi" w:cs="Times New Roman"/>
          <w:sz w:val="18"/>
          <w:szCs w:val="18"/>
        </w:rPr>
      </w:pPr>
      <w:r>
        <w:rPr>
          <w:rFonts w:asciiTheme="minorHAnsi" w:eastAsia="Calibri" w:hAnsiTheme="minorHAnsi" w:cs="Calibri"/>
          <w:sz w:val="18"/>
          <w:szCs w:val="18"/>
        </w:rPr>
        <w:t xml:space="preserve">   </w:t>
      </w:r>
      <w:r w:rsidR="00DD2BE6" w:rsidRPr="005248D4">
        <w:rPr>
          <w:rFonts w:asciiTheme="minorHAnsi" w:eastAsia="Calibri" w:hAnsiTheme="minorHAnsi" w:cs="Calibri"/>
          <w:sz w:val="18"/>
          <w:szCs w:val="18"/>
        </w:rPr>
        <w:t>5.</w:t>
      </w:r>
      <w:r w:rsidRPr="005248D4">
        <w:rPr>
          <w:rFonts w:asciiTheme="minorHAnsi" w:hAnsiTheme="minorHAnsi"/>
          <w:sz w:val="18"/>
          <w:szCs w:val="18"/>
        </w:rPr>
        <w:t xml:space="preserve"> </w:t>
      </w:r>
      <w:r>
        <w:rPr>
          <w:rFonts w:asciiTheme="minorHAnsi" w:hAnsiTheme="minorHAnsi"/>
          <w:sz w:val="18"/>
          <w:szCs w:val="18"/>
        </w:rPr>
        <w:t xml:space="preserve">  </w:t>
      </w:r>
      <w:r w:rsidRPr="005248D4">
        <w:rPr>
          <w:rFonts w:asciiTheme="minorHAnsi" w:hAnsiTheme="minorHAnsi" w:cs="Times New Roman"/>
          <w:sz w:val="18"/>
          <w:szCs w:val="18"/>
        </w:rPr>
        <w:t xml:space="preserve">R. P. Himmel.1971.” Thick Film Resistor Adjustment by High Voltage </w:t>
      </w:r>
    </w:p>
    <w:p w:rsidR="005248D4" w:rsidRPr="005248D4" w:rsidRDefault="005248D4" w:rsidP="005248D4">
      <w:pPr>
        <w:pStyle w:val="Default"/>
        <w:jc w:val="both"/>
        <w:rPr>
          <w:rFonts w:asciiTheme="minorHAnsi" w:hAnsiTheme="minorHAnsi" w:cs="Times New Roman"/>
          <w:sz w:val="18"/>
          <w:szCs w:val="18"/>
        </w:rPr>
      </w:pPr>
      <w:r>
        <w:rPr>
          <w:rFonts w:asciiTheme="minorHAnsi" w:hAnsiTheme="minorHAnsi" w:cs="Times New Roman"/>
          <w:sz w:val="18"/>
          <w:szCs w:val="18"/>
        </w:rPr>
        <w:t xml:space="preserve">        </w:t>
      </w:r>
      <w:r w:rsidRPr="005248D4">
        <w:rPr>
          <w:rFonts w:asciiTheme="minorHAnsi" w:hAnsiTheme="minorHAnsi" w:cs="Times New Roman"/>
          <w:sz w:val="18"/>
          <w:szCs w:val="18"/>
        </w:rPr>
        <w:t xml:space="preserve">Discharges” Proceedings of Electronic Component Conference (ECC), </w:t>
      </w:r>
    </w:p>
    <w:p w:rsidR="008560D3" w:rsidRDefault="005248D4" w:rsidP="005248D4">
      <w:pPr>
        <w:spacing w:before="82"/>
        <w:ind w:left="98"/>
        <w:jc w:val="both"/>
        <w:rPr>
          <w:rFonts w:ascii="Calibri" w:eastAsia="Calibri" w:hAnsi="Calibri" w:cs="Calibri"/>
          <w:sz w:val="18"/>
          <w:szCs w:val="18"/>
        </w:rPr>
        <w:sectPr w:rsidR="008560D3">
          <w:type w:val="continuous"/>
          <w:pgSz w:w="11920" w:h="16860"/>
          <w:pgMar w:top="1720" w:right="600" w:bottom="280" w:left="500" w:header="720" w:footer="720" w:gutter="0"/>
          <w:cols w:num="2" w:space="720" w:equalWidth="0">
            <w:col w:w="5336" w:space="136"/>
            <w:col w:w="5348"/>
          </w:cols>
        </w:sectPr>
      </w:pPr>
      <w:r>
        <w:rPr>
          <w:rFonts w:asciiTheme="minorHAnsi" w:hAnsiTheme="minorHAnsi"/>
          <w:color w:val="000000"/>
          <w:sz w:val="18"/>
          <w:szCs w:val="18"/>
          <w:lang w:val="en-IN"/>
        </w:rPr>
        <w:t xml:space="preserve">     IEEE,</w:t>
      </w:r>
      <w:r w:rsidRPr="005248D4">
        <w:rPr>
          <w:rFonts w:asciiTheme="minorHAnsi" w:hAnsiTheme="minorHAnsi"/>
          <w:color w:val="000000"/>
          <w:sz w:val="18"/>
          <w:szCs w:val="18"/>
          <w:lang w:val="en-IN"/>
        </w:rPr>
        <w:t>pp.504-512</w:t>
      </w:r>
      <w:r w:rsidR="00DD2BE6" w:rsidRPr="005248D4">
        <w:rPr>
          <w:rFonts w:asciiTheme="minorHAnsi" w:eastAsia="Calibri" w:hAnsiTheme="minorHAnsi" w:cs="Calibri"/>
          <w:position w:val="1"/>
          <w:sz w:val="18"/>
          <w:szCs w:val="18"/>
        </w:rPr>
        <w:t>.</w:t>
      </w:r>
    </w:p>
    <w:p w:rsidR="008560D3" w:rsidRDefault="0063210E">
      <w:pPr>
        <w:spacing w:before="9" w:line="140" w:lineRule="exact"/>
        <w:rPr>
          <w:sz w:val="14"/>
          <w:szCs w:val="14"/>
        </w:rPr>
      </w:pPr>
      <w:r w:rsidRPr="0063210E">
        <w:rPr>
          <w:sz w:val="14"/>
          <w:szCs w:val="14"/>
        </w:rPr>
        <w:lastRenderedPageBreak/>
        <w:drawing>
          <wp:anchor distT="0" distB="0" distL="114300" distR="114300" simplePos="0" relativeHeight="251661312" behindDoc="1" locked="0" layoutInCell="1" allowOverlap="1">
            <wp:simplePos x="0" y="0"/>
            <wp:positionH relativeFrom="column">
              <wp:posOffset>589915</wp:posOffset>
            </wp:positionH>
            <wp:positionV relativeFrom="paragraph">
              <wp:posOffset>12700</wp:posOffset>
            </wp:positionV>
            <wp:extent cx="705485" cy="609600"/>
            <wp:effectExtent l="19050" t="0" r="0" b="0"/>
            <wp:wrapTight wrapText="bothSides">
              <wp:wrapPolygon edited="0">
                <wp:start x="-583" y="0"/>
                <wp:lineTo x="-583" y="20925"/>
                <wp:lineTo x="21581" y="20925"/>
                <wp:lineTo x="21581" y="0"/>
                <wp:lineTo x="-583" y="0"/>
              </wp:wrapPolygon>
            </wp:wrapTight>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705485" cy="609600"/>
                    </a:xfrm>
                    <a:prstGeom prst="rect">
                      <a:avLst/>
                    </a:prstGeom>
                    <a:noFill/>
                    <a:ln w="9525">
                      <a:noFill/>
                      <a:miter lim="800000"/>
                      <a:headEnd/>
                      <a:tailEnd/>
                    </a:ln>
                  </pic:spPr>
                </pic:pic>
              </a:graphicData>
            </a:graphic>
          </wp:anchor>
        </w:drawing>
      </w:r>
      <w:r w:rsidR="001072CE" w:rsidRPr="001072CE">
        <w:pict>
          <v:group id="_x0000_s1028" style="position:absolute;margin-left:35.05pt;margin-top:48.35pt;width:515.9pt;height:87.7pt;z-index:-251658240;mso-position-horizontal-relative:page;mso-position-vertical-relative:page" coordorigin="701,967" coordsize="10318,17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701;top:967;width:10318;height:802">
              <v:imagedata r:id="rId12" o:title=""/>
            </v:shape>
            <v:shape id="_x0000_s1029" type="#_x0000_t75" style="position:absolute;left:1595;top:1740;width:989;height:981">
              <v:imagedata r:id="rId13" o:title=""/>
            </v:shape>
            <w10:wrap anchorx="page" anchory="page"/>
          </v:group>
        </w:pict>
      </w: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DD2BE6">
      <w:pPr>
        <w:spacing w:before="32"/>
        <w:ind w:left="1983"/>
        <w:rPr>
          <w:rFonts w:ascii="Arial" w:eastAsia="Arial" w:hAnsi="Arial" w:cs="Arial"/>
          <w:sz w:val="22"/>
          <w:szCs w:val="22"/>
        </w:rPr>
      </w:pPr>
      <w:r>
        <w:rPr>
          <w:rFonts w:ascii="Arial" w:eastAsia="Arial" w:hAnsi="Arial" w:cs="Arial"/>
          <w:color w:val="BE5A13"/>
          <w:spacing w:val="-1"/>
          <w:sz w:val="22"/>
          <w:szCs w:val="22"/>
        </w:rPr>
        <w:t>Bi</w:t>
      </w:r>
      <w:r>
        <w:rPr>
          <w:rFonts w:ascii="Arial" w:eastAsia="Arial" w:hAnsi="Arial" w:cs="Arial"/>
          <w:color w:val="BE5A13"/>
          <w:sz w:val="22"/>
          <w:szCs w:val="22"/>
        </w:rPr>
        <w:t>o</w:t>
      </w:r>
      <w:r>
        <w:rPr>
          <w:rFonts w:ascii="Arial" w:eastAsia="Arial" w:hAnsi="Arial" w:cs="Arial"/>
          <w:color w:val="BE5A13"/>
          <w:spacing w:val="2"/>
          <w:sz w:val="22"/>
          <w:szCs w:val="22"/>
        </w:rPr>
        <w:t>g</w:t>
      </w:r>
      <w:r>
        <w:rPr>
          <w:rFonts w:ascii="Arial" w:eastAsia="Arial" w:hAnsi="Arial" w:cs="Arial"/>
          <w:color w:val="BE5A13"/>
          <w:spacing w:val="1"/>
          <w:sz w:val="22"/>
          <w:szCs w:val="22"/>
        </w:rPr>
        <w:t>r</w:t>
      </w:r>
      <w:r>
        <w:rPr>
          <w:rFonts w:ascii="Arial" w:eastAsia="Arial" w:hAnsi="Arial" w:cs="Arial"/>
          <w:color w:val="BE5A13"/>
          <w:sz w:val="22"/>
          <w:szCs w:val="22"/>
        </w:rPr>
        <w:t>a</w:t>
      </w:r>
      <w:r>
        <w:rPr>
          <w:rFonts w:ascii="Arial" w:eastAsia="Arial" w:hAnsi="Arial" w:cs="Arial"/>
          <w:color w:val="BE5A13"/>
          <w:spacing w:val="-1"/>
          <w:sz w:val="22"/>
          <w:szCs w:val="22"/>
        </w:rPr>
        <w:t>p</w:t>
      </w:r>
      <w:r>
        <w:rPr>
          <w:rFonts w:ascii="Arial" w:eastAsia="Arial" w:hAnsi="Arial" w:cs="Arial"/>
          <w:color w:val="BE5A13"/>
          <w:sz w:val="22"/>
          <w:szCs w:val="22"/>
        </w:rPr>
        <w:t>hy</w:t>
      </w:r>
      <w:r>
        <w:rPr>
          <w:rFonts w:ascii="Arial" w:eastAsia="Arial" w:hAnsi="Arial" w:cs="Arial"/>
          <w:color w:val="BE5A13"/>
          <w:spacing w:val="1"/>
          <w:sz w:val="22"/>
          <w:szCs w:val="22"/>
        </w:rPr>
        <w:t>(</w:t>
      </w:r>
      <w:r>
        <w:rPr>
          <w:rFonts w:ascii="Arial" w:eastAsia="Arial" w:hAnsi="Arial" w:cs="Arial"/>
          <w:color w:val="BE5A13"/>
          <w:sz w:val="22"/>
          <w:szCs w:val="22"/>
        </w:rPr>
        <w:t>1</w:t>
      </w:r>
      <w:r>
        <w:rPr>
          <w:rFonts w:ascii="Arial" w:eastAsia="Arial" w:hAnsi="Arial" w:cs="Arial"/>
          <w:color w:val="BE5A13"/>
          <w:spacing w:val="-3"/>
          <w:sz w:val="22"/>
          <w:szCs w:val="22"/>
        </w:rPr>
        <w:t>5</w:t>
      </w:r>
      <w:r>
        <w:rPr>
          <w:rFonts w:ascii="Arial" w:eastAsia="Arial" w:hAnsi="Arial" w:cs="Arial"/>
          <w:color w:val="BE5A13"/>
          <w:sz w:val="22"/>
          <w:szCs w:val="22"/>
        </w:rPr>
        <w:t xml:space="preserve">0 </w:t>
      </w:r>
      <w:r>
        <w:rPr>
          <w:rFonts w:ascii="Arial" w:eastAsia="Arial" w:hAnsi="Arial" w:cs="Arial"/>
          <w:color w:val="BE5A13"/>
          <w:spacing w:val="-3"/>
          <w:sz w:val="22"/>
          <w:szCs w:val="22"/>
        </w:rPr>
        <w:t>w</w:t>
      </w:r>
      <w:r>
        <w:rPr>
          <w:rFonts w:ascii="Arial" w:eastAsia="Arial" w:hAnsi="Arial" w:cs="Arial"/>
          <w:color w:val="BE5A13"/>
          <w:sz w:val="22"/>
          <w:szCs w:val="22"/>
        </w:rPr>
        <w:t>ord</w:t>
      </w:r>
      <w:r>
        <w:rPr>
          <w:rFonts w:ascii="Arial" w:eastAsia="Arial" w:hAnsi="Arial" w:cs="Arial"/>
          <w:color w:val="BE5A13"/>
          <w:spacing w:val="-1"/>
          <w:sz w:val="22"/>
          <w:szCs w:val="22"/>
        </w:rPr>
        <w:t>li</w:t>
      </w:r>
      <w:r>
        <w:rPr>
          <w:rFonts w:ascii="Arial" w:eastAsia="Arial" w:hAnsi="Arial" w:cs="Arial"/>
          <w:color w:val="BE5A13"/>
          <w:spacing w:val="1"/>
          <w:sz w:val="22"/>
          <w:szCs w:val="22"/>
        </w:rPr>
        <w:t>m</w:t>
      </w:r>
      <w:r>
        <w:rPr>
          <w:rFonts w:ascii="Arial" w:eastAsia="Arial" w:hAnsi="Arial" w:cs="Arial"/>
          <w:color w:val="BE5A13"/>
          <w:spacing w:val="-1"/>
          <w:sz w:val="22"/>
          <w:szCs w:val="22"/>
        </w:rPr>
        <w:t>i</w:t>
      </w:r>
      <w:r>
        <w:rPr>
          <w:rFonts w:ascii="Arial" w:eastAsia="Arial" w:hAnsi="Arial" w:cs="Arial"/>
          <w:color w:val="BE5A13"/>
          <w:spacing w:val="1"/>
          <w:sz w:val="22"/>
          <w:szCs w:val="22"/>
        </w:rPr>
        <w:t>t</w:t>
      </w:r>
      <w:r>
        <w:rPr>
          <w:rFonts w:ascii="Arial" w:eastAsia="Arial" w:hAnsi="Arial" w:cs="Arial"/>
          <w:color w:val="BE5A13"/>
          <w:sz w:val="22"/>
          <w:szCs w:val="22"/>
        </w:rPr>
        <w:t>)</w:t>
      </w:r>
    </w:p>
    <w:p w:rsidR="0063210E" w:rsidRPr="004E0ED9" w:rsidRDefault="0063210E" w:rsidP="0063210E">
      <w:pPr>
        <w:jc w:val="both"/>
        <w:rPr>
          <w:b/>
          <w:sz w:val="18"/>
          <w:szCs w:val="18"/>
        </w:rPr>
      </w:pPr>
      <w:r w:rsidRPr="004E0ED9">
        <w:rPr>
          <w:b/>
          <w:sz w:val="18"/>
          <w:szCs w:val="18"/>
        </w:rPr>
        <w:t xml:space="preserve">Dr. </w:t>
      </w:r>
      <w:r w:rsidRPr="004E0ED9">
        <w:rPr>
          <w:b/>
          <w:bCs/>
          <w:sz w:val="18"/>
          <w:szCs w:val="18"/>
        </w:rPr>
        <w:t xml:space="preserve">Ram Babu. Busi </w:t>
      </w:r>
      <w:r w:rsidRPr="004E0ED9">
        <w:rPr>
          <w:sz w:val="18"/>
          <w:szCs w:val="18"/>
        </w:rPr>
        <w:t>received his Ph.D in Microelectronics in the Department of Instrument Technology from Andhra University in 2016 and M.Tech in Electrical and Instrumentation Engineering from the Punjab Technical University in 2007. At present, he is Professor in Lakireddy Bali Reddy College of Engineering (A), department of Electronics &amp; Instrumentation Engineering, Mylavaram, A.P., India. He has more than 13 years of teaching and research experience and published more than 14 research papers in the International journals and presented few of them in the International Conferences. His present research focuses on MEMS and NEMS, Trimming and reliability studies of polymer Thick Film Resistors, Nano-biosensors and Spintronic logic devices using grapheme.</w:t>
      </w:r>
    </w:p>
    <w:p w:rsidR="008560D3" w:rsidRDefault="00DD2BE6" w:rsidP="0063210E">
      <w:pPr>
        <w:spacing w:before="58" w:line="140" w:lineRule="exact"/>
        <w:ind w:left="4267" w:right="4270"/>
        <w:jc w:val="center"/>
      </w:pPr>
      <w:r>
        <w:rPr>
          <w:rFonts w:ascii="Arial" w:eastAsia="Arial" w:hAnsi="Arial" w:cs="Arial"/>
          <w:spacing w:val="1"/>
          <w:position w:val="-1"/>
          <w:sz w:val="14"/>
          <w:szCs w:val="14"/>
        </w:rPr>
        <w:t>E</w:t>
      </w:r>
      <w:r>
        <w:rPr>
          <w:rFonts w:ascii="Arial" w:eastAsia="Arial" w:hAnsi="Arial" w:cs="Arial"/>
          <w:spacing w:val="2"/>
          <w:position w:val="-1"/>
          <w:sz w:val="14"/>
          <w:szCs w:val="14"/>
        </w:rPr>
        <w:t>m</w:t>
      </w:r>
      <w:r>
        <w:rPr>
          <w:rFonts w:ascii="Arial" w:eastAsia="Arial" w:hAnsi="Arial" w:cs="Arial"/>
          <w:spacing w:val="-1"/>
          <w:position w:val="-1"/>
          <w:sz w:val="14"/>
          <w:szCs w:val="14"/>
        </w:rPr>
        <w:t>a</w:t>
      </w:r>
      <w:r>
        <w:rPr>
          <w:rFonts w:ascii="Arial" w:eastAsia="Arial" w:hAnsi="Arial" w:cs="Arial"/>
          <w:position w:val="-1"/>
          <w:sz w:val="14"/>
          <w:szCs w:val="14"/>
        </w:rPr>
        <w:t>il:</w:t>
      </w:r>
      <w:r w:rsidR="0063210E">
        <w:rPr>
          <w:rFonts w:ascii="Arial" w:eastAsia="Arial" w:hAnsi="Arial" w:cs="Arial"/>
          <w:sz w:val="14"/>
          <w:szCs w:val="14"/>
        </w:rPr>
        <w:t>rams1315@gmail.com</w:t>
      </w:r>
    </w:p>
    <w:p w:rsidR="008560D3" w:rsidRDefault="008560D3">
      <w:pPr>
        <w:spacing w:line="200" w:lineRule="exact"/>
      </w:pPr>
    </w:p>
    <w:p w:rsidR="008560D3" w:rsidRDefault="008560D3">
      <w:pPr>
        <w:spacing w:line="200" w:lineRule="exact"/>
      </w:pPr>
    </w:p>
    <w:p w:rsidR="008560D3" w:rsidRDefault="008560D3">
      <w:pPr>
        <w:spacing w:line="200" w:lineRule="exact"/>
      </w:pPr>
    </w:p>
    <w:p w:rsidR="008560D3" w:rsidRDefault="008560D3">
      <w:pPr>
        <w:spacing w:before="19" w:line="280" w:lineRule="exact"/>
        <w:rPr>
          <w:sz w:val="28"/>
          <w:szCs w:val="28"/>
        </w:rPr>
      </w:pPr>
    </w:p>
    <w:p w:rsidR="008560D3" w:rsidRDefault="001072CE">
      <w:pPr>
        <w:spacing w:line="700" w:lineRule="exact"/>
        <w:ind w:left="120"/>
        <w:rPr>
          <w:rFonts w:ascii="Cambria Math" w:eastAsia="Cambria Math" w:hAnsi="Cambria Math" w:cs="Cambria Math"/>
        </w:rPr>
      </w:pPr>
      <w:r w:rsidRPr="001072CE">
        <w:pict>
          <v:group id="_x0000_s1026" style="position:absolute;left:0;text-align:left;margin-left:162.1pt;margin-top:-41.3pt;width:271.05pt;height:0;z-index:-251657216;mso-position-horizontal-relative:page" coordorigin="3242,-826" coordsize="5421,0">
            <v:shape id="_x0000_s1027" style="position:absolute;left:3242;top:-826;width:5421;height:0" coordorigin="3242,-826" coordsize="5421,0" path="m3242,-826r5421,e" filled="f" strokecolor="#004080" strokeweight=".5pt">
              <v:path arrowok="t"/>
            </v:shape>
            <w10:wrap anchorx="page"/>
          </v:group>
        </w:pict>
      </w:r>
      <w:r w:rsidR="00DD2BE6">
        <w:rPr>
          <w:rFonts w:ascii="Cambria Math" w:eastAsia="Cambria Math" w:hAnsi="Cambria Math" w:cs="Cambria Math"/>
          <w:spacing w:val="-1"/>
          <w:position w:val="35"/>
        </w:rPr>
        <w:t>N</w:t>
      </w:r>
      <w:r w:rsidR="00DD2BE6">
        <w:rPr>
          <w:rFonts w:ascii="Cambria Math" w:eastAsia="Cambria Math" w:hAnsi="Cambria Math" w:cs="Cambria Math"/>
          <w:position w:val="35"/>
        </w:rPr>
        <w:t>ot</w:t>
      </w:r>
      <w:r w:rsidR="00DD2BE6">
        <w:rPr>
          <w:rFonts w:ascii="Cambria Math" w:eastAsia="Cambria Math" w:hAnsi="Cambria Math" w:cs="Cambria Math"/>
          <w:spacing w:val="-2"/>
          <w:position w:val="35"/>
        </w:rPr>
        <w:t>es/</w:t>
      </w:r>
      <w:r w:rsidR="00DD2BE6">
        <w:rPr>
          <w:rFonts w:ascii="Cambria Math" w:eastAsia="Cambria Math" w:hAnsi="Cambria Math" w:cs="Cambria Math"/>
          <w:spacing w:val="-4"/>
          <w:position w:val="35"/>
        </w:rPr>
        <w:t>C</w:t>
      </w:r>
      <w:r w:rsidR="00DD2BE6">
        <w:rPr>
          <w:rFonts w:ascii="Cambria Math" w:eastAsia="Cambria Math" w:hAnsi="Cambria Math" w:cs="Cambria Math"/>
          <w:position w:val="35"/>
        </w:rPr>
        <w:t>o</w:t>
      </w:r>
      <w:r w:rsidR="00DD2BE6">
        <w:rPr>
          <w:rFonts w:ascii="Cambria Math" w:eastAsia="Cambria Math" w:hAnsi="Cambria Math" w:cs="Cambria Math"/>
          <w:spacing w:val="-3"/>
          <w:position w:val="35"/>
        </w:rPr>
        <w:t>mm</w:t>
      </w:r>
      <w:r w:rsidR="00DD2BE6">
        <w:rPr>
          <w:rFonts w:ascii="Cambria Math" w:eastAsia="Cambria Math" w:hAnsi="Cambria Math" w:cs="Cambria Math"/>
          <w:spacing w:val="-1"/>
          <w:position w:val="35"/>
        </w:rPr>
        <w:t>en</w:t>
      </w:r>
      <w:r w:rsidR="00DD2BE6">
        <w:rPr>
          <w:rFonts w:ascii="Cambria Math" w:eastAsia="Cambria Math" w:hAnsi="Cambria Math" w:cs="Cambria Math"/>
          <w:position w:val="35"/>
        </w:rPr>
        <w:t>t</w:t>
      </w:r>
      <w:r w:rsidR="00DD2BE6">
        <w:rPr>
          <w:rFonts w:ascii="Cambria Math" w:eastAsia="Cambria Math" w:hAnsi="Cambria Math" w:cs="Cambria Math"/>
          <w:spacing w:val="-4"/>
          <w:position w:val="35"/>
        </w:rPr>
        <w:t>s</w:t>
      </w:r>
      <w:r w:rsidR="00DD2BE6">
        <w:rPr>
          <w:rFonts w:ascii="Cambria Math" w:eastAsia="Cambria Math" w:hAnsi="Cambria Math" w:cs="Cambria Math"/>
          <w:position w:val="35"/>
        </w:rPr>
        <w:t>:</w:t>
      </w:r>
      <w:bookmarkStart w:id="0" w:name="_GoBack"/>
      <w:bookmarkEnd w:id="0"/>
    </w:p>
    <w:sectPr w:rsidR="008560D3" w:rsidSect="001072CE">
      <w:pgSz w:w="11920" w:h="16860"/>
      <w:pgMar w:top="1720" w:right="600" w:bottom="280" w:left="600" w:header="521" w:footer="6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0719" w:rsidRDefault="005B0719">
      <w:r>
        <w:separator/>
      </w:r>
    </w:p>
  </w:endnote>
  <w:endnote w:type="continuationSeparator" w:id="1">
    <w:p w:rsidR="005B0719" w:rsidRDefault="005B0719">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w:altName w:val="Time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Impact">
    <w:panose1 w:val="020B080603090205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utiger-Cn">
    <w:panose1 w:val="00000000000000000000"/>
    <w:charset w:val="00"/>
    <w:family w:val="swiss"/>
    <w:notTrueType/>
    <w:pitch w:val="default"/>
    <w:sig w:usb0="00000003" w:usb1="00000000" w:usb2="00000000" w:usb3="00000000" w:csb0="00000001" w:csb1="00000000"/>
  </w:font>
  <w:font w:name="MinionPro-Regular">
    <w:panose1 w:val="00000000000000000000"/>
    <w:charset w:val="00"/>
    <w:family w:val="auto"/>
    <w:notTrueType/>
    <w:pitch w:val="default"/>
    <w:sig w:usb0="00000003" w:usb1="00000000" w:usb2="00000000" w:usb3="00000000" w:csb0="00000001" w:csb1="00000000"/>
  </w:font>
  <w:font w:name="MinionPro-It">
    <w:panose1 w:val="00000000000000000000"/>
    <w:charset w:val="00"/>
    <w:family w:val="auto"/>
    <w:notTrueType/>
    <w:pitch w:val="default"/>
    <w:sig w:usb0="00000003" w:usb1="00000000" w:usb2="00000000" w:usb3="00000000" w:csb0="00000001" w:csb1="00000000"/>
  </w:font>
  <w:font w:name="Plantin">
    <w:panose1 w:val="00000000000000000000"/>
    <w:charset w:val="00"/>
    <w:family w:val="roman"/>
    <w:notTrueType/>
    <w:pitch w:val="default"/>
    <w:sig w:usb0="00000003" w:usb1="00000000" w:usb2="00000000" w:usb3="00000000" w:csb0="00000001" w:csb1="00000000"/>
  </w:font>
  <w:font w:name="Plantin-Italic">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3" w:rsidRDefault="001072CE">
    <w:pPr>
      <w:spacing w:line="200" w:lineRule="exact"/>
    </w:pPr>
    <w:r w:rsidRPr="001072C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468.95pt;margin-top:798.85pt;width:91.3pt;height:26.05pt;z-index:-251659776;mso-position-horizontal-relative:page;mso-position-vertical-relative:page">
          <v:imagedata r:id="rId1" o:title=""/>
          <w10:wrap anchorx="page" anchory="page"/>
        </v:shape>
      </w:pict>
    </w:r>
    <w:r w:rsidRPr="001072CE">
      <w:pict>
        <v:shape id="_x0000_s2053" type="#_x0000_t75" style="position:absolute;margin-left:252.1pt;margin-top:799.1pt;width:91.9pt;height:24.95pt;z-index:-251658752;mso-position-horizontal-relative:page;mso-position-vertical-relative:page">
          <v:imagedata r:id="rId2" o:title=""/>
          <w10:wrap anchorx="page" anchory="page"/>
        </v:shape>
      </w:pict>
    </w:r>
    <w:r w:rsidRPr="001072CE">
      <w:pict>
        <v:shape id="_x0000_s2052" type="#_x0000_t75" style="position:absolute;margin-left:35.05pt;margin-top:798.85pt;width:168.1pt;height:19.55pt;z-index:-251657728;mso-position-horizontal-relative:page;mso-position-vertical-relative:page">
          <v:imagedata r:id="rId3" o:title=""/>
          <w10:wrap anchorx="page" anchory="page"/>
        </v:shape>
      </w:pict>
    </w:r>
    <w:r w:rsidRPr="001072CE">
      <w:pict>
        <v:shapetype id="_x0000_t202" coordsize="21600,21600" o:spt="202" path="m,l,21600r21600,l21600,xe">
          <v:stroke joinstyle="miter"/>
          <v:path gradientshapeok="t" o:connecttype="rect"/>
        </v:shapetype>
        <v:shape id="_x0000_s2051" type="#_x0000_t202" style="position:absolute;margin-left:35pt;margin-top:798.75pt;width:168.9pt;height:19.5pt;z-index:-251656704;mso-position-horizontal-relative:page;mso-position-vertical-relative:page" filled="f" stroked="f">
          <v:textbox style="mso-next-textbox:#_x0000_s2051" inset="0,0,0,0">
            <w:txbxContent>
              <w:p w:rsidR="008560D3" w:rsidRDefault="00DD2BE6">
                <w:pPr>
                  <w:ind w:left="20"/>
                  <w:rPr>
                    <w:rFonts w:ascii="Arial" w:eastAsia="Arial" w:hAnsi="Arial" w:cs="Arial"/>
                    <w:sz w:val="16"/>
                    <w:szCs w:val="16"/>
                  </w:rPr>
                </w:pPr>
                <w:r>
                  <w:rPr>
                    <w:rFonts w:ascii="Arial" w:eastAsia="Arial" w:hAnsi="Arial" w:cs="Arial"/>
                    <w:color w:val="FFFFFF"/>
                    <w:sz w:val="16"/>
                    <w:szCs w:val="16"/>
                  </w:rPr>
                  <w:t xml:space="preserve">J </w:t>
                </w:r>
                <w:r>
                  <w:rPr>
                    <w:rFonts w:ascii="Arial" w:eastAsia="Arial" w:hAnsi="Arial" w:cs="Arial"/>
                    <w:color w:val="FFFFFF"/>
                    <w:spacing w:val="1"/>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in</w:t>
                </w:r>
                <w:r>
                  <w:rPr>
                    <w:rFonts w:ascii="Arial" w:eastAsia="Arial" w:hAnsi="Arial" w:cs="Arial"/>
                    <w:color w:val="FFFFFF"/>
                    <w:spacing w:val="-1"/>
                    <w:sz w:val="16"/>
                    <w:szCs w:val="16"/>
                  </w:rPr>
                  <w:t>Re</w:t>
                </w:r>
                <w:r>
                  <w:rPr>
                    <w:rFonts w:ascii="Arial" w:eastAsia="Arial" w:hAnsi="Arial" w:cs="Arial"/>
                    <w:color w:val="FFFFFF"/>
                    <w:sz w:val="16"/>
                    <w:szCs w:val="16"/>
                  </w:rPr>
                  <w:t>li</w:t>
                </w:r>
                <w:r>
                  <w:rPr>
                    <w:rFonts w:ascii="Arial" w:eastAsia="Arial" w:hAnsi="Arial" w:cs="Arial"/>
                    <w:color w:val="FFFFFF"/>
                    <w:spacing w:val="-3"/>
                    <w:sz w:val="16"/>
                    <w:szCs w:val="16"/>
                  </w:rPr>
                  <w:t>e</w:t>
                </w:r>
                <w:r>
                  <w:rPr>
                    <w:rFonts w:ascii="Arial" w:eastAsia="Arial" w:hAnsi="Arial" w:cs="Arial"/>
                    <w:color w:val="FFFFFF"/>
                    <w:sz w:val="16"/>
                    <w:szCs w:val="16"/>
                  </w:rPr>
                  <w:t>f</w:t>
                </w:r>
              </w:p>
              <w:p w:rsidR="008560D3" w:rsidRDefault="00DD2BE6">
                <w:pPr>
                  <w:spacing w:before="5"/>
                  <w:ind w:left="20" w:right="-24"/>
                  <w:rPr>
                    <w:rFonts w:ascii="Arial" w:eastAsia="Arial" w:hAnsi="Arial" w:cs="Arial"/>
                    <w:sz w:val="16"/>
                    <w:szCs w:val="16"/>
                  </w:rPr>
                </w:pPr>
                <w:r>
                  <w:rPr>
                    <w:rFonts w:ascii="Arial" w:eastAsia="Arial" w:hAnsi="Arial" w:cs="Arial"/>
                    <w:color w:val="FFFFFF"/>
                    <w:spacing w:val="1"/>
                    <w:sz w:val="16"/>
                    <w:szCs w:val="16"/>
                  </w:rPr>
                  <w:t>I</w:t>
                </w:r>
                <w:r>
                  <w:rPr>
                    <w:rFonts w:ascii="Arial" w:eastAsia="Arial" w:hAnsi="Arial" w:cs="Arial"/>
                    <w:color w:val="FFFFFF"/>
                    <w:spacing w:val="-2"/>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N</w:t>
                </w:r>
                <w:r>
                  <w:rPr>
                    <w:rFonts w:ascii="Arial" w:eastAsia="Arial" w:hAnsi="Arial" w:cs="Arial"/>
                    <w:color w:val="FFFFFF"/>
                    <w:sz w:val="16"/>
                    <w:szCs w:val="16"/>
                  </w:rPr>
                  <w:t>:</w:t>
                </w:r>
                <w:r>
                  <w:rPr>
                    <w:rFonts w:ascii="Arial" w:eastAsia="Arial" w:hAnsi="Arial" w:cs="Arial"/>
                    <w:color w:val="FFFFFF"/>
                    <w:spacing w:val="-1"/>
                    <w:sz w:val="16"/>
                    <w:szCs w:val="16"/>
                  </w:rPr>
                  <w:t>216</w:t>
                </w:r>
                <w:r>
                  <w:rPr>
                    <w:rFonts w:ascii="Arial" w:eastAsia="Arial" w:hAnsi="Arial" w:cs="Arial"/>
                    <w:color w:val="FFFFFF"/>
                    <w:sz w:val="16"/>
                    <w:szCs w:val="16"/>
                  </w:rPr>
                  <w:t>7</w:t>
                </w:r>
                <w:r>
                  <w:rPr>
                    <w:rFonts w:ascii="Arial" w:eastAsia="Arial" w:hAnsi="Arial" w:cs="Arial"/>
                    <w:color w:val="FFFFFF"/>
                    <w:spacing w:val="-1"/>
                    <w:sz w:val="16"/>
                    <w:szCs w:val="16"/>
                  </w:rPr>
                  <w:t>-084</w:t>
                </w:r>
                <w:r>
                  <w:rPr>
                    <w:rFonts w:ascii="Arial" w:eastAsia="Arial" w:hAnsi="Arial" w:cs="Arial"/>
                    <w:color w:val="FFFFFF"/>
                    <w:sz w:val="16"/>
                    <w:szCs w:val="16"/>
                  </w:rPr>
                  <w:t>6</w:t>
                </w:r>
                <w:r>
                  <w:rPr>
                    <w:rFonts w:ascii="Arial" w:eastAsia="Arial" w:hAnsi="Arial" w:cs="Arial"/>
                    <w:color w:val="FFFFFF"/>
                    <w:spacing w:val="1"/>
                    <w:sz w:val="16"/>
                    <w:szCs w:val="16"/>
                  </w:rPr>
                  <w:t>J</w:t>
                </w:r>
                <w:r>
                  <w:rPr>
                    <w:rFonts w:ascii="Arial" w:eastAsia="Arial" w:hAnsi="Arial" w:cs="Arial"/>
                    <w:color w:val="FFFFFF"/>
                    <w:spacing w:val="-2"/>
                    <w:sz w:val="16"/>
                    <w:szCs w:val="16"/>
                  </w:rPr>
                  <w:t>P</w:t>
                </w:r>
                <w:r>
                  <w:rPr>
                    <w:rFonts w:ascii="Arial" w:eastAsia="Arial" w:hAnsi="Arial" w:cs="Arial"/>
                    <w:color w:val="FFFFFF"/>
                    <w:spacing w:val="1"/>
                    <w:sz w:val="16"/>
                    <w:szCs w:val="16"/>
                  </w:rPr>
                  <w:t>A</w:t>
                </w:r>
                <w:r>
                  <w:rPr>
                    <w:rFonts w:ascii="Arial" w:eastAsia="Arial" w:hAnsi="Arial" w:cs="Arial"/>
                    <w:color w:val="FFFFFF"/>
                    <w:sz w:val="16"/>
                    <w:szCs w:val="16"/>
                  </w:rPr>
                  <w:t xml:space="preserve">R </w:t>
                </w:r>
                <w:r>
                  <w:rPr>
                    <w:rFonts w:ascii="Arial" w:eastAsia="Arial" w:hAnsi="Arial" w:cs="Arial"/>
                    <w:color w:val="FFFFFF"/>
                    <w:spacing w:val="-1"/>
                    <w:sz w:val="16"/>
                    <w:szCs w:val="16"/>
                  </w:rPr>
                  <w:t>a</w:t>
                </w:r>
                <w:r>
                  <w:rPr>
                    <w:rFonts w:ascii="Arial" w:eastAsia="Arial" w:hAnsi="Arial" w:cs="Arial"/>
                    <w:color w:val="FFFFFF"/>
                    <w:sz w:val="16"/>
                    <w:szCs w:val="16"/>
                  </w:rPr>
                  <w:t>n</w:t>
                </w:r>
                <w:r>
                  <w:rPr>
                    <w:rFonts w:ascii="Arial" w:eastAsia="Arial" w:hAnsi="Arial" w:cs="Arial"/>
                    <w:color w:val="FFFFFF"/>
                    <w:spacing w:val="-1"/>
                    <w:sz w:val="16"/>
                    <w:szCs w:val="16"/>
                  </w:rPr>
                  <w:t>ope</w:t>
                </w:r>
                <w:r>
                  <w:rPr>
                    <w:rFonts w:ascii="Arial" w:eastAsia="Arial" w:hAnsi="Arial" w:cs="Arial"/>
                    <w:color w:val="FFFFFF"/>
                    <w:sz w:val="16"/>
                    <w:szCs w:val="16"/>
                  </w:rPr>
                  <w:t>n</w:t>
                </w:r>
                <w:r>
                  <w:rPr>
                    <w:rFonts w:ascii="Arial" w:eastAsia="Arial" w:hAnsi="Arial" w:cs="Arial"/>
                    <w:color w:val="FFFFFF"/>
                    <w:spacing w:val="-1"/>
                    <w:sz w:val="16"/>
                    <w:szCs w:val="16"/>
                  </w:rPr>
                  <w:t>a</w:t>
                </w:r>
                <w:r>
                  <w:rPr>
                    <w:rFonts w:ascii="Arial" w:eastAsia="Arial" w:hAnsi="Arial" w:cs="Arial"/>
                    <w:color w:val="FFFFFF"/>
                    <w:spacing w:val="1"/>
                    <w:sz w:val="16"/>
                    <w:szCs w:val="16"/>
                  </w:rPr>
                  <w:t>cc</w:t>
                </w:r>
                <w:r>
                  <w:rPr>
                    <w:rFonts w:ascii="Arial" w:eastAsia="Arial" w:hAnsi="Arial" w:cs="Arial"/>
                    <w:color w:val="FFFFFF"/>
                    <w:spacing w:val="-3"/>
                    <w:sz w:val="16"/>
                    <w:szCs w:val="16"/>
                  </w:rPr>
                  <w:t>e</w:t>
                </w:r>
                <w:r>
                  <w:rPr>
                    <w:rFonts w:ascii="Arial" w:eastAsia="Arial" w:hAnsi="Arial" w:cs="Arial"/>
                    <w:color w:val="FFFFFF"/>
                    <w:spacing w:val="-1"/>
                    <w:sz w:val="16"/>
                    <w:szCs w:val="16"/>
                  </w:rPr>
                  <w:t>s</w:t>
                </w:r>
                <w:r>
                  <w:rPr>
                    <w:rFonts w:ascii="Arial" w:eastAsia="Arial" w:hAnsi="Arial" w:cs="Arial"/>
                    <w:color w:val="FFFFFF"/>
                    <w:sz w:val="16"/>
                    <w:szCs w:val="16"/>
                  </w:rPr>
                  <w:t>sjo</w:t>
                </w:r>
                <w:r>
                  <w:rPr>
                    <w:rFonts w:ascii="Arial" w:eastAsia="Arial" w:hAnsi="Arial" w:cs="Arial"/>
                    <w:color w:val="FFFFFF"/>
                    <w:spacing w:val="-1"/>
                    <w:sz w:val="16"/>
                    <w:szCs w:val="16"/>
                  </w:rPr>
                  <w:t>urn</w:t>
                </w:r>
                <w:r>
                  <w:rPr>
                    <w:rFonts w:ascii="Arial" w:eastAsia="Arial" w:hAnsi="Arial" w:cs="Arial"/>
                    <w:color w:val="FFFFFF"/>
                    <w:sz w:val="16"/>
                    <w:szCs w:val="16"/>
                  </w:rPr>
                  <w:t>a</w:t>
                </w:r>
              </w:p>
            </w:txbxContent>
          </v:textbox>
          <w10:wrap anchorx="page" anchory="page"/>
        </v:shape>
      </w:pict>
    </w:r>
    <w:r w:rsidRPr="001072CE">
      <w:pict>
        <v:shape id="_x0000_s2050" type="#_x0000_t202" style="position:absolute;margin-left:468.55pt;margin-top:798.75pt;width:92pt;height:25.3pt;z-index:-251655680;mso-position-horizontal-relative:page;mso-position-vertical-relative:page" filled="f" stroked="f">
          <v:textbox style="mso-next-textbox:#_x0000_s2050" inset="0,0,0,0">
            <w:txbxContent>
              <w:p w:rsidR="008560D3" w:rsidRDefault="00DD2BE6">
                <w:pPr>
                  <w:ind w:left="-24" w:right="23"/>
                  <w:jc w:val="right"/>
                  <w:rPr>
                    <w:rFonts w:ascii="Arial" w:eastAsia="Arial" w:hAnsi="Arial" w:cs="Arial"/>
                    <w:sz w:val="16"/>
                    <w:szCs w:val="16"/>
                  </w:rPr>
                </w:pPr>
                <w:r>
                  <w:rPr>
                    <w:rFonts w:ascii="Arial" w:eastAsia="Arial" w:hAnsi="Arial" w:cs="Arial"/>
                    <w:color w:val="FFFFFF"/>
                    <w:spacing w:val="1"/>
                    <w:sz w:val="16"/>
                    <w:szCs w:val="16"/>
                  </w:rPr>
                  <w:t>V</w:t>
                </w:r>
                <w:r>
                  <w:rPr>
                    <w:rFonts w:ascii="Arial" w:eastAsia="Arial" w:hAnsi="Arial" w:cs="Arial"/>
                    <w:color w:val="FFFFFF"/>
                    <w:spacing w:val="-1"/>
                    <w:sz w:val="16"/>
                    <w:szCs w:val="16"/>
                  </w:rPr>
                  <w:t>o</w:t>
                </w:r>
                <w:r>
                  <w:rPr>
                    <w:rFonts w:ascii="Arial" w:eastAsia="Arial" w:hAnsi="Arial" w:cs="Arial"/>
                    <w:color w:val="FFFFFF"/>
                    <w:sz w:val="16"/>
                    <w:szCs w:val="16"/>
                  </w:rPr>
                  <w:t>l</w:t>
                </w:r>
                <w:r>
                  <w:rPr>
                    <w:rFonts w:ascii="Arial" w:eastAsia="Arial" w:hAnsi="Arial" w:cs="Arial"/>
                    <w:color w:val="FFFFFF"/>
                    <w:spacing w:val="-3"/>
                    <w:sz w:val="16"/>
                    <w:szCs w:val="16"/>
                  </w:rPr>
                  <w:t>u</w:t>
                </w:r>
                <w:r>
                  <w:rPr>
                    <w:rFonts w:ascii="Arial" w:eastAsia="Arial" w:hAnsi="Arial" w:cs="Arial"/>
                    <w:color w:val="FFFFFF"/>
                    <w:spacing w:val="3"/>
                    <w:sz w:val="16"/>
                    <w:szCs w:val="16"/>
                  </w:rPr>
                  <w:t>m</w:t>
                </w:r>
                <w:r>
                  <w:rPr>
                    <w:rFonts w:ascii="Arial" w:eastAsia="Arial" w:hAnsi="Arial" w:cs="Arial"/>
                    <w:color w:val="FFFFFF"/>
                    <w:sz w:val="16"/>
                    <w:szCs w:val="16"/>
                  </w:rPr>
                  <w:t>e</w:t>
                </w:r>
                <w:r>
                  <w:rPr>
                    <w:rFonts w:ascii="Arial" w:eastAsia="Arial" w:hAnsi="Arial" w:cs="Arial"/>
                    <w:color w:val="FFFFFF"/>
                    <w:spacing w:val="-3"/>
                    <w:sz w:val="16"/>
                    <w:szCs w:val="16"/>
                  </w:rPr>
                  <w:t>5</w:t>
                </w:r>
                <w:r>
                  <w:rPr>
                    <w:rFonts w:ascii="Arial" w:eastAsia="Arial" w:hAnsi="Arial" w:cs="Arial"/>
                    <w:color w:val="FFFFFF"/>
                    <w:sz w:val="16"/>
                    <w:szCs w:val="16"/>
                  </w:rPr>
                  <w:t xml:space="preserve">, </w:t>
                </w:r>
                <w:r>
                  <w:rPr>
                    <w:rFonts w:ascii="Arial" w:eastAsia="Arial" w:hAnsi="Arial" w:cs="Arial"/>
                    <w:color w:val="FFFFFF"/>
                    <w:spacing w:val="1"/>
                    <w:sz w:val="16"/>
                    <w:szCs w:val="16"/>
                  </w:rPr>
                  <w:t>I</w:t>
                </w:r>
                <w:r>
                  <w:rPr>
                    <w:rFonts w:ascii="Arial" w:eastAsia="Arial" w:hAnsi="Arial" w:cs="Arial"/>
                    <w:color w:val="FFFFFF"/>
                    <w:spacing w:val="-1"/>
                    <w:sz w:val="16"/>
                    <w:szCs w:val="16"/>
                  </w:rPr>
                  <w:t>s</w:t>
                </w:r>
                <w:r>
                  <w:rPr>
                    <w:rFonts w:ascii="Arial" w:eastAsia="Arial" w:hAnsi="Arial" w:cs="Arial"/>
                    <w:color w:val="FFFFFF"/>
                    <w:spacing w:val="1"/>
                    <w:sz w:val="16"/>
                    <w:szCs w:val="16"/>
                  </w:rPr>
                  <w:t>s</w:t>
                </w:r>
                <w:r>
                  <w:rPr>
                    <w:rFonts w:ascii="Arial" w:eastAsia="Arial" w:hAnsi="Arial" w:cs="Arial"/>
                    <w:color w:val="FFFFFF"/>
                    <w:spacing w:val="-1"/>
                    <w:sz w:val="16"/>
                    <w:szCs w:val="16"/>
                  </w:rPr>
                  <w:t>u</w:t>
                </w:r>
                <w:r>
                  <w:rPr>
                    <w:rFonts w:ascii="Arial" w:eastAsia="Arial" w:hAnsi="Arial" w:cs="Arial"/>
                    <w:color w:val="FFFFFF"/>
                    <w:sz w:val="16"/>
                    <w:szCs w:val="16"/>
                  </w:rPr>
                  <w:t>e</w:t>
                </w:r>
                <w:r>
                  <w:rPr>
                    <w:rFonts w:ascii="Arial" w:eastAsia="Arial" w:hAnsi="Arial" w:cs="Arial"/>
                    <w:color w:val="FFFFFF"/>
                    <w:spacing w:val="-1"/>
                    <w:sz w:val="16"/>
                    <w:szCs w:val="16"/>
                  </w:rPr>
                  <w:t>3</w:t>
                </w:r>
                <w:r>
                  <w:rPr>
                    <w:rFonts w:ascii="Arial" w:eastAsia="Arial" w:hAnsi="Arial" w:cs="Arial"/>
                    <w:color w:val="FFFFFF"/>
                    <w:spacing w:val="-3"/>
                    <w:sz w:val="16"/>
                    <w:szCs w:val="16"/>
                  </w:rPr>
                  <w:t>(</w:t>
                </w:r>
                <w:r>
                  <w:rPr>
                    <w:rFonts w:ascii="Arial" w:eastAsia="Arial" w:hAnsi="Arial" w:cs="Arial"/>
                    <w:color w:val="FFFFFF"/>
                    <w:spacing w:val="1"/>
                    <w:sz w:val="16"/>
                    <w:szCs w:val="16"/>
                  </w:rPr>
                  <w:t>S</w:t>
                </w:r>
                <w:r>
                  <w:rPr>
                    <w:rFonts w:ascii="Arial" w:eastAsia="Arial" w:hAnsi="Arial" w:cs="Arial"/>
                    <w:color w:val="FFFFFF"/>
                    <w:spacing w:val="-1"/>
                    <w:sz w:val="16"/>
                    <w:szCs w:val="16"/>
                  </w:rPr>
                  <w:t>upp</w:t>
                </w:r>
                <w:r>
                  <w:rPr>
                    <w:rFonts w:ascii="Arial" w:eastAsia="Arial" w:hAnsi="Arial" w:cs="Arial"/>
                    <w:color w:val="FFFFFF"/>
                    <w:sz w:val="16"/>
                    <w:szCs w:val="16"/>
                  </w:rPr>
                  <w:t>l)</w:t>
                </w:r>
              </w:p>
              <w:p w:rsidR="008560D3" w:rsidRDefault="00DD2BE6">
                <w:pPr>
                  <w:spacing w:line="320" w:lineRule="exact"/>
                  <w:ind w:right="20"/>
                  <w:jc w:val="right"/>
                  <w:rPr>
                    <w:rFonts w:ascii="Cambria Math" w:eastAsia="Cambria Math" w:hAnsi="Cambria Math" w:cs="Cambria Math"/>
                    <w:sz w:val="16"/>
                    <w:szCs w:val="16"/>
                  </w:rPr>
                </w:pPr>
                <w:r>
                  <w:rPr>
                    <w:rFonts w:ascii="Cambria Math" w:eastAsia="Cambria Math" w:hAnsi="Cambria Math" w:cs="Cambria Math"/>
                    <w:color w:val="FFFFFF"/>
                    <w:position w:val="-1"/>
                    <w:sz w:val="16"/>
                    <w:szCs w:val="16"/>
                  </w:rPr>
                  <w:t>Page40</w:t>
                </w:r>
              </w:p>
            </w:txbxContent>
          </v:textbox>
          <w10:wrap anchorx="page" anchory="page"/>
        </v:shape>
      </w:pict>
    </w:r>
    <w:r w:rsidRPr="001072CE">
      <w:pict>
        <v:shape id="_x0000_s2049" type="#_x0000_t202" style="position:absolute;margin-left:252.15pt;margin-top:799.05pt;width:91.75pt;height:24.95pt;z-index:-251654656;mso-position-horizontal-relative:page;mso-position-vertical-relative:page" filled="f" stroked="f">
          <v:textbox style="mso-next-textbox:#_x0000_s2049" inset="0,0,0,0">
            <w:txbxContent>
              <w:p w:rsidR="008560D3" w:rsidRDefault="00DD2BE6">
                <w:pPr>
                  <w:spacing w:line="260" w:lineRule="exact"/>
                  <w:ind w:left="-18" w:right="-18"/>
                  <w:jc w:val="center"/>
                  <w:rPr>
                    <w:rFonts w:ascii="Impact" w:eastAsia="Impact" w:hAnsi="Impact" w:cs="Impact"/>
                    <w:sz w:val="24"/>
                    <w:szCs w:val="24"/>
                  </w:rPr>
                </w:pPr>
                <w:r>
                  <w:rPr>
                    <w:rFonts w:ascii="Impact" w:eastAsia="Impact" w:hAnsi="Impact" w:cs="Impact"/>
                    <w:color w:val="FFFFFF"/>
                    <w:sz w:val="24"/>
                    <w:szCs w:val="24"/>
                  </w:rPr>
                  <w:t>Fibromy</w:t>
                </w:r>
                <w:r>
                  <w:rPr>
                    <w:rFonts w:ascii="Impact" w:eastAsia="Impact" w:hAnsi="Impact" w:cs="Impact"/>
                    <w:color w:val="FFFFFF"/>
                    <w:spacing w:val="-1"/>
                    <w:sz w:val="24"/>
                    <w:szCs w:val="24"/>
                  </w:rPr>
                  <w:t>al</w:t>
                </w:r>
                <w:r>
                  <w:rPr>
                    <w:rFonts w:ascii="Impact" w:eastAsia="Impact" w:hAnsi="Impact" w:cs="Impact"/>
                    <w:color w:val="FFFFFF"/>
                    <w:sz w:val="24"/>
                    <w:szCs w:val="24"/>
                  </w:rPr>
                  <w:t>g</w:t>
                </w:r>
                <w:r>
                  <w:rPr>
                    <w:rFonts w:ascii="Impact" w:eastAsia="Impact" w:hAnsi="Impact" w:cs="Impact"/>
                    <w:color w:val="FFFFFF"/>
                    <w:spacing w:val="-1"/>
                    <w:sz w:val="24"/>
                    <w:szCs w:val="24"/>
                  </w:rPr>
                  <w:t>i</w:t>
                </w:r>
                <w:r>
                  <w:rPr>
                    <w:rFonts w:ascii="Impact" w:eastAsia="Impact" w:hAnsi="Impact" w:cs="Impact"/>
                    <w:color w:val="FFFFFF"/>
                    <w:sz w:val="24"/>
                    <w:szCs w:val="24"/>
                  </w:rPr>
                  <w:t>a 2016</w:t>
                </w:r>
              </w:p>
              <w:p w:rsidR="008560D3" w:rsidRDefault="00DD2BE6">
                <w:pPr>
                  <w:spacing w:before="29"/>
                  <w:ind w:left="264" w:right="259"/>
                  <w:jc w:val="center"/>
                  <w:rPr>
                    <w:rFonts w:ascii="Arial" w:eastAsia="Arial" w:hAnsi="Arial" w:cs="Arial"/>
                    <w:sz w:val="16"/>
                    <w:szCs w:val="16"/>
                  </w:rPr>
                </w:pPr>
                <w:r>
                  <w:rPr>
                    <w:rFonts w:ascii="Arial" w:eastAsia="Arial" w:hAnsi="Arial" w:cs="Arial"/>
                    <w:color w:val="FFFFFF"/>
                    <w:spacing w:val="1"/>
                    <w:sz w:val="16"/>
                    <w:szCs w:val="16"/>
                  </w:rPr>
                  <w:t>J</w:t>
                </w:r>
                <w:r>
                  <w:rPr>
                    <w:rFonts w:ascii="Arial" w:eastAsia="Arial" w:hAnsi="Arial" w:cs="Arial"/>
                    <w:color w:val="FFFFFF"/>
                    <w:spacing w:val="-1"/>
                    <w:sz w:val="16"/>
                    <w:szCs w:val="16"/>
                  </w:rPr>
                  <w:t>un</w:t>
                </w:r>
                <w:r>
                  <w:rPr>
                    <w:rFonts w:ascii="Arial" w:eastAsia="Arial" w:hAnsi="Arial" w:cs="Arial"/>
                    <w:color w:val="FFFFFF"/>
                    <w:sz w:val="16"/>
                    <w:szCs w:val="16"/>
                  </w:rPr>
                  <w:t>e</w:t>
                </w:r>
                <w:r>
                  <w:rPr>
                    <w:rFonts w:ascii="Arial" w:eastAsia="Arial" w:hAnsi="Arial" w:cs="Arial"/>
                    <w:color w:val="FFFFFF"/>
                    <w:spacing w:val="-1"/>
                    <w:sz w:val="16"/>
                    <w:szCs w:val="16"/>
                  </w:rPr>
                  <w:t>1</w:t>
                </w:r>
                <w:r>
                  <w:rPr>
                    <w:rFonts w:ascii="Arial" w:eastAsia="Arial" w:hAnsi="Arial" w:cs="Arial"/>
                    <w:color w:val="FFFFFF"/>
                    <w:sz w:val="16"/>
                    <w:szCs w:val="16"/>
                  </w:rPr>
                  <w:t>5</w:t>
                </w:r>
                <w:r>
                  <w:rPr>
                    <w:rFonts w:ascii="Arial" w:eastAsia="Arial" w:hAnsi="Arial" w:cs="Arial"/>
                    <w:color w:val="FFFFFF"/>
                    <w:spacing w:val="-1"/>
                    <w:sz w:val="16"/>
                    <w:szCs w:val="16"/>
                  </w:rPr>
                  <w:t>-16</w:t>
                </w:r>
                <w:r>
                  <w:rPr>
                    <w:rFonts w:ascii="Arial" w:eastAsia="Arial" w:hAnsi="Arial" w:cs="Arial"/>
                    <w:color w:val="FFFFFF"/>
                    <w:sz w:val="16"/>
                    <w:szCs w:val="16"/>
                  </w:rPr>
                  <w:t>,</w:t>
                </w:r>
                <w:r>
                  <w:rPr>
                    <w:rFonts w:ascii="Arial" w:eastAsia="Arial" w:hAnsi="Arial" w:cs="Arial"/>
                    <w:color w:val="FFFFFF"/>
                    <w:spacing w:val="-1"/>
                    <w:sz w:val="16"/>
                    <w:szCs w:val="16"/>
                  </w:rPr>
                  <w:t>201</w:t>
                </w:r>
                <w:r>
                  <w:rPr>
                    <w:rFonts w:ascii="Arial" w:eastAsia="Arial" w:hAnsi="Arial" w:cs="Arial"/>
                    <w:color w:val="FFFFFF"/>
                    <w:sz w:val="16"/>
                    <w:szCs w:val="16"/>
                  </w:rPr>
                  <w:t>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0719" w:rsidRDefault="005B0719">
      <w:r>
        <w:separator/>
      </w:r>
    </w:p>
  </w:footnote>
  <w:footnote w:type="continuationSeparator" w:id="1">
    <w:p w:rsidR="005B0719" w:rsidRDefault="005B07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0D3" w:rsidRDefault="001072CE">
    <w:pPr>
      <w:spacing w:line="200" w:lineRule="exact"/>
    </w:pPr>
    <w:r w:rsidRPr="001072C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416.05pt;margin-top:26.05pt;width:144.25pt;height:17.4pt;z-index:-251662848;mso-position-horizontal-relative:page;mso-position-vertical-relative:page">
          <v:imagedata r:id="rId1" o:title=""/>
          <w10:wrap anchorx="page" anchory="page"/>
        </v:shape>
      </w:pict>
    </w:r>
    <w:r w:rsidRPr="001072CE">
      <w:pict>
        <v:shapetype id="_x0000_t202" coordsize="21600,21600" o:spt="202" path="m,l,21600r21600,l21600,xe">
          <v:stroke joinstyle="miter"/>
          <v:path gradientshapeok="t" o:connecttype="rect"/>
        </v:shapetype>
        <v:shape id="_x0000_s2056" type="#_x0000_t202" style="position:absolute;margin-left:416.05pt;margin-top:25.9pt;width:144.25pt;height:17.6pt;z-index:-251661824;mso-position-horizontal-relative:page;mso-position-vertical-relative:page" filled="f" stroked="f">
          <v:textbox style="mso-next-textbox:#_x0000_s2056" inset="0,0,0,0">
            <w:txbxContent>
              <w:p w:rsidR="008560D3" w:rsidRDefault="00DD2BE6">
                <w:pPr>
                  <w:spacing w:before="1"/>
                  <w:ind w:left="-12" w:right="-12"/>
                  <w:jc w:val="center"/>
                  <w:rPr>
                    <w:rFonts w:ascii="Arial" w:eastAsia="Arial" w:hAnsi="Arial" w:cs="Arial"/>
                    <w:sz w:val="14"/>
                    <w:szCs w:val="14"/>
                  </w:rPr>
                </w:pPr>
                <w:r>
                  <w:rPr>
                    <w:rFonts w:ascii="Arial" w:eastAsia="Arial" w:hAnsi="Arial" w:cs="Arial"/>
                    <w:color w:val="FFFFFF"/>
                    <w:sz w:val="14"/>
                    <w:szCs w:val="14"/>
                  </w:rPr>
                  <w:t xml:space="preserve">T </w:t>
                </w:r>
                <w:r>
                  <w:rPr>
                    <w:rFonts w:ascii="Arial" w:eastAsia="Arial" w:hAnsi="Arial" w:cs="Arial"/>
                    <w:color w:val="FFFFFF"/>
                    <w:spacing w:val="-1"/>
                    <w:sz w:val="14"/>
                    <w:szCs w:val="14"/>
                  </w:rPr>
                  <w:t>Fu</w:t>
                </w:r>
                <w:r>
                  <w:rPr>
                    <w:rFonts w:ascii="Arial" w:eastAsia="Arial" w:hAnsi="Arial" w:cs="Arial"/>
                    <w:color w:val="FFFFFF"/>
                    <w:spacing w:val="2"/>
                    <w:sz w:val="14"/>
                    <w:szCs w:val="14"/>
                  </w:rPr>
                  <w:t>r</w:t>
                </w:r>
                <w:r>
                  <w:rPr>
                    <w:rFonts w:ascii="Arial" w:eastAsia="Arial" w:hAnsi="Arial" w:cs="Arial"/>
                    <w:color w:val="FFFFFF"/>
                    <w:spacing w:val="-1"/>
                    <w:sz w:val="14"/>
                    <w:szCs w:val="14"/>
                  </w:rPr>
                  <w:t>u</w:t>
                </w:r>
                <w:r>
                  <w:rPr>
                    <w:rFonts w:ascii="Arial" w:eastAsia="Arial" w:hAnsi="Arial" w:cs="Arial"/>
                    <w:color w:val="FFFFFF"/>
                    <w:sz w:val="14"/>
                    <w:szCs w:val="14"/>
                  </w:rPr>
                  <w:t>ta</w:t>
                </w:r>
                <w:r>
                  <w:rPr>
                    <w:rFonts w:ascii="Arial" w:eastAsia="Arial" w:hAnsi="Arial" w:cs="Arial"/>
                    <w:color w:val="FFFFFF"/>
                    <w:spacing w:val="-1"/>
                    <w:sz w:val="14"/>
                    <w:szCs w:val="14"/>
                  </w:rPr>
                  <w:t>e</w:t>
                </w:r>
                <w:r>
                  <w:rPr>
                    <w:rFonts w:ascii="Arial" w:eastAsia="Arial" w:hAnsi="Arial" w:cs="Arial"/>
                    <w:color w:val="FFFFFF"/>
                    <w:sz w:val="14"/>
                    <w:szCs w:val="14"/>
                  </w:rPr>
                  <w:t>t</w:t>
                </w:r>
                <w:r>
                  <w:rPr>
                    <w:rFonts w:ascii="Arial" w:eastAsia="Arial" w:hAnsi="Arial" w:cs="Arial"/>
                    <w:color w:val="FFFFFF"/>
                    <w:spacing w:val="-1"/>
                    <w:sz w:val="14"/>
                    <w:szCs w:val="14"/>
                  </w:rPr>
                  <w:t>a</w:t>
                </w:r>
                <w:r>
                  <w:rPr>
                    <w:rFonts w:ascii="Arial" w:eastAsia="Arial" w:hAnsi="Arial" w:cs="Arial"/>
                    <w:color w:val="FFFFFF"/>
                    <w:sz w:val="14"/>
                    <w:szCs w:val="14"/>
                  </w:rPr>
                  <w:t>l., J</w:t>
                </w:r>
                <w:r>
                  <w:rPr>
                    <w:rFonts w:ascii="Arial" w:eastAsia="Arial" w:hAnsi="Arial" w:cs="Arial"/>
                    <w:color w:val="FFFFFF"/>
                    <w:spacing w:val="1"/>
                    <w:sz w:val="14"/>
                    <w:szCs w:val="14"/>
                  </w:rPr>
                  <w:t>P</w:t>
                </w:r>
                <w:r>
                  <w:rPr>
                    <w:rFonts w:ascii="Arial" w:eastAsia="Arial" w:hAnsi="Arial" w:cs="Arial"/>
                    <w:color w:val="FFFFFF"/>
                    <w:spacing w:val="-1"/>
                    <w:sz w:val="14"/>
                    <w:szCs w:val="14"/>
                  </w:rPr>
                  <w:t>a</w:t>
                </w:r>
                <w:r>
                  <w:rPr>
                    <w:rFonts w:ascii="Arial" w:eastAsia="Arial" w:hAnsi="Arial" w:cs="Arial"/>
                    <w:color w:val="FFFFFF"/>
                    <w:sz w:val="14"/>
                    <w:szCs w:val="14"/>
                  </w:rPr>
                  <w:t>i n</w:t>
                </w:r>
                <w:r>
                  <w:rPr>
                    <w:rFonts w:ascii="Arial" w:eastAsia="Arial" w:hAnsi="Arial" w:cs="Arial"/>
                    <w:color w:val="FFFFFF"/>
                    <w:spacing w:val="2"/>
                    <w:sz w:val="14"/>
                    <w:szCs w:val="14"/>
                  </w:rPr>
                  <w:t>R</w:t>
                </w:r>
                <w:r>
                  <w:rPr>
                    <w:rFonts w:ascii="Arial" w:eastAsia="Arial" w:hAnsi="Arial" w:cs="Arial"/>
                    <w:color w:val="FFFFFF"/>
                    <w:spacing w:val="-1"/>
                    <w:sz w:val="14"/>
                    <w:szCs w:val="14"/>
                  </w:rPr>
                  <w:t>e</w:t>
                </w:r>
                <w:r>
                  <w:rPr>
                    <w:rFonts w:ascii="Arial" w:eastAsia="Arial" w:hAnsi="Arial" w:cs="Arial"/>
                    <w:color w:val="FFFFFF"/>
                    <w:sz w:val="14"/>
                    <w:szCs w:val="14"/>
                  </w:rPr>
                  <w:t>li</w:t>
                </w:r>
                <w:r>
                  <w:rPr>
                    <w:rFonts w:ascii="Arial" w:eastAsia="Arial" w:hAnsi="Arial" w:cs="Arial"/>
                    <w:color w:val="FFFFFF"/>
                    <w:spacing w:val="-1"/>
                    <w:sz w:val="14"/>
                    <w:szCs w:val="14"/>
                  </w:rPr>
                  <w:t>e</w:t>
                </w:r>
                <w:r>
                  <w:rPr>
                    <w:rFonts w:ascii="Arial" w:eastAsia="Arial" w:hAnsi="Arial" w:cs="Arial"/>
                    <w:color w:val="FFFFFF"/>
                    <w:sz w:val="14"/>
                    <w:szCs w:val="14"/>
                  </w:rPr>
                  <w:t>f</w:t>
                </w:r>
                <w:r>
                  <w:rPr>
                    <w:rFonts w:ascii="Arial" w:eastAsia="Arial" w:hAnsi="Arial" w:cs="Arial"/>
                    <w:color w:val="FFFFFF"/>
                    <w:spacing w:val="-1"/>
                    <w:sz w:val="14"/>
                    <w:szCs w:val="14"/>
                  </w:rPr>
                  <w:t>2</w:t>
                </w:r>
                <w:r>
                  <w:rPr>
                    <w:rFonts w:ascii="Arial" w:eastAsia="Arial" w:hAnsi="Arial" w:cs="Arial"/>
                    <w:color w:val="FFFFFF"/>
                    <w:spacing w:val="2"/>
                    <w:sz w:val="14"/>
                    <w:szCs w:val="14"/>
                  </w:rPr>
                  <w:t>0</w:t>
                </w:r>
                <w:r>
                  <w:rPr>
                    <w:rFonts w:ascii="Arial" w:eastAsia="Arial" w:hAnsi="Arial" w:cs="Arial"/>
                    <w:color w:val="FFFFFF"/>
                    <w:spacing w:val="-1"/>
                    <w:sz w:val="14"/>
                    <w:szCs w:val="14"/>
                  </w:rPr>
                  <w:t>16</w:t>
                </w:r>
                <w:r>
                  <w:rPr>
                    <w:rFonts w:ascii="Arial" w:eastAsia="Arial" w:hAnsi="Arial" w:cs="Arial"/>
                    <w:color w:val="FFFFFF"/>
                    <w:sz w:val="14"/>
                    <w:szCs w:val="14"/>
                  </w:rPr>
                  <w:t>,</w:t>
                </w:r>
                <w:r>
                  <w:rPr>
                    <w:rFonts w:ascii="Arial" w:eastAsia="Arial" w:hAnsi="Arial" w:cs="Arial"/>
                    <w:color w:val="FFFFFF"/>
                    <w:spacing w:val="-1"/>
                    <w:w w:val="99"/>
                    <w:sz w:val="14"/>
                    <w:szCs w:val="14"/>
                  </w:rPr>
                  <w:t>5</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3</w:t>
                </w:r>
                <w:r>
                  <w:rPr>
                    <w:rFonts w:ascii="Arial" w:eastAsia="Arial" w:hAnsi="Arial" w:cs="Arial"/>
                    <w:color w:val="FFFFFF"/>
                    <w:spacing w:val="2"/>
                    <w:w w:val="99"/>
                    <w:sz w:val="14"/>
                    <w:szCs w:val="14"/>
                  </w:rPr>
                  <w:t>(</w:t>
                </w:r>
                <w:r>
                  <w:rPr>
                    <w:rFonts w:ascii="Arial" w:eastAsia="Arial" w:hAnsi="Arial" w:cs="Arial"/>
                    <w:color w:val="FFFFFF"/>
                    <w:spacing w:val="1"/>
                    <w:w w:val="99"/>
                    <w:sz w:val="14"/>
                    <w:szCs w:val="14"/>
                  </w:rPr>
                  <w:t>S</w:t>
                </w:r>
                <w:r>
                  <w:rPr>
                    <w:rFonts w:ascii="Arial" w:eastAsia="Arial" w:hAnsi="Arial" w:cs="Arial"/>
                    <w:color w:val="FFFFFF"/>
                    <w:spacing w:val="-1"/>
                    <w:w w:val="99"/>
                    <w:sz w:val="14"/>
                    <w:szCs w:val="14"/>
                  </w:rPr>
                  <w:t>upp</w:t>
                </w:r>
                <w:r>
                  <w:rPr>
                    <w:rFonts w:ascii="Arial" w:eastAsia="Arial" w:hAnsi="Arial" w:cs="Arial"/>
                    <w:color w:val="FFFFFF"/>
                    <w:spacing w:val="3"/>
                    <w:w w:val="99"/>
                    <w:sz w:val="14"/>
                    <w:szCs w:val="14"/>
                  </w:rPr>
                  <w:t>l</w:t>
                </w:r>
                <w:r>
                  <w:rPr>
                    <w:rFonts w:ascii="Arial" w:eastAsia="Arial" w:hAnsi="Arial" w:cs="Arial"/>
                    <w:color w:val="FFFFFF"/>
                    <w:w w:val="99"/>
                    <w:sz w:val="14"/>
                    <w:szCs w:val="14"/>
                  </w:rPr>
                  <w:t>)</w:t>
                </w:r>
              </w:p>
              <w:p w:rsidR="008560D3" w:rsidRDefault="001072CE">
                <w:pPr>
                  <w:spacing w:before="12"/>
                  <w:ind w:left="126" w:right="-10"/>
                  <w:jc w:val="center"/>
                  <w:rPr>
                    <w:rFonts w:ascii="Arial" w:eastAsia="Arial" w:hAnsi="Arial" w:cs="Arial"/>
                    <w:sz w:val="14"/>
                    <w:szCs w:val="14"/>
                  </w:rPr>
                </w:pPr>
                <w:hyperlink r:id="rId2">
                  <w:r w:rsidR="00DD2BE6">
                    <w:rPr>
                      <w:rFonts w:ascii="Arial" w:eastAsia="Arial" w:hAnsi="Arial" w:cs="Arial"/>
                      <w:color w:val="FFFFFF"/>
                      <w:spacing w:val="-1"/>
                      <w:w w:val="99"/>
                      <w:sz w:val="14"/>
                      <w:szCs w:val="14"/>
                    </w:rPr>
                    <w:t>h</w:t>
                  </w:r>
                  <w:r w:rsidR="00DD2BE6">
                    <w:rPr>
                      <w:rFonts w:ascii="Arial" w:eastAsia="Arial" w:hAnsi="Arial" w:cs="Arial"/>
                      <w:color w:val="FFFFFF"/>
                      <w:w w:val="99"/>
                      <w:sz w:val="14"/>
                      <w:szCs w:val="14"/>
                    </w:rPr>
                    <w:t>t</w:t>
                  </w:r>
                  <w:r w:rsidR="00DD2BE6">
                    <w:rPr>
                      <w:rFonts w:ascii="Arial" w:eastAsia="Arial" w:hAnsi="Arial" w:cs="Arial"/>
                      <w:color w:val="FFFFFF"/>
                      <w:spacing w:val="-1"/>
                      <w:w w:val="99"/>
                      <w:sz w:val="14"/>
                      <w:szCs w:val="14"/>
                    </w:rPr>
                    <w:t>t</w:t>
                  </w:r>
                  <w:r w:rsidR="00DD2BE6">
                    <w:rPr>
                      <w:rFonts w:ascii="Arial" w:eastAsia="Arial" w:hAnsi="Arial" w:cs="Arial"/>
                      <w:color w:val="FFFFFF"/>
                      <w:spacing w:val="2"/>
                      <w:w w:val="99"/>
                      <w:sz w:val="14"/>
                      <w:szCs w:val="14"/>
                    </w:rPr>
                    <w:t>p</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d</w:t>
                  </w:r>
                  <w:r w:rsidR="00DD2BE6">
                    <w:rPr>
                      <w:rFonts w:ascii="Arial" w:eastAsia="Arial" w:hAnsi="Arial" w:cs="Arial"/>
                      <w:color w:val="FFFFFF"/>
                      <w:w w:val="99"/>
                      <w:sz w:val="14"/>
                      <w:szCs w:val="14"/>
                    </w:rPr>
                    <w:t>x.</w:t>
                  </w:r>
                  <w:r w:rsidR="00DD2BE6">
                    <w:rPr>
                      <w:rFonts w:ascii="Arial" w:eastAsia="Arial" w:hAnsi="Arial" w:cs="Arial"/>
                      <w:color w:val="FFFFFF"/>
                      <w:spacing w:val="1"/>
                      <w:w w:val="99"/>
                      <w:sz w:val="14"/>
                      <w:szCs w:val="14"/>
                    </w:rPr>
                    <w:t>d</w:t>
                  </w:r>
                  <w:r w:rsidR="00DD2BE6">
                    <w:rPr>
                      <w:rFonts w:ascii="Arial" w:eastAsia="Arial" w:hAnsi="Arial" w:cs="Arial"/>
                      <w:color w:val="FFFFFF"/>
                      <w:spacing w:val="-1"/>
                      <w:w w:val="99"/>
                      <w:sz w:val="14"/>
                      <w:szCs w:val="14"/>
                    </w:rPr>
                    <w:t>o</w:t>
                  </w:r>
                  <w:r w:rsidR="00DD2BE6">
                    <w:rPr>
                      <w:rFonts w:ascii="Arial" w:eastAsia="Arial" w:hAnsi="Arial" w:cs="Arial"/>
                      <w:color w:val="FFFFFF"/>
                      <w:w w:val="99"/>
                      <w:sz w:val="14"/>
                      <w:szCs w:val="14"/>
                    </w:rPr>
                    <w:t>i.</w:t>
                  </w:r>
                  <w:r w:rsidR="00DD2BE6">
                    <w:rPr>
                      <w:rFonts w:ascii="Arial" w:eastAsia="Arial" w:hAnsi="Arial" w:cs="Arial"/>
                      <w:color w:val="FFFFFF"/>
                      <w:spacing w:val="2"/>
                      <w:w w:val="99"/>
                      <w:sz w:val="14"/>
                      <w:szCs w:val="14"/>
                    </w:rPr>
                    <w:t>o</w:t>
                  </w:r>
                  <w:r w:rsidR="00DD2BE6">
                    <w:rPr>
                      <w:rFonts w:ascii="Arial" w:eastAsia="Arial" w:hAnsi="Arial" w:cs="Arial"/>
                      <w:color w:val="FFFFFF"/>
                      <w:spacing w:val="-1"/>
                      <w:w w:val="99"/>
                      <w:sz w:val="14"/>
                      <w:szCs w:val="14"/>
                    </w:rPr>
                    <w:t>rg</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10</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4</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72</w:t>
                  </w:r>
                  <w:r w:rsidR="00DD2BE6">
                    <w:rPr>
                      <w:rFonts w:ascii="Arial" w:eastAsia="Arial" w:hAnsi="Arial" w:cs="Arial"/>
                      <w:color w:val="FFFFFF"/>
                      <w:spacing w:val="2"/>
                      <w:w w:val="99"/>
                      <w:sz w:val="14"/>
                      <w:szCs w:val="14"/>
                    </w:rPr>
                    <w:t>/</w:t>
                  </w:r>
                  <w:r w:rsidR="00DD2BE6">
                    <w:rPr>
                      <w:rFonts w:ascii="Arial" w:eastAsia="Arial" w:hAnsi="Arial" w:cs="Arial"/>
                      <w:color w:val="FFFFFF"/>
                      <w:spacing w:val="-1"/>
                      <w:w w:val="99"/>
                      <w:sz w:val="14"/>
                      <w:szCs w:val="14"/>
                    </w:rPr>
                    <w:t>2</w:t>
                  </w:r>
                  <w:r w:rsidR="00DD2BE6">
                    <w:rPr>
                      <w:rFonts w:ascii="Arial" w:eastAsia="Arial" w:hAnsi="Arial" w:cs="Arial"/>
                      <w:color w:val="FFFFFF"/>
                      <w:spacing w:val="2"/>
                      <w:w w:val="99"/>
                      <w:sz w:val="14"/>
                      <w:szCs w:val="14"/>
                    </w:rPr>
                    <w:t>1</w:t>
                  </w:r>
                  <w:r w:rsidR="00DD2BE6">
                    <w:rPr>
                      <w:rFonts w:ascii="Arial" w:eastAsia="Arial" w:hAnsi="Arial" w:cs="Arial"/>
                      <w:color w:val="FFFFFF"/>
                      <w:spacing w:val="-1"/>
                      <w:w w:val="99"/>
                      <w:sz w:val="14"/>
                      <w:szCs w:val="14"/>
                    </w:rPr>
                    <w:t>6</w:t>
                  </w:r>
                  <w:r w:rsidR="00DD2BE6">
                    <w:rPr>
                      <w:rFonts w:ascii="Arial" w:eastAsia="Arial" w:hAnsi="Arial" w:cs="Arial"/>
                      <w:color w:val="FFFFFF"/>
                      <w:spacing w:val="3"/>
                      <w:w w:val="99"/>
                      <w:sz w:val="14"/>
                      <w:szCs w:val="14"/>
                    </w:rPr>
                    <w:t>7</w:t>
                  </w:r>
                  <w:r w:rsidR="00DD2BE6">
                    <w:rPr>
                      <w:rFonts w:ascii="Arial" w:eastAsia="Arial" w:hAnsi="Arial" w:cs="Arial"/>
                      <w:color w:val="FFFFFF"/>
                      <w:spacing w:val="-1"/>
                      <w:w w:val="99"/>
                      <w:sz w:val="14"/>
                      <w:szCs w:val="14"/>
                    </w:rPr>
                    <w:t>-</w:t>
                  </w:r>
                  <w:r w:rsidR="00DD2BE6">
                    <w:rPr>
                      <w:rFonts w:ascii="Arial" w:eastAsia="Arial" w:hAnsi="Arial" w:cs="Arial"/>
                      <w:color w:val="FFFFFF"/>
                      <w:spacing w:val="2"/>
                      <w:w w:val="99"/>
                      <w:sz w:val="14"/>
                      <w:szCs w:val="14"/>
                    </w:rPr>
                    <w:t>0</w:t>
                  </w:r>
                  <w:r w:rsidR="00DD2BE6">
                    <w:rPr>
                      <w:rFonts w:ascii="Arial" w:eastAsia="Arial" w:hAnsi="Arial" w:cs="Arial"/>
                      <w:color w:val="FFFFFF"/>
                      <w:spacing w:val="-1"/>
                      <w:w w:val="99"/>
                      <w:sz w:val="14"/>
                      <w:szCs w:val="14"/>
                    </w:rPr>
                    <w:t>84</w:t>
                  </w:r>
                  <w:r w:rsidR="00DD2BE6">
                    <w:rPr>
                      <w:rFonts w:ascii="Arial" w:eastAsia="Arial" w:hAnsi="Arial" w:cs="Arial"/>
                      <w:color w:val="FFFFFF"/>
                      <w:spacing w:val="2"/>
                      <w:w w:val="99"/>
                      <w:sz w:val="14"/>
                      <w:szCs w:val="14"/>
                    </w:rPr>
                    <w:t>6</w:t>
                  </w:r>
                  <w:r w:rsidR="00DD2BE6">
                    <w:rPr>
                      <w:rFonts w:ascii="Arial" w:eastAsia="Arial" w:hAnsi="Arial" w:cs="Arial"/>
                      <w:color w:val="FFFFFF"/>
                      <w:w w:val="99"/>
                      <w:sz w:val="14"/>
                      <w:szCs w:val="14"/>
                    </w:rPr>
                    <w:t>.C</w:t>
                  </w:r>
                  <w:r w:rsidR="00DD2BE6">
                    <w:rPr>
                      <w:rFonts w:ascii="Arial" w:eastAsia="Arial" w:hAnsi="Arial" w:cs="Arial"/>
                      <w:color w:val="FFFFFF"/>
                      <w:spacing w:val="2"/>
                      <w:w w:val="99"/>
                      <w:sz w:val="14"/>
                      <w:szCs w:val="14"/>
                    </w:rPr>
                    <w:t>1</w:t>
                  </w:r>
                  <w:r w:rsidR="00DD2BE6">
                    <w:rPr>
                      <w:rFonts w:ascii="Arial" w:eastAsia="Arial" w:hAnsi="Arial" w:cs="Arial"/>
                      <w:color w:val="FFFFFF"/>
                      <w:w w:val="99"/>
                      <w:sz w:val="14"/>
                      <w:szCs w:val="14"/>
                    </w:rPr>
                    <w:t>.</w:t>
                  </w:r>
                  <w:r w:rsidR="00DD2BE6">
                    <w:rPr>
                      <w:rFonts w:ascii="Arial" w:eastAsia="Arial" w:hAnsi="Arial" w:cs="Arial"/>
                      <w:color w:val="FFFFFF"/>
                      <w:spacing w:val="-1"/>
                      <w:w w:val="99"/>
                      <w:sz w:val="14"/>
                      <w:szCs w:val="14"/>
                    </w:rPr>
                    <w:t>0</w:t>
                  </w:r>
                  <w:r w:rsidR="00DD2BE6">
                    <w:rPr>
                      <w:rFonts w:ascii="Arial" w:eastAsia="Arial" w:hAnsi="Arial" w:cs="Arial"/>
                      <w:color w:val="FFFFFF"/>
                      <w:spacing w:val="2"/>
                      <w:w w:val="99"/>
                      <w:sz w:val="14"/>
                      <w:szCs w:val="14"/>
                    </w:rPr>
                    <w:t>0</w:t>
                  </w:r>
                  <w:r w:rsidR="00DD2BE6">
                    <w:rPr>
                      <w:rFonts w:ascii="Arial" w:eastAsia="Arial" w:hAnsi="Arial" w:cs="Arial"/>
                      <w:color w:val="FFFFFF"/>
                      <w:w w:val="99"/>
                      <w:sz w:val="14"/>
                      <w:szCs w:val="14"/>
                    </w:rPr>
                    <w:t>6</w:t>
                  </w:r>
                </w:hyperlink>
              </w:p>
            </w:txbxContent>
          </v:textbox>
          <w10:wrap anchorx="page" anchory="page"/>
        </v:shape>
      </w:pict>
    </w:r>
    <w:r w:rsidRPr="001072CE">
      <w:pict>
        <v:shape id="_x0000_s2055" type="#_x0000_t202" style="position:absolute;margin-left:35pt;margin-top:48.1pt;width:498.35pt;height:39.5pt;z-index:-251660800;mso-position-horizontal-relative:page;mso-position-vertical-relative:page" filled="f" stroked="f">
          <v:textbox style="mso-next-textbox:#_x0000_s2055" inset="0,0,0,0">
            <w:txbxContent>
              <w:p w:rsidR="008560D3" w:rsidRDefault="00DD2BE6">
                <w:pPr>
                  <w:spacing w:line="200" w:lineRule="exact"/>
                  <w:ind w:left="20"/>
                  <w:rPr>
                    <w:rFonts w:ascii="Corbel" w:eastAsia="Corbel" w:hAnsi="Corbel" w:cs="Corbel"/>
                    <w:sz w:val="18"/>
                    <w:szCs w:val="18"/>
                  </w:rPr>
                </w:pPr>
                <w:r>
                  <w:rPr>
                    <w:rFonts w:ascii="Corbel" w:eastAsia="Corbel" w:hAnsi="Corbel" w:cs="Corbel"/>
                    <w:color w:val="FFFFFF"/>
                    <w:spacing w:val="-1"/>
                    <w:position w:val="1"/>
                    <w:sz w:val="18"/>
                    <w:szCs w:val="18"/>
                  </w:rPr>
                  <w:t>I</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t</w:t>
                </w:r>
                <w:r>
                  <w:rPr>
                    <w:rFonts w:ascii="Corbel" w:eastAsia="Corbel" w:hAnsi="Corbel" w:cs="Corbel"/>
                    <w:color w:val="FFFFFF"/>
                    <w:spacing w:val="-1"/>
                    <w:position w:val="1"/>
                    <w:sz w:val="18"/>
                    <w:szCs w:val="18"/>
                  </w:rPr>
                  <w:t>e</w:t>
                </w:r>
                <w:r>
                  <w:rPr>
                    <w:rFonts w:ascii="Corbel" w:eastAsia="Corbel" w:hAnsi="Corbel" w:cs="Corbel"/>
                    <w:color w:val="FFFFFF"/>
                    <w:position w:val="1"/>
                    <w:sz w:val="18"/>
                    <w:szCs w:val="18"/>
                  </w:rPr>
                  <w:t>r</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at</w:t>
                </w:r>
                <w:r>
                  <w:rPr>
                    <w:rFonts w:ascii="Corbel" w:eastAsia="Corbel" w:hAnsi="Corbel" w:cs="Corbel"/>
                    <w:color w:val="FFFFFF"/>
                    <w:spacing w:val="-1"/>
                    <w:position w:val="1"/>
                    <w:sz w:val="18"/>
                    <w:szCs w:val="18"/>
                  </w:rPr>
                  <w:t>i</w:t>
                </w:r>
                <w:r>
                  <w:rPr>
                    <w:rFonts w:ascii="Corbel" w:eastAsia="Corbel" w:hAnsi="Corbel" w:cs="Corbel"/>
                    <w:color w:val="FFFFFF"/>
                    <w:position w:val="1"/>
                    <w:sz w:val="18"/>
                    <w:szCs w:val="18"/>
                  </w:rPr>
                  <w:t>o</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alConfe</w:t>
                </w:r>
                <w:r>
                  <w:rPr>
                    <w:rFonts w:ascii="Corbel" w:eastAsia="Corbel" w:hAnsi="Corbel" w:cs="Corbel"/>
                    <w:color w:val="FFFFFF"/>
                    <w:spacing w:val="-1"/>
                    <w:position w:val="1"/>
                    <w:sz w:val="18"/>
                    <w:szCs w:val="18"/>
                  </w:rPr>
                  <w:t>re</w:t>
                </w:r>
                <w:r>
                  <w:rPr>
                    <w:rFonts w:ascii="Corbel" w:eastAsia="Corbel" w:hAnsi="Corbel" w:cs="Corbel"/>
                    <w:color w:val="FFFFFF"/>
                    <w:spacing w:val="1"/>
                    <w:position w:val="1"/>
                    <w:sz w:val="18"/>
                    <w:szCs w:val="18"/>
                  </w:rPr>
                  <w:t>n</w:t>
                </w:r>
                <w:r>
                  <w:rPr>
                    <w:rFonts w:ascii="Corbel" w:eastAsia="Corbel" w:hAnsi="Corbel" w:cs="Corbel"/>
                    <w:color w:val="FFFFFF"/>
                    <w:position w:val="1"/>
                    <w:sz w:val="18"/>
                    <w:szCs w:val="18"/>
                  </w:rPr>
                  <w:t>ce on</w:t>
                </w:r>
              </w:p>
              <w:p w:rsidR="008560D3" w:rsidRDefault="00DD2BE6">
                <w:pPr>
                  <w:spacing w:line="580" w:lineRule="exact"/>
                  <w:ind w:left="20" w:right="-78"/>
                  <w:rPr>
                    <w:rFonts w:ascii="Cambria Math" w:eastAsia="Cambria Math" w:hAnsi="Cambria Math" w:cs="Cambria Math"/>
                    <w:sz w:val="24"/>
                    <w:szCs w:val="24"/>
                  </w:rPr>
                </w:pPr>
                <w:r>
                  <w:rPr>
                    <w:rFonts w:ascii="Impact" w:eastAsia="Impact" w:hAnsi="Impact" w:cs="Impact"/>
                    <w:color w:val="FFFFFF"/>
                    <w:position w:val="-1"/>
                    <w:sz w:val="52"/>
                    <w:szCs w:val="52"/>
                  </w:rPr>
                  <w:t>F</w:t>
                </w:r>
                <w:r>
                  <w:rPr>
                    <w:rFonts w:ascii="Impact" w:eastAsia="Impact" w:hAnsi="Impact" w:cs="Impact"/>
                    <w:color w:val="FFFFFF"/>
                    <w:spacing w:val="-2"/>
                    <w:position w:val="-1"/>
                    <w:sz w:val="52"/>
                    <w:szCs w:val="52"/>
                  </w:rPr>
                  <w:t>i</w:t>
                </w:r>
                <w:r>
                  <w:rPr>
                    <w:rFonts w:ascii="Impact" w:eastAsia="Impact" w:hAnsi="Impact" w:cs="Impact"/>
                    <w:color w:val="FFFFFF"/>
                    <w:position w:val="-1"/>
                    <w:sz w:val="52"/>
                    <w:szCs w:val="52"/>
                  </w:rPr>
                  <w:t>bromy</w:t>
                </w:r>
                <w:r>
                  <w:rPr>
                    <w:rFonts w:ascii="Impact" w:eastAsia="Impact" w:hAnsi="Impact" w:cs="Impact"/>
                    <w:color w:val="FFFFFF"/>
                    <w:spacing w:val="-2"/>
                    <w:position w:val="-1"/>
                    <w:sz w:val="52"/>
                    <w:szCs w:val="52"/>
                  </w:rPr>
                  <w:t>a</w:t>
                </w:r>
                <w:r>
                  <w:rPr>
                    <w:rFonts w:ascii="Impact" w:eastAsia="Impact" w:hAnsi="Impact" w:cs="Impact"/>
                    <w:color w:val="FFFFFF"/>
                    <w:position w:val="-1"/>
                    <w:sz w:val="52"/>
                    <w:szCs w:val="52"/>
                  </w:rPr>
                  <w:t>lg</w:t>
                </w:r>
                <w:r>
                  <w:rPr>
                    <w:rFonts w:ascii="Impact" w:eastAsia="Impact" w:hAnsi="Impact" w:cs="Impact"/>
                    <w:color w:val="FFFFFF"/>
                    <w:spacing w:val="-1"/>
                    <w:position w:val="-1"/>
                    <w:sz w:val="52"/>
                    <w:szCs w:val="52"/>
                  </w:rPr>
                  <w:t>i</w:t>
                </w:r>
                <w:r>
                  <w:rPr>
                    <w:rFonts w:ascii="Impact" w:eastAsia="Impact" w:hAnsi="Impact" w:cs="Impact"/>
                    <w:color w:val="FFFFFF"/>
                    <w:position w:val="-1"/>
                    <w:sz w:val="52"/>
                    <w:szCs w:val="52"/>
                  </w:rPr>
                  <w:t>aa</w:t>
                </w:r>
                <w:r>
                  <w:rPr>
                    <w:rFonts w:ascii="Impact" w:eastAsia="Impact" w:hAnsi="Impact" w:cs="Impact"/>
                    <w:color w:val="FFFFFF"/>
                    <w:spacing w:val="-3"/>
                    <w:position w:val="-1"/>
                    <w:sz w:val="52"/>
                    <w:szCs w:val="52"/>
                  </w:rPr>
                  <w:t>n</w:t>
                </w:r>
                <w:r>
                  <w:rPr>
                    <w:rFonts w:ascii="Impact" w:eastAsia="Impact" w:hAnsi="Impact" w:cs="Impact"/>
                    <w:color w:val="FFFFFF"/>
                    <w:position w:val="-1"/>
                    <w:sz w:val="52"/>
                    <w:szCs w:val="52"/>
                  </w:rPr>
                  <w:t>d Chro</w:t>
                </w:r>
                <w:r>
                  <w:rPr>
                    <w:rFonts w:ascii="Impact" w:eastAsia="Impact" w:hAnsi="Impact" w:cs="Impact"/>
                    <w:color w:val="FFFFFF"/>
                    <w:spacing w:val="-1"/>
                    <w:position w:val="-1"/>
                    <w:sz w:val="52"/>
                    <w:szCs w:val="52"/>
                  </w:rPr>
                  <w:t>n</w:t>
                </w:r>
                <w:r>
                  <w:rPr>
                    <w:rFonts w:ascii="Impact" w:eastAsia="Impact" w:hAnsi="Impact" w:cs="Impact"/>
                    <w:color w:val="FFFFFF"/>
                    <w:position w:val="-1"/>
                    <w:sz w:val="52"/>
                    <w:szCs w:val="52"/>
                  </w:rPr>
                  <w:t>icP</w:t>
                </w:r>
                <w:r>
                  <w:rPr>
                    <w:rFonts w:ascii="Impact" w:eastAsia="Impact" w:hAnsi="Impact" w:cs="Impact"/>
                    <w:color w:val="FFFFFF"/>
                    <w:spacing w:val="-1"/>
                    <w:position w:val="-1"/>
                    <w:sz w:val="52"/>
                    <w:szCs w:val="52"/>
                  </w:rPr>
                  <w:t>a</w:t>
                </w:r>
                <w:r>
                  <w:rPr>
                    <w:rFonts w:ascii="Impact" w:eastAsia="Impact" w:hAnsi="Impact" w:cs="Impact"/>
                    <w:color w:val="FFFFFF"/>
                    <w:position w:val="-1"/>
                    <w:sz w:val="52"/>
                    <w:szCs w:val="52"/>
                  </w:rPr>
                  <w:t xml:space="preserve">in </w:t>
                </w:r>
                <w:r>
                  <w:rPr>
                    <w:rFonts w:ascii="Cambria Math" w:eastAsia="Cambria Math" w:hAnsi="Cambria Math" w:cs="Cambria Math"/>
                    <w:color w:val="FFFFFF"/>
                    <w:spacing w:val="1"/>
                    <w:position w:val="-1"/>
                    <w:sz w:val="24"/>
                    <w:szCs w:val="24"/>
                  </w:rPr>
                  <w:t>(</w:t>
                </w:r>
                <w:r>
                  <w:rPr>
                    <w:rFonts w:ascii="Cambria Math" w:eastAsia="Cambria Math" w:hAnsi="Cambria Math" w:cs="Cambria Math"/>
                    <w:color w:val="FFFFFF"/>
                    <w:position w:val="-1"/>
                    <w:sz w:val="24"/>
                    <w:szCs w:val="24"/>
                  </w:rPr>
                  <w:t xml:space="preserve">June </w:t>
                </w:r>
                <w:r>
                  <w:rPr>
                    <w:rFonts w:ascii="Cambria Math" w:eastAsia="Cambria Math" w:hAnsi="Cambria Math" w:cs="Cambria Math"/>
                    <w:color w:val="FFFFFF"/>
                    <w:spacing w:val="-1"/>
                    <w:position w:val="-1"/>
                    <w:sz w:val="24"/>
                    <w:szCs w:val="24"/>
                  </w:rPr>
                  <w:t>15-</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spacing w:val="-1"/>
                    <w:position w:val="-1"/>
                    <w:sz w:val="24"/>
                    <w:szCs w:val="24"/>
                  </w:rPr>
                  <w:t>6</w:t>
                </w:r>
                <w:r>
                  <w:rPr>
                    <w:rFonts w:ascii="Cambria Math" w:eastAsia="Cambria Math" w:hAnsi="Cambria Math" w:cs="Cambria Math"/>
                    <w:color w:val="FFFFFF"/>
                    <w:position w:val="-1"/>
                    <w:sz w:val="24"/>
                    <w:szCs w:val="24"/>
                  </w:rPr>
                  <w:t>,</w:t>
                </w:r>
                <w:r>
                  <w:rPr>
                    <w:rFonts w:ascii="Cambria Math" w:eastAsia="Cambria Math" w:hAnsi="Cambria Math" w:cs="Cambria Math"/>
                    <w:color w:val="FFFFFF"/>
                    <w:spacing w:val="-1"/>
                    <w:position w:val="-1"/>
                    <w:sz w:val="24"/>
                    <w:szCs w:val="24"/>
                  </w:rPr>
                  <w:t>20</w:t>
                </w:r>
                <w:r>
                  <w:rPr>
                    <w:rFonts w:ascii="Cambria Math" w:eastAsia="Cambria Math" w:hAnsi="Cambria Math" w:cs="Cambria Math"/>
                    <w:color w:val="FFFFFF"/>
                    <w:spacing w:val="1"/>
                    <w:position w:val="-1"/>
                    <w:sz w:val="24"/>
                    <w:szCs w:val="24"/>
                  </w:rPr>
                  <w:t>1</w:t>
                </w:r>
                <w:r>
                  <w:rPr>
                    <w:rFonts w:ascii="Cambria Math" w:eastAsia="Cambria Math" w:hAnsi="Cambria Math" w:cs="Cambria Math"/>
                    <w:color w:val="FFFFFF"/>
                    <w:position w:val="-1"/>
                    <w:sz w:val="24"/>
                    <w:szCs w:val="24"/>
                  </w:rPr>
                  <w:t>6 Phila</w:t>
                </w:r>
                <w:r>
                  <w:rPr>
                    <w:rFonts w:ascii="Cambria Math" w:eastAsia="Cambria Math" w:hAnsi="Cambria Math" w:cs="Cambria Math"/>
                    <w:color w:val="FFFFFF"/>
                    <w:spacing w:val="-2"/>
                    <w:position w:val="-1"/>
                    <w:sz w:val="24"/>
                    <w:szCs w:val="24"/>
                  </w:rPr>
                  <w:t>d</w:t>
                </w:r>
                <w:r>
                  <w:rPr>
                    <w:rFonts w:ascii="Cambria Math" w:eastAsia="Cambria Math" w:hAnsi="Cambria Math" w:cs="Cambria Math"/>
                    <w:color w:val="FFFFFF"/>
                    <w:position w:val="-1"/>
                    <w:sz w:val="24"/>
                    <w:szCs w:val="24"/>
                  </w:rPr>
                  <w:t>el</w:t>
                </w:r>
                <w:r>
                  <w:rPr>
                    <w:rFonts w:ascii="Cambria Math" w:eastAsia="Cambria Math" w:hAnsi="Cambria Math" w:cs="Cambria Math"/>
                    <w:color w:val="FFFFFF"/>
                    <w:spacing w:val="3"/>
                    <w:position w:val="-1"/>
                    <w:sz w:val="24"/>
                    <w:szCs w:val="24"/>
                  </w:rPr>
                  <w:t>p</w:t>
                </w:r>
                <w:r>
                  <w:rPr>
                    <w:rFonts w:ascii="Cambria Math" w:eastAsia="Cambria Math" w:hAnsi="Cambria Math" w:cs="Cambria Math"/>
                    <w:color w:val="FFFFFF"/>
                    <w:spacing w:val="-1"/>
                    <w:position w:val="-1"/>
                    <w:sz w:val="24"/>
                    <w:szCs w:val="24"/>
                  </w:rPr>
                  <w:t>h</w:t>
                </w:r>
                <w:r>
                  <w:rPr>
                    <w:rFonts w:ascii="Cambria Math" w:eastAsia="Cambria Math" w:hAnsi="Cambria Math" w:cs="Cambria Math"/>
                    <w:color w:val="FFFFFF"/>
                    <w:position w:val="-1"/>
                    <w:sz w:val="24"/>
                    <w:szCs w:val="24"/>
                  </w:rPr>
                  <w:t>ia,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575512"/>
    <w:multiLevelType w:val="multilevel"/>
    <w:tmpl w:val="9A90103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rsids>
    <w:rsidRoot w:val="008560D3"/>
    <w:rsid w:val="001072CE"/>
    <w:rsid w:val="0016093B"/>
    <w:rsid w:val="00236941"/>
    <w:rsid w:val="00352157"/>
    <w:rsid w:val="004916A3"/>
    <w:rsid w:val="005248D4"/>
    <w:rsid w:val="00563090"/>
    <w:rsid w:val="005704C6"/>
    <w:rsid w:val="005B0719"/>
    <w:rsid w:val="0063210E"/>
    <w:rsid w:val="00671E22"/>
    <w:rsid w:val="008560D3"/>
    <w:rsid w:val="00A65BE5"/>
    <w:rsid w:val="00C805EC"/>
    <w:rsid w:val="00DD193D"/>
    <w:rsid w:val="00DD2BE6"/>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uiPriority w:val="1"/>
    <w:qFormat/>
    <w:rsid w:val="00236941"/>
  </w:style>
  <w:style w:type="paragraph" w:customStyle="1" w:styleId="Default">
    <w:name w:val="Default"/>
    <w:rsid w:val="005248D4"/>
    <w:pPr>
      <w:autoSpaceDE w:val="0"/>
      <w:autoSpaceDN w:val="0"/>
      <w:adjustRightInd w:val="0"/>
    </w:pPr>
    <w:rPr>
      <w:rFonts w:ascii="Times" w:hAnsi="Times" w:cs="Times"/>
      <w:color w:val="000000"/>
      <w:sz w:val="24"/>
      <w:szCs w:val="24"/>
      <w:lang w:val="en-IN"/>
    </w:rPr>
  </w:style>
  <w:style w:type="paragraph" w:styleId="BalloonText">
    <w:name w:val="Balloon Text"/>
    <w:basedOn w:val="Normal"/>
    <w:link w:val="BalloonTextChar"/>
    <w:uiPriority w:val="99"/>
    <w:semiHidden/>
    <w:unhideWhenUsed/>
    <w:rsid w:val="005248D4"/>
    <w:rPr>
      <w:rFonts w:ascii="Tahoma" w:hAnsi="Tahoma" w:cs="Tahoma"/>
      <w:sz w:val="16"/>
      <w:szCs w:val="16"/>
    </w:rPr>
  </w:style>
  <w:style w:type="character" w:customStyle="1" w:styleId="BalloonTextChar">
    <w:name w:val="Balloon Text Char"/>
    <w:basedOn w:val="DefaultParagraphFont"/>
    <w:link w:val="BalloonText"/>
    <w:uiPriority w:val="99"/>
    <w:semiHidden/>
    <w:rsid w:val="005248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236941"/>
    <w:pPr>
      <w:tabs>
        <w:tab w:val="center" w:pos="4513"/>
        <w:tab w:val="right" w:pos="9026"/>
      </w:tabs>
    </w:pPr>
  </w:style>
  <w:style w:type="character" w:customStyle="1" w:styleId="HeaderChar">
    <w:name w:val="Header Char"/>
    <w:basedOn w:val="DefaultParagraphFont"/>
    <w:link w:val="Header"/>
    <w:uiPriority w:val="99"/>
    <w:rsid w:val="00236941"/>
  </w:style>
  <w:style w:type="paragraph" w:styleId="Footer">
    <w:name w:val="footer"/>
    <w:basedOn w:val="Normal"/>
    <w:link w:val="FooterChar"/>
    <w:uiPriority w:val="99"/>
    <w:unhideWhenUsed/>
    <w:rsid w:val="00236941"/>
    <w:pPr>
      <w:tabs>
        <w:tab w:val="center" w:pos="4513"/>
        <w:tab w:val="right" w:pos="9026"/>
      </w:tabs>
    </w:pPr>
  </w:style>
  <w:style w:type="character" w:customStyle="1" w:styleId="FooterChar">
    <w:name w:val="Footer Char"/>
    <w:basedOn w:val="DefaultParagraphFont"/>
    <w:link w:val="Footer"/>
    <w:uiPriority w:val="99"/>
    <w:rsid w:val="00236941"/>
  </w:style>
  <w:style w:type="paragraph" w:styleId="NoSpacing">
    <w:name w:val="No Spacing"/>
    <w:uiPriority w:val="1"/>
    <w:qFormat/>
    <w:rsid w:val="0023694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8.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Crystallography</dc:creator>
  <cp:lastModifiedBy>Admin</cp:lastModifiedBy>
  <cp:revision>2</cp:revision>
  <dcterms:created xsi:type="dcterms:W3CDTF">2017-11-28T08:51:00Z</dcterms:created>
  <dcterms:modified xsi:type="dcterms:W3CDTF">2017-11-28T08:51:00Z</dcterms:modified>
</cp:coreProperties>
</file>