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09814" w14:textId="77777777" w:rsidR="002338D0" w:rsidRDefault="002338D0" w:rsidP="002338D0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7507155F" w14:textId="77777777" w:rsidR="002338D0" w:rsidRDefault="002338D0" w:rsidP="002338D0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sz w:val="28"/>
          <w:szCs w:val="28"/>
        </w:rPr>
        <w:t> </w:t>
      </w:r>
    </w:p>
    <w:p w14:paraId="2BCBE31C" w14:textId="77777777" w:rsidR="002338D0" w:rsidRDefault="002338D0" w:rsidP="002338D0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EVALUATION OF THE EFFECT OF LOW LEVEL LASER THERAPY AFTER GINGIVECTOMY ON WOUND HEALING</w:t>
      </w:r>
    </w:p>
    <w:p w14:paraId="47D47DEA" w14:textId="77777777" w:rsidR="002338D0" w:rsidRDefault="002338D0" w:rsidP="002338D0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sz w:val="28"/>
          <w:szCs w:val="28"/>
        </w:rPr>
        <w:t> </w:t>
      </w:r>
    </w:p>
    <w:p w14:paraId="3DEF648E" w14:textId="77777777" w:rsidR="002338D0" w:rsidRDefault="002338D0" w:rsidP="002338D0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Yüksel KIRAN, DDS</w:t>
      </w:r>
    </w:p>
    <w:p w14:paraId="23F180AB" w14:textId="77777777" w:rsidR="002338D0" w:rsidRDefault="002338D0" w:rsidP="002338D0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Prof. Kamile ERCİYAS, DDS,</w:t>
      </w:r>
      <w:r>
        <w:rPr>
          <w:rFonts w:ascii="Times New Roman" w:hAnsi="Times New Roman" w:cs="Times New Roman"/>
          <w:sz w:val="28"/>
          <w:szCs w:val="28"/>
        </w:rPr>
        <w:t xml:space="preserve"> Prof. Ayşe Belgin BAL, DDS, </w:t>
      </w:r>
    </w:p>
    <w:p w14:paraId="02E1D4E0" w14:textId="77777777" w:rsidR="002338D0" w:rsidRDefault="002338D0" w:rsidP="002338D0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sz w:val="28"/>
          <w:szCs w:val="28"/>
        </w:rPr>
        <w:t> </w:t>
      </w:r>
    </w:p>
    <w:p w14:paraId="2CB0440F" w14:textId="77777777" w:rsidR="002338D0" w:rsidRDefault="002338D0" w:rsidP="002338D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Despite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lasers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dentistry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from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1980s </w:t>
      </w:r>
      <w:proofErr w:type="spellStart"/>
      <w:r>
        <w:rPr>
          <w:rFonts w:ascii="Times New Roman" w:hAnsi="Times New Roman" w:cs="Times New Roman"/>
          <w:sz w:val="28"/>
          <w:szCs w:val="28"/>
        </w:rPr>
        <w:t>until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today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low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level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bio-stimülation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is not </w:t>
      </w:r>
      <w:proofErr w:type="spellStart"/>
      <w:r>
        <w:rPr>
          <w:rFonts w:ascii="Times New Roman" w:hAnsi="Times New Roman" w:cs="Times New Roman"/>
          <w:sz w:val="28"/>
          <w:szCs w:val="28"/>
        </w:rPr>
        <w:t>very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common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periodontology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this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effect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low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power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980 </w:t>
      </w:r>
      <w:proofErr w:type="spellStart"/>
      <w:r>
        <w:rPr>
          <w:rFonts w:ascii="Times New Roman" w:hAnsi="Times New Roman" w:cs="Times New Roman"/>
          <w:sz w:val="28"/>
          <w:szCs w:val="28"/>
        </w:rPr>
        <w:t>nm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diode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gingivectomy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comparison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non-surgical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periodontal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treatment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on bone </w:t>
      </w:r>
      <w:proofErr w:type="spellStart"/>
      <w:r>
        <w:rPr>
          <w:rFonts w:ascii="Times New Roman" w:hAnsi="Times New Roman" w:cs="Times New Roman"/>
          <w:sz w:val="28"/>
          <w:szCs w:val="28"/>
        </w:rPr>
        <w:t>healing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Twenty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systemically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healthy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patients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gingival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hyperplasia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chronic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inflamation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maxilla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mandibular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anterior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at </w:t>
      </w:r>
      <w:proofErr w:type="spellStart"/>
      <w:r>
        <w:rPr>
          <w:rFonts w:ascii="Times New Roman" w:hAnsi="Times New Roman" w:cs="Times New Roman"/>
          <w:sz w:val="28"/>
          <w:szCs w:val="28"/>
        </w:rPr>
        <w:t>least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6 </w:t>
      </w:r>
      <w:proofErr w:type="spellStart"/>
      <w:r>
        <w:rPr>
          <w:rFonts w:ascii="Times New Roman" w:hAnsi="Times New Roman" w:cs="Times New Roman"/>
          <w:sz w:val="28"/>
          <w:szCs w:val="28"/>
        </w:rPr>
        <w:t>teeth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symmetrically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included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Bleeding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on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gingival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index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plaque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index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attachment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level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recorded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at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beginning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 w:cs="Times New Roman"/>
          <w:sz w:val="28"/>
          <w:szCs w:val="28"/>
        </w:rPr>
        <w:t>month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treatment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patients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underwent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scaling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planning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treatment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week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periodontal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diagnosis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curvicure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ginigiva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patients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gingivectomy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gingivoplasty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done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patients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operation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sides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determined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other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sides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from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irradiation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putting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at </w:t>
      </w:r>
      <w:proofErr w:type="spellStart"/>
      <w:r>
        <w:rPr>
          <w:rFonts w:ascii="Times New Roman" w:hAnsi="Times New Roman" w:cs="Times New Roman"/>
          <w:sz w:val="28"/>
          <w:szCs w:val="28"/>
        </w:rPr>
        <w:t>least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 mm </w:t>
      </w:r>
      <w:proofErr w:type="spellStart"/>
      <w:r>
        <w:rPr>
          <w:rFonts w:ascii="Times New Roman" w:hAnsi="Times New Roman" w:cs="Times New Roman"/>
          <w:sz w:val="28"/>
          <w:szCs w:val="28"/>
        </w:rPr>
        <w:t>thickness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silicon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appliance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power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 J/cm (980 </w:t>
      </w:r>
      <w:proofErr w:type="spellStart"/>
      <w:r>
        <w:rPr>
          <w:rFonts w:ascii="Times New Roman" w:hAnsi="Times New Roman" w:cs="Times New Roman"/>
          <w:sz w:val="28"/>
          <w:szCs w:val="28"/>
        </w:rPr>
        <w:t>nm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at 0, 1, 3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>
        <w:rPr>
          <w:rFonts w:ascii="Times New Roman" w:hAnsi="Times New Roman" w:cs="Times New Roman"/>
          <w:sz w:val="28"/>
          <w:szCs w:val="28"/>
        </w:rPr>
        <w:t>days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surgical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all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patients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at 0, 3, 7,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>
        <w:rPr>
          <w:rFonts w:ascii="Times New Roman" w:hAnsi="Times New Roman" w:cs="Times New Roman"/>
          <w:sz w:val="28"/>
          <w:szCs w:val="28"/>
        </w:rPr>
        <w:t>days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painted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mira-2-tone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taken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photographes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Image J </w:t>
      </w:r>
      <w:proofErr w:type="spellStart"/>
      <w:r>
        <w:rPr>
          <w:rFonts w:ascii="Times New Roman" w:hAnsi="Times New Roman" w:cs="Times New Roman"/>
          <w:sz w:val="28"/>
          <w:szCs w:val="28"/>
        </w:rPr>
        <w:t>programs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Clinically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Kolmogorov-Smirnov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test </w:t>
      </w:r>
      <w:proofErr w:type="spellStart"/>
      <w:r>
        <w:rPr>
          <w:rFonts w:ascii="Times New Roman" w:hAnsi="Times New Roman" w:cs="Times New Roman"/>
          <w:sz w:val="28"/>
          <w:szCs w:val="28"/>
        </w:rPr>
        <w:t>was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checking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normal </w:t>
      </w:r>
      <w:proofErr w:type="spellStart"/>
      <w:r>
        <w:rPr>
          <w:rFonts w:ascii="Times New Roman" w:hAnsi="Times New Roman" w:cs="Times New Roman"/>
          <w:sz w:val="28"/>
          <w:szCs w:val="28"/>
        </w:rPr>
        <w:t>distribution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wound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healing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VAS </w:t>
      </w:r>
      <w:proofErr w:type="spellStart"/>
      <w:r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Willcoxan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test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friedman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test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dependent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two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groups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multiple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groups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subsequently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showed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differences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groups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SD, KAS, PI, GI, VAS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wound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healing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but </w:t>
      </w:r>
      <w:proofErr w:type="spellStart"/>
      <w:r>
        <w:rPr>
          <w:rFonts w:ascii="Times New Roman" w:hAnsi="Times New Roman" w:cs="Times New Roman"/>
          <w:sz w:val="28"/>
          <w:szCs w:val="28"/>
        </w:rPr>
        <w:t>there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decreased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VAS </w:t>
      </w:r>
      <w:proofErr w:type="spellStart"/>
      <w:r>
        <w:rPr>
          <w:rFonts w:ascii="Times New Roman" w:hAnsi="Times New Roman" w:cs="Times New Roman"/>
          <w:sz w:val="28"/>
          <w:szCs w:val="28"/>
        </w:rPr>
        <w:t>values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at 3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>
        <w:rPr>
          <w:rFonts w:ascii="Times New Roman" w:hAnsi="Times New Roman" w:cs="Times New Roman"/>
          <w:sz w:val="28"/>
          <w:szCs w:val="28"/>
        </w:rPr>
        <w:t>days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DDL </w:t>
      </w:r>
      <w:proofErr w:type="spellStart"/>
      <w:r>
        <w:rPr>
          <w:rFonts w:ascii="Times New Roman" w:hAnsi="Times New Roman" w:cs="Times New Roman"/>
          <w:sz w:val="28"/>
          <w:szCs w:val="28"/>
        </w:rPr>
        <w:t>showed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decrease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pain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980 </w:t>
      </w:r>
      <w:proofErr w:type="spellStart"/>
      <w:r>
        <w:rPr>
          <w:rFonts w:ascii="Times New Roman" w:hAnsi="Times New Roman" w:cs="Times New Roman"/>
          <w:sz w:val="28"/>
          <w:szCs w:val="28"/>
        </w:rPr>
        <w:t>nm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level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upon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parameters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could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positive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effects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when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gingivectomy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gingivoplasty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12FAD27" w14:textId="77777777" w:rsidR="002338D0" w:rsidRDefault="002338D0" w:rsidP="002338D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Key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words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low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level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laser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therapy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gingivectomy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gingivoplasty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VAS,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wound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healing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biostimulation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D12500A" w14:textId="77777777" w:rsidR="00BF37EB" w:rsidRDefault="00BF37EB"/>
    <w:sectPr w:rsidR="00BF37EB" w:rsidSect="00C9053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D0"/>
    <w:rsid w:val="002338D0"/>
    <w:rsid w:val="00801643"/>
    <w:rsid w:val="00B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7BE174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337</Words>
  <Characters>1926</Characters>
  <Application>Microsoft Macintosh Word</Application>
  <DocSecurity>0</DocSecurity>
  <Lines>16</Lines>
  <Paragraphs>4</Paragraphs>
  <ScaleCrop>false</ScaleCrop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Microsoft Office Kullanıcısı</cp:lastModifiedBy>
  <cp:revision>1</cp:revision>
  <dcterms:created xsi:type="dcterms:W3CDTF">2016-11-22T21:06:00Z</dcterms:created>
  <dcterms:modified xsi:type="dcterms:W3CDTF">2016-11-22T21:09:00Z</dcterms:modified>
</cp:coreProperties>
</file>