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BF6" w:rsidRPr="00076EB0" w:rsidRDefault="006E3BF6" w:rsidP="00F8462F">
      <w:pPr>
        <w:spacing w:after="0" w:line="240" w:lineRule="auto"/>
        <w:jc w:val="center"/>
        <w:rPr>
          <w:rFonts w:ascii="Century" w:hAnsi="Century" w:cs="Arial"/>
          <w:i/>
          <w:sz w:val="28"/>
          <w:szCs w:val="24"/>
        </w:rPr>
      </w:pPr>
      <w:bookmarkStart w:id="0" w:name="abstract"/>
    </w:p>
    <w:p w:rsidR="006E3BF6" w:rsidRPr="00641178" w:rsidRDefault="00076EB0" w:rsidP="00F8462F">
      <w:pPr>
        <w:spacing w:after="0" w:line="240" w:lineRule="auto"/>
        <w:jc w:val="center"/>
        <w:rPr>
          <w:rFonts w:ascii="Century" w:hAnsi="Century" w:cs="Arial"/>
          <w:i/>
          <w:sz w:val="28"/>
          <w:szCs w:val="24"/>
          <w:lang w:val="en-US"/>
        </w:rPr>
      </w:pPr>
      <w:r w:rsidRPr="00641178">
        <w:rPr>
          <w:rFonts w:ascii="Century" w:hAnsi="Century" w:cs="Arial"/>
          <w:i/>
          <w:sz w:val="28"/>
          <w:szCs w:val="24"/>
          <w:lang w:val="en-US"/>
        </w:rPr>
        <w:t>“Technological and Scientific discoveries of dental education”</w:t>
      </w:r>
    </w:p>
    <w:p w:rsidR="00076EB0" w:rsidRPr="00641178" w:rsidRDefault="00076EB0" w:rsidP="00F8462F">
      <w:pPr>
        <w:spacing w:after="0" w:line="240" w:lineRule="auto"/>
        <w:jc w:val="center"/>
        <w:rPr>
          <w:rFonts w:ascii="Century Gothic" w:hAnsi="Century Gothic" w:cs="Arial"/>
          <w:b/>
          <w:sz w:val="32"/>
          <w:szCs w:val="24"/>
          <w:lang w:val="en-US"/>
        </w:rPr>
      </w:pPr>
      <w:r w:rsidRPr="00641178">
        <w:rPr>
          <w:rFonts w:ascii="Century Gothic" w:hAnsi="Century Gothic" w:cs="Arial"/>
          <w:b/>
          <w:sz w:val="32"/>
          <w:szCs w:val="24"/>
          <w:lang w:val="en-US"/>
        </w:rPr>
        <w:t xml:space="preserve">3rd International Conference on Advanced </w:t>
      </w:r>
    </w:p>
    <w:p w:rsidR="00076EB0" w:rsidRPr="00641178" w:rsidRDefault="00076EB0" w:rsidP="00F8462F">
      <w:pPr>
        <w:spacing w:after="0" w:line="240" w:lineRule="auto"/>
        <w:jc w:val="center"/>
        <w:rPr>
          <w:rFonts w:ascii="Century Gothic" w:hAnsi="Century Gothic" w:cs="Arial"/>
          <w:b/>
          <w:sz w:val="32"/>
          <w:szCs w:val="24"/>
          <w:lang w:val="en-US"/>
        </w:rPr>
      </w:pPr>
      <w:r w:rsidRPr="00641178">
        <w:rPr>
          <w:rFonts w:ascii="Century Gothic" w:hAnsi="Century Gothic" w:cs="Arial"/>
          <w:b/>
          <w:sz w:val="32"/>
          <w:szCs w:val="24"/>
          <w:lang w:val="en-US"/>
        </w:rPr>
        <w:t xml:space="preserve">Dental Education </w:t>
      </w:r>
    </w:p>
    <w:p w:rsidR="00076EB0" w:rsidRDefault="00076EB0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  <w:proofErr w:type="spellStart"/>
      <w:r>
        <w:rPr>
          <w:rFonts w:ascii="Century Gothic" w:hAnsi="Century Gothic" w:cs="Arial"/>
          <w:sz w:val="28"/>
          <w:szCs w:val="24"/>
        </w:rPr>
        <w:t>November</w:t>
      </w:r>
      <w:proofErr w:type="spellEnd"/>
      <w:r>
        <w:rPr>
          <w:rFonts w:ascii="Century Gothic" w:hAnsi="Century Gothic" w:cs="Arial"/>
          <w:sz w:val="28"/>
          <w:szCs w:val="24"/>
        </w:rPr>
        <w:t xml:space="preserve"> 15-16,2018 I Edinburgh, Scotland </w:t>
      </w:r>
    </w:p>
    <w:p w:rsidR="00076EB0" w:rsidRDefault="00B61725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  <w:r w:rsidRPr="00B61725">
        <w:rPr>
          <w:rFonts w:ascii="Century Gothic" w:hAnsi="Century Gothic" w:cs="Arial"/>
          <w:noProof/>
          <w:sz w:val="28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1" o:spid="_x0000_s1026" type="#_x0000_t202" style="position:absolute;left:0;text-align:left;margin-left:384.4pt;margin-top:16.55pt;width:88.5pt;height:76.5pt;z-index:251668480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RyIFRlZGR5IER6AAAB6hwABwAACAwA&#10;AAhoAAAAAB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8P3hwYWNrZXQgZW5kPSd3Jz8+/9sAQwAHBQUGBQQHBgUGCAcHCAoRCwoJCQoVDxAMERgV&#10;GhkYFRgXGx4nIRsdJR0XGCIuIiUoKSssKxogLzMvKjInKisq/9sAQwEHCAgKCQoUCwsUKhwYHCoq&#10;KioqKioqKioqKioqKioqKioqKioqKioqKioqKioqKioqKioqKioqKioqKioqKioq/8AAEQgAQwBJ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" stroked="f" strokeweight=".5pt">
            <v:fill r:id="rId8" o:title="" recolor="t" rotate="t" type="frame"/>
            <v:textbox>
              <w:txbxContent>
                <w:p w:rsidR="006E3BF6" w:rsidRDefault="006E3BF6"/>
              </w:txbxContent>
            </v:textbox>
          </v:shape>
        </w:pict>
      </w:r>
    </w:p>
    <w:p w:rsidR="00076EB0" w:rsidRDefault="00076EB0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076EB0" w:rsidRDefault="00076EB0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076EB0" w:rsidRDefault="00076EB0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6E3BF6" w:rsidRDefault="006E3BF6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6E3BF6" w:rsidRDefault="00B61725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  <w:r w:rsidRPr="00B61725">
        <w:rPr>
          <w:rFonts w:ascii="Century Gothic" w:hAnsi="Century Gothic" w:cs="Arial"/>
          <w:noProof/>
          <w:sz w:val="28"/>
          <w:szCs w:val="24"/>
        </w:rPr>
        <w:pict>
          <v:shape id="Zone de texte 13" o:spid="_x0000_s1027" type="#_x0000_t202" style="position:absolute;left:0;text-align:left;margin-left:396.4pt;margin-top:11.15pt;width:63pt;height:62.25pt;z-index:251672576;visibility:visible;mso-width-relative:margin;mso-height-relative:margin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" stroked="f" strokeweight=".5pt">
            <v:fill r:id="rId9" o:title="" recolor="t" rotate="t" type="frame"/>
            <v:textbox>
              <w:txbxContent>
                <w:p w:rsidR="006E3BF6" w:rsidRDefault="006E3BF6" w:rsidP="006E3BF6"/>
              </w:txbxContent>
            </v:textbox>
          </v:shape>
        </w:pict>
      </w:r>
    </w:p>
    <w:p w:rsidR="006E3BF6" w:rsidRDefault="006E3BF6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6E3BF6" w:rsidRDefault="006E3BF6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6E3BF6" w:rsidRDefault="006E3BF6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6E3BF6" w:rsidRDefault="006E3BF6" w:rsidP="00F8462F">
      <w:pPr>
        <w:spacing w:after="0" w:line="240" w:lineRule="auto"/>
        <w:jc w:val="center"/>
        <w:rPr>
          <w:rFonts w:ascii="Century Gothic" w:hAnsi="Century Gothic" w:cs="Arial"/>
          <w:sz w:val="28"/>
          <w:szCs w:val="24"/>
        </w:rPr>
      </w:pPr>
    </w:p>
    <w:p w:rsidR="00A133DC" w:rsidRPr="00641178" w:rsidRDefault="00A133DC" w:rsidP="00A133DC">
      <w:pPr>
        <w:spacing w:after="0"/>
        <w:jc w:val="center"/>
        <w:rPr>
          <w:rFonts w:ascii="Arial" w:hAnsi="Arial" w:cs="Arial"/>
          <w:b/>
          <w:sz w:val="32"/>
          <w:szCs w:val="24"/>
          <w:lang w:val="en-US"/>
        </w:rPr>
      </w:pPr>
      <w:r w:rsidRPr="00641178">
        <w:rPr>
          <w:rFonts w:ascii="Arial" w:hAnsi="Arial" w:cs="Arial"/>
          <w:b/>
          <w:sz w:val="32"/>
          <w:szCs w:val="24"/>
          <w:lang w:val="en-US"/>
        </w:rPr>
        <w:t xml:space="preserve">Difference in root canal length between populations </w:t>
      </w:r>
    </w:p>
    <w:p w:rsidR="00BC5E83" w:rsidRPr="00DE7FE1" w:rsidRDefault="00BC5E83" w:rsidP="00BC5E8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B47625" w:rsidRPr="00040B2C" w:rsidRDefault="00B61725" w:rsidP="00040B2C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en-US"/>
        </w:rPr>
      </w:pPr>
      <w:hyperlink r:id="rId10" w:tgtFrame="_blank" w:history="1">
        <w:r w:rsidR="00A53500" w:rsidRPr="00040B2C">
          <w:rPr>
            <w:rFonts w:ascii="Arial Narrow" w:eastAsia="Times New Roman" w:hAnsi="Arial Narrow" w:cs="Times New Roman"/>
            <w:color w:val="0000FF"/>
            <w:sz w:val="24"/>
            <w:szCs w:val="24"/>
            <w:u w:val="single"/>
            <w:lang w:val="en-US"/>
          </w:rPr>
          <w:t>J.M.</w:t>
        </w:r>
        <w:r w:rsidR="00CC42B3" w:rsidRPr="00040B2C">
          <w:rPr>
            <w:rFonts w:ascii="Arial Narrow" w:eastAsia="Times New Roman" w:hAnsi="Arial Narrow" w:cs="Times New Roman"/>
            <w:color w:val="0000FF"/>
            <w:sz w:val="24"/>
            <w:szCs w:val="24"/>
            <w:u w:val="single"/>
            <w:lang w:val="en-US"/>
          </w:rPr>
          <w:t xml:space="preserve"> </w:t>
        </w:r>
        <w:r w:rsidR="00A53500" w:rsidRPr="00040B2C">
          <w:rPr>
            <w:rFonts w:ascii="Arial Narrow" w:eastAsia="Times New Roman" w:hAnsi="Arial Narrow" w:cs="Times New Roman"/>
            <w:color w:val="0000FF"/>
            <w:sz w:val="24"/>
            <w:szCs w:val="24"/>
            <w:u w:val="single"/>
            <w:lang w:val="en-US"/>
          </w:rPr>
          <w:t xml:space="preserve">KAYEMBE </w:t>
        </w:r>
        <w:proofErr w:type="gramStart"/>
        <w:r w:rsidR="00A53500" w:rsidRPr="00040B2C">
          <w:rPr>
            <w:rFonts w:ascii="Arial Narrow" w:eastAsia="Times New Roman" w:hAnsi="Arial Narrow" w:cs="Times New Roman"/>
            <w:color w:val="0000FF"/>
            <w:sz w:val="24"/>
            <w:szCs w:val="24"/>
            <w:u w:val="single"/>
            <w:lang w:val="en-US"/>
          </w:rPr>
          <w:t>BUKAMA :E</w:t>
        </w:r>
        <w:r w:rsidR="00B47625" w:rsidRPr="00040B2C">
          <w:rPr>
            <w:rFonts w:ascii="Arial Narrow" w:eastAsia="Times New Roman" w:hAnsi="Arial Narrow" w:cs="Times New Roman"/>
            <w:color w:val="0000FF"/>
            <w:sz w:val="24"/>
            <w:szCs w:val="24"/>
            <w:u w:val="single"/>
            <w:lang w:val="en-US"/>
          </w:rPr>
          <w:t>ndodontic</w:t>
        </w:r>
        <w:proofErr w:type="gramEnd"/>
        <w:r w:rsidR="00B47625" w:rsidRPr="00040B2C">
          <w:rPr>
            <w:rFonts w:ascii="Arial Narrow" w:eastAsia="Times New Roman" w:hAnsi="Arial Narrow" w:cs="Times New Roman"/>
            <w:color w:val="0000FF"/>
            <w:sz w:val="24"/>
            <w:szCs w:val="24"/>
            <w:u w:val="single"/>
            <w:lang w:val="en-US"/>
          </w:rPr>
          <w:t xml:space="preserve"> Unit, Service of Operative Dentistry, Teaching Hospital of Kinshasa University, Kinshasa, Democratic Republic of Congo</w:t>
        </w:r>
      </w:hyperlink>
      <w:r w:rsidR="00B47625" w:rsidRPr="00040B2C">
        <w:rPr>
          <w:rFonts w:ascii="Arial Narrow" w:eastAsia="Times New Roman" w:hAnsi="Arial Narrow" w:cs="Times New Roman"/>
          <w:sz w:val="24"/>
          <w:szCs w:val="24"/>
          <w:lang w:val="en-US"/>
        </w:rPr>
        <w:t>.</w:t>
      </w:r>
      <w:r w:rsidR="00B47625" w:rsidRPr="00040B2C">
        <w:rPr>
          <w:rFonts w:ascii="Arial Narrow" w:eastAsia="Times New Roman" w:hAnsi="Arial Narrow" w:cs="Times New Roman"/>
          <w:sz w:val="24"/>
          <w:szCs w:val="24"/>
          <w:lang w:val="en-US"/>
        </w:rPr>
        <w:br/>
      </w:r>
    </w:p>
    <w:bookmarkEnd w:id="0"/>
    <w:p w:rsidR="00BC5E83" w:rsidRPr="00BC5E83" w:rsidRDefault="00641178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Aim</w:t>
      </w:r>
    </w:p>
    <w:p w:rsidR="00BC5E83" w:rsidRDefault="00641178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>T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o compare the </w:t>
      </w:r>
      <w:r>
        <w:rPr>
          <w:rFonts w:ascii="Arial" w:hAnsi="Arial" w:cs="Arial"/>
          <w:sz w:val="24"/>
          <w:szCs w:val="24"/>
          <w:lang w:val="en-US"/>
        </w:rPr>
        <w:t xml:space="preserve">root 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canal length of each type of Bantu </w:t>
      </w:r>
      <w:r w:rsidR="0039622F">
        <w:rPr>
          <w:rFonts w:ascii="Arial" w:hAnsi="Arial" w:cs="Arial"/>
          <w:sz w:val="24"/>
          <w:szCs w:val="24"/>
          <w:lang w:val="en-US"/>
        </w:rPr>
        <w:t xml:space="preserve">(black African)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teeth with</w:t>
      </w:r>
      <w:r w:rsidR="00BC5E83">
        <w:rPr>
          <w:rFonts w:ascii="Arial" w:hAnsi="Arial" w:cs="Arial"/>
          <w:sz w:val="24"/>
          <w:szCs w:val="24"/>
          <w:lang w:val="en-US"/>
        </w:rPr>
        <w:t xml:space="preserve"> that of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Caucasians and Asians</w:t>
      </w:r>
      <w:r w:rsidR="00BC5E83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Methodology</w:t>
      </w:r>
    </w:p>
    <w:p w:rsidR="00BC5E83" w:rsidRDefault="00641178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 prospec</w:t>
      </w:r>
      <w:r w:rsidR="00814F0E">
        <w:rPr>
          <w:rFonts w:ascii="Arial" w:hAnsi="Arial" w:cs="Arial"/>
          <w:sz w:val="24"/>
          <w:szCs w:val="24"/>
          <w:lang w:val="en-US"/>
        </w:rPr>
        <w:t>tive study based on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 </w:t>
      </w:r>
      <w:r w:rsidR="00FA1F7E">
        <w:rPr>
          <w:rFonts w:ascii="Arial" w:hAnsi="Arial" w:cs="Arial"/>
          <w:sz w:val="24"/>
          <w:szCs w:val="24"/>
          <w:lang w:val="en-US"/>
        </w:rPr>
        <w:t>conventional</w:t>
      </w:r>
      <w:r w:rsidR="00834661">
        <w:rPr>
          <w:rFonts w:ascii="Arial" w:hAnsi="Arial" w:cs="Arial"/>
          <w:sz w:val="24"/>
          <w:szCs w:val="24"/>
          <w:lang w:val="en-US"/>
        </w:rPr>
        <w:t xml:space="preserve">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radiography</w:t>
      </w:r>
      <w:r w:rsidR="00BC5E83">
        <w:rPr>
          <w:rFonts w:ascii="Arial" w:hAnsi="Arial" w:cs="Arial"/>
          <w:sz w:val="24"/>
          <w:szCs w:val="24"/>
          <w:lang w:val="en-US"/>
        </w:rPr>
        <w:t xml:space="preserve">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and tactile sensation</w:t>
      </w:r>
      <w:r>
        <w:rPr>
          <w:rFonts w:ascii="Arial" w:hAnsi="Arial" w:cs="Arial"/>
          <w:sz w:val="24"/>
          <w:szCs w:val="24"/>
          <w:lang w:val="en-US"/>
        </w:rPr>
        <w:t xml:space="preserve"> was carried out. W</w:t>
      </w:r>
      <w:r w:rsidR="00814F0E">
        <w:rPr>
          <w:rFonts w:ascii="Arial" w:hAnsi="Arial" w:cs="Arial"/>
          <w:sz w:val="24"/>
          <w:szCs w:val="24"/>
          <w:lang w:val="en-US"/>
        </w:rPr>
        <w:t xml:space="preserve">e performed 1539 canal measurements on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818 teeth</w:t>
      </w:r>
      <w:r w:rsidR="00BC5E83">
        <w:rPr>
          <w:rFonts w:ascii="Arial" w:hAnsi="Arial" w:cs="Arial"/>
          <w:sz w:val="24"/>
          <w:szCs w:val="24"/>
          <w:lang w:val="en-US"/>
        </w:rPr>
        <w:t xml:space="preserve">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from 720 adult Bantu subjects (18 to 45 years old) who consulted at</w:t>
      </w:r>
      <w:r w:rsidR="00BC5E83">
        <w:rPr>
          <w:rFonts w:ascii="Arial" w:hAnsi="Arial" w:cs="Arial"/>
          <w:sz w:val="24"/>
          <w:szCs w:val="24"/>
          <w:lang w:val="en-US"/>
        </w:rPr>
        <w:t xml:space="preserve"> 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Kinshasa university clinics </w:t>
      </w:r>
      <w:r w:rsidR="00F04CD4">
        <w:rPr>
          <w:rFonts w:ascii="Arial" w:hAnsi="Arial" w:cs="Arial"/>
          <w:sz w:val="24"/>
          <w:szCs w:val="24"/>
          <w:lang w:val="en-US"/>
        </w:rPr>
        <w:t xml:space="preserve"> 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from 2014 to 2016. The results obtained were</w:t>
      </w:r>
      <w:r w:rsidR="00BC5E83">
        <w:rPr>
          <w:rFonts w:ascii="Arial" w:hAnsi="Arial" w:cs="Arial"/>
          <w:sz w:val="24"/>
          <w:szCs w:val="24"/>
          <w:lang w:val="en-US"/>
        </w:rPr>
        <w:t xml:space="preserve"> 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compared with those </w:t>
      </w:r>
      <w:proofErr w:type="gramStart"/>
      <w:r w:rsidR="00BC5E83" w:rsidRPr="00BC5E83">
        <w:rPr>
          <w:rFonts w:ascii="Arial" w:hAnsi="Arial" w:cs="Arial"/>
          <w:sz w:val="24"/>
          <w:szCs w:val="24"/>
          <w:lang w:val="en-US"/>
        </w:rPr>
        <w:t>of</w:t>
      </w:r>
      <w:r w:rsidR="00F53D3C">
        <w:rPr>
          <w:rFonts w:ascii="Arial" w:hAnsi="Arial" w:cs="Arial"/>
          <w:sz w:val="24"/>
          <w:szCs w:val="24"/>
          <w:lang w:val="en-US"/>
        </w:rPr>
        <w:t xml:space="preserve"> 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 the</w:t>
      </w:r>
      <w:proofErr w:type="gramEnd"/>
      <w:r w:rsidR="006E05AE">
        <w:rPr>
          <w:rFonts w:ascii="Arial" w:hAnsi="Arial" w:cs="Arial"/>
          <w:sz w:val="24"/>
          <w:szCs w:val="24"/>
          <w:lang w:val="en-US"/>
        </w:rPr>
        <w:t xml:space="preserve"> literature.</w:t>
      </w:r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BC5E83" w:rsidRPr="00BC5E83">
        <w:rPr>
          <w:rFonts w:ascii="Arial" w:hAnsi="Arial" w:cs="Arial"/>
          <w:sz w:val="24"/>
          <w:szCs w:val="24"/>
          <w:lang w:val="en-US"/>
        </w:rPr>
        <w:t xml:space="preserve">Student's </w:t>
      </w:r>
      <w:r w:rsidR="00655291">
        <w:rPr>
          <w:rFonts w:ascii="Arial" w:hAnsi="Arial" w:cs="Arial"/>
          <w:sz w:val="24"/>
          <w:szCs w:val="24"/>
          <w:lang w:val="en-US"/>
        </w:rPr>
        <w:t xml:space="preserve"> t</w:t>
      </w:r>
      <w:proofErr w:type="gramEnd"/>
      <w:r w:rsidR="00655291">
        <w:rPr>
          <w:rFonts w:ascii="Arial" w:hAnsi="Arial" w:cs="Arial"/>
          <w:sz w:val="24"/>
          <w:szCs w:val="24"/>
          <w:lang w:val="en-US"/>
        </w:rPr>
        <w:t xml:space="preserve">-test and Turkey </w:t>
      </w:r>
      <w:r w:rsidR="00BC5E83" w:rsidRPr="00BC5E83">
        <w:rPr>
          <w:rFonts w:ascii="Arial" w:hAnsi="Arial" w:cs="Arial"/>
          <w:sz w:val="24"/>
          <w:szCs w:val="24"/>
          <w:lang w:val="en-US"/>
        </w:rPr>
        <w:t>test</w:t>
      </w:r>
      <w:r w:rsidR="00655291">
        <w:rPr>
          <w:rFonts w:ascii="Arial" w:hAnsi="Arial" w:cs="Arial"/>
          <w:sz w:val="24"/>
          <w:szCs w:val="24"/>
          <w:lang w:val="en-US"/>
        </w:rPr>
        <w:t>s were used for the stati</w:t>
      </w:r>
      <w:r w:rsidR="00814F0E">
        <w:rPr>
          <w:rFonts w:ascii="Arial" w:hAnsi="Arial" w:cs="Arial"/>
          <w:sz w:val="24"/>
          <w:szCs w:val="24"/>
          <w:lang w:val="en-US"/>
        </w:rPr>
        <w:t>sti</w:t>
      </w:r>
      <w:r w:rsidR="00655291">
        <w:rPr>
          <w:rFonts w:ascii="Arial" w:hAnsi="Arial" w:cs="Arial"/>
          <w:sz w:val="24"/>
          <w:szCs w:val="24"/>
          <w:lang w:val="en-US"/>
        </w:rPr>
        <w:t>cal analysis of the difference in tooth length</w:t>
      </w:r>
      <w:r w:rsidR="00BC5E83" w:rsidRPr="00BC5E83">
        <w:rPr>
          <w:rFonts w:ascii="Arial" w:hAnsi="Arial" w:cs="Arial"/>
          <w:sz w:val="24"/>
          <w:szCs w:val="24"/>
          <w:lang w:val="en-US"/>
        </w:rPr>
        <w:t>.</w:t>
      </w:r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C5E83">
        <w:rPr>
          <w:rFonts w:ascii="Arial" w:hAnsi="Arial" w:cs="Arial"/>
          <w:b/>
          <w:bCs/>
          <w:sz w:val="24"/>
          <w:szCs w:val="24"/>
          <w:lang w:val="en-US"/>
        </w:rPr>
        <w:t>Results</w:t>
      </w:r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C5E83">
        <w:rPr>
          <w:rFonts w:ascii="Arial" w:hAnsi="Arial" w:cs="Arial"/>
          <w:sz w:val="24"/>
          <w:szCs w:val="24"/>
          <w:lang w:val="en-US"/>
        </w:rPr>
        <w:t xml:space="preserve">The average difference with </w:t>
      </w:r>
      <w:r w:rsidR="00814F0E">
        <w:rPr>
          <w:rFonts w:ascii="Arial" w:hAnsi="Arial" w:cs="Arial"/>
          <w:sz w:val="24"/>
          <w:szCs w:val="24"/>
          <w:lang w:val="en-US"/>
        </w:rPr>
        <w:t>Asians is 0</w:t>
      </w:r>
      <w:proofErr w:type="gramStart"/>
      <w:r w:rsidR="00814F0E">
        <w:rPr>
          <w:rFonts w:ascii="Arial" w:hAnsi="Arial" w:cs="Arial"/>
          <w:sz w:val="24"/>
          <w:szCs w:val="24"/>
          <w:lang w:val="en-US"/>
        </w:rPr>
        <w:t>,</w:t>
      </w:r>
      <w:r w:rsidR="00AC24AE">
        <w:rPr>
          <w:rFonts w:ascii="Arial" w:hAnsi="Arial" w:cs="Arial"/>
          <w:sz w:val="24"/>
          <w:szCs w:val="24"/>
          <w:lang w:val="en-US"/>
        </w:rPr>
        <w:t>8</w:t>
      </w:r>
      <w:proofErr w:type="gramEnd"/>
      <w:r w:rsidR="00AC24AE">
        <w:rPr>
          <w:rFonts w:ascii="Arial" w:hAnsi="Arial" w:cs="Arial"/>
          <w:sz w:val="24"/>
          <w:szCs w:val="24"/>
          <w:lang w:val="en-US"/>
        </w:rPr>
        <w:t xml:space="preserve"> mm</w:t>
      </w:r>
      <w:r w:rsidRPr="00BC5E83">
        <w:rPr>
          <w:rFonts w:ascii="Arial" w:hAnsi="Arial" w:cs="Arial"/>
          <w:sz w:val="24"/>
          <w:szCs w:val="24"/>
          <w:lang w:val="en-US"/>
        </w:rPr>
        <w:t xml:space="preserve"> more for Bantu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AC24AE">
        <w:rPr>
          <w:rFonts w:ascii="Arial" w:hAnsi="Arial" w:cs="Arial"/>
          <w:sz w:val="24"/>
          <w:szCs w:val="24"/>
          <w:lang w:val="en-US"/>
        </w:rPr>
        <w:t>versus 0.4 mm</w:t>
      </w:r>
      <w:r w:rsidRPr="00BC5E83">
        <w:rPr>
          <w:rFonts w:ascii="Arial" w:hAnsi="Arial" w:cs="Arial"/>
          <w:sz w:val="24"/>
          <w:szCs w:val="24"/>
          <w:lang w:val="en-US"/>
        </w:rPr>
        <w:t xml:space="preserve"> less compared to Caucasians.</w:t>
      </w:r>
    </w:p>
    <w:p w:rsid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C5E83">
        <w:rPr>
          <w:rFonts w:ascii="Arial" w:hAnsi="Arial" w:cs="Arial"/>
          <w:sz w:val="24"/>
          <w:szCs w:val="24"/>
          <w:lang w:val="en-US"/>
        </w:rPr>
        <w:t>The greatest difference between Bantu and Asians is found in the palatal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C5E83">
        <w:rPr>
          <w:rFonts w:ascii="Arial" w:hAnsi="Arial" w:cs="Arial"/>
          <w:sz w:val="24"/>
          <w:szCs w:val="24"/>
          <w:lang w:val="en-US"/>
        </w:rPr>
        <w:t>canal of the upper second molar (3.1 mm), followed by the distal canal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C5E83">
        <w:rPr>
          <w:rFonts w:ascii="Arial" w:hAnsi="Arial" w:cs="Arial"/>
          <w:sz w:val="24"/>
          <w:szCs w:val="24"/>
          <w:lang w:val="en-US"/>
        </w:rPr>
        <w:t>the second lower molar (3.0 mm ),the canal of the second lower premolar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C5E83">
        <w:rPr>
          <w:rFonts w:ascii="Arial" w:hAnsi="Arial" w:cs="Arial"/>
          <w:sz w:val="24"/>
          <w:szCs w:val="24"/>
          <w:lang w:val="en-US"/>
        </w:rPr>
        <w:t>(1.8 mm)and palatal canal of the first upper molar (1.7 mm).</w:t>
      </w:r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C5E83">
        <w:rPr>
          <w:rFonts w:ascii="Arial" w:hAnsi="Arial" w:cs="Arial"/>
          <w:sz w:val="24"/>
          <w:szCs w:val="24"/>
          <w:lang w:val="en-US"/>
        </w:rPr>
        <w:t xml:space="preserve">The greatest difference between Caucasians and Bantu is found in the </w:t>
      </w:r>
      <w:proofErr w:type="spellStart"/>
      <w:r w:rsidRPr="00BC5E83">
        <w:rPr>
          <w:rFonts w:ascii="Arial" w:hAnsi="Arial" w:cs="Arial"/>
          <w:sz w:val="24"/>
          <w:szCs w:val="24"/>
          <w:lang w:val="en-US"/>
        </w:rPr>
        <w:t>mesiolingual</w:t>
      </w:r>
      <w:proofErr w:type="spellEnd"/>
    </w:p>
    <w:p w:rsidR="004571E2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BC5E83">
        <w:rPr>
          <w:rFonts w:ascii="Arial" w:hAnsi="Arial" w:cs="Arial"/>
          <w:sz w:val="24"/>
          <w:szCs w:val="24"/>
          <w:lang w:val="en-US"/>
        </w:rPr>
        <w:t>canal</w:t>
      </w:r>
      <w:proofErr w:type="gramEnd"/>
      <w:r w:rsidRPr="00BC5E83">
        <w:rPr>
          <w:rFonts w:ascii="Arial" w:hAnsi="Arial" w:cs="Arial"/>
          <w:sz w:val="24"/>
          <w:szCs w:val="24"/>
          <w:lang w:val="en-US"/>
        </w:rPr>
        <w:t xml:space="preserve"> of the second lower molar (1.9 mm), followed by the upper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C5E83">
        <w:rPr>
          <w:rFonts w:ascii="Arial" w:hAnsi="Arial" w:cs="Arial"/>
          <w:sz w:val="24"/>
          <w:szCs w:val="24"/>
          <w:lang w:val="en-US"/>
        </w:rPr>
        <w:t>central incisor (1.7 mm).</w:t>
      </w:r>
    </w:p>
    <w:p w:rsidR="003214D7" w:rsidRDefault="003214D7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:rsidR="00BC5E83" w:rsidRPr="00BC5E83" w:rsidRDefault="00BC5E83" w:rsidP="00BC5E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C5E83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Conclusion</w:t>
      </w:r>
    </w:p>
    <w:p w:rsidR="00183A54" w:rsidRDefault="00BC5E83" w:rsidP="00183A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C5E83">
        <w:rPr>
          <w:rFonts w:ascii="Arial" w:hAnsi="Arial" w:cs="Arial"/>
          <w:sz w:val="24"/>
          <w:szCs w:val="24"/>
          <w:lang w:val="en-US"/>
        </w:rPr>
        <w:t>In most cases</w:t>
      </w:r>
      <w:r w:rsidR="00814F0E">
        <w:rPr>
          <w:rFonts w:ascii="Arial" w:hAnsi="Arial" w:cs="Arial"/>
          <w:sz w:val="24"/>
          <w:szCs w:val="24"/>
          <w:lang w:val="en-US"/>
        </w:rPr>
        <w:t>,</w:t>
      </w:r>
      <w:r w:rsidRPr="00BC5E83">
        <w:rPr>
          <w:rFonts w:ascii="Arial" w:hAnsi="Arial" w:cs="Arial"/>
          <w:sz w:val="24"/>
          <w:szCs w:val="24"/>
          <w:lang w:val="en-US"/>
        </w:rPr>
        <w:t xml:space="preserve"> the tee</w:t>
      </w:r>
      <w:r w:rsidR="00814F0E">
        <w:rPr>
          <w:rFonts w:ascii="Arial" w:hAnsi="Arial" w:cs="Arial"/>
          <w:sz w:val="24"/>
          <w:szCs w:val="24"/>
          <w:lang w:val="en-US"/>
        </w:rPr>
        <w:t xml:space="preserve">th of Caucasians are the longest, </w:t>
      </w:r>
      <w:r w:rsidRPr="00BC5E83">
        <w:rPr>
          <w:rFonts w:ascii="Arial" w:hAnsi="Arial" w:cs="Arial"/>
          <w:sz w:val="24"/>
          <w:szCs w:val="24"/>
          <w:lang w:val="en-US"/>
        </w:rPr>
        <w:t>followed by those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C5E83">
        <w:rPr>
          <w:rFonts w:ascii="Arial" w:hAnsi="Arial" w:cs="Arial"/>
          <w:sz w:val="24"/>
          <w:szCs w:val="24"/>
          <w:lang w:val="en-US"/>
        </w:rPr>
        <w:t>Bantu and Asians. The palatal canal of the first upper molar, the distal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C5E83">
        <w:rPr>
          <w:rFonts w:ascii="Arial" w:hAnsi="Arial" w:cs="Arial"/>
          <w:sz w:val="24"/>
          <w:szCs w:val="24"/>
          <w:lang w:val="en-US"/>
        </w:rPr>
        <w:t>canal of</w:t>
      </w:r>
      <w:r w:rsidR="004571E2">
        <w:rPr>
          <w:rFonts w:ascii="Arial" w:hAnsi="Arial" w:cs="Arial"/>
          <w:sz w:val="24"/>
          <w:szCs w:val="24"/>
          <w:lang w:val="en-US"/>
        </w:rPr>
        <w:t xml:space="preserve"> the second lower molar </w:t>
      </w:r>
      <w:r w:rsidRPr="00BC5E83">
        <w:rPr>
          <w:rFonts w:ascii="Arial" w:hAnsi="Arial" w:cs="Arial"/>
          <w:sz w:val="24"/>
          <w:szCs w:val="24"/>
          <w:lang w:val="en-US"/>
        </w:rPr>
        <w:t xml:space="preserve"> as well as the second lower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4571E2">
        <w:rPr>
          <w:rFonts w:ascii="Arial" w:hAnsi="Arial" w:cs="Arial"/>
          <w:sz w:val="24"/>
          <w:szCs w:val="24"/>
          <w:lang w:val="en-US"/>
        </w:rPr>
        <w:t xml:space="preserve">premolars </w:t>
      </w:r>
      <w:r w:rsidR="00B84A0C">
        <w:rPr>
          <w:rFonts w:ascii="Arial" w:hAnsi="Arial" w:cs="Arial"/>
          <w:sz w:val="24"/>
          <w:szCs w:val="24"/>
          <w:lang w:val="en-US"/>
        </w:rPr>
        <w:t xml:space="preserve"> of Bantu </w:t>
      </w:r>
      <w:r w:rsidRPr="00BC5E83">
        <w:rPr>
          <w:rFonts w:ascii="Arial" w:hAnsi="Arial" w:cs="Arial"/>
          <w:sz w:val="24"/>
          <w:szCs w:val="24"/>
          <w:lang w:val="en-US"/>
        </w:rPr>
        <w:t>were the longest in all three populations.</w:t>
      </w:r>
    </w:p>
    <w:p w:rsidR="00183A54" w:rsidRDefault="00BC5E83" w:rsidP="006E3BF6">
      <w:pPr>
        <w:jc w:val="both"/>
        <w:rPr>
          <w:rFonts w:ascii="Arial Narrow" w:eastAsia="Times New Roman" w:hAnsi="Arial Narrow" w:cs="Times New Roman"/>
          <w:color w:val="0000FF"/>
          <w:sz w:val="24"/>
          <w:szCs w:val="24"/>
          <w:u w:val="single"/>
          <w:lang w:val="en-US"/>
        </w:rPr>
      </w:pPr>
      <w:r w:rsidRPr="006A1F69">
        <w:rPr>
          <w:rFonts w:ascii="Arial" w:hAnsi="Arial" w:cs="Arial"/>
          <w:b/>
          <w:sz w:val="24"/>
          <w:szCs w:val="24"/>
          <w:lang w:val="en-US"/>
        </w:rPr>
        <w:t>Keywords:</w:t>
      </w:r>
      <w:r w:rsidRPr="00BC5E83">
        <w:rPr>
          <w:rFonts w:ascii="Arial" w:hAnsi="Arial" w:cs="Arial"/>
          <w:sz w:val="24"/>
          <w:szCs w:val="24"/>
          <w:lang w:val="en-US"/>
        </w:rPr>
        <w:t xml:space="preserve"> </w:t>
      </w:r>
      <w:r w:rsidR="00792A66">
        <w:rPr>
          <w:rFonts w:ascii="Arial Narrow" w:eastAsia="Times New Roman" w:hAnsi="Arial Narrow" w:cs="Times New Roman"/>
          <w:color w:val="0000FF"/>
          <w:sz w:val="24"/>
          <w:szCs w:val="24"/>
          <w:u w:val="single"/>
          <w:lang w:val="en-US"/>
        </w:rPr>
        <w:t>Teeth, Canal Length</w:t>
      </w:r>
      <w:r w:rsidRPr="006A1F69">
        <w:rPr>
          <w:rFonts w:ascii="Arial Narrow" w:eastAsia="Times New Roman" w:hAnsi="Arial Narrow" w:cs="Times New Roman"/>
          <w:color w:val="0000FF"/>
          <w:sz w:val="24"/>
          <w:szCs w:val="24"/>
          <w:u w:val="single"/>
          <w:lang w:val="en-US"/>
        </w:rPr>
        <w:t>, Bantu, Caucasians, Asians</w:t>
      </w:r>
    </w:p>
    <w:p w:rsidR="006E3BF6" w:rsidRDefault="006E3BF6" w:rsidP="006E3BF6">
      <w:pPr>
        <w:jc w:val="both"/>
        <w:rPr>
          <w:rFonts w:ascii="Arial Narrow" w:eastAsia="Times New Roman" w:hAnsi="Arial Narrow" w:cs="Times New Roman"/>
          <w:color w:val="0000FF"/>
          <w:sz w:val="24"/>
          <w:szCs w:val="24"/>
          <w:u w:val="single"/>
          <w:lang w:val="en-US"/>
        </w:rPr>
      </w:pPr>
    </w:p>
    <w:p w:rsidR="006E3BF6" w:rsidRDefault="006E3BF6" w:rsidP="006E3BF6">
      <w:pPr>
        <w:jc w:val="both"/>
        <w:rPr>
          <w:rFonts w:ascii="Arial Narrow" w:eastAsia="Times New Roman" w:hAnsi="Arial Narrow" w:cs="Times New Roman"/>
          <w:color w:val="0000FF"/>
          <w:sz w:val="24"/>
          <w:szCs w:val="24"/>
          <w:u w:val="single"/>
          <w:lang w:val="en-US"/>
        </w:rPr>
      </w:pPr>
    </w:p>
    <w:p w:rsidR="00BC5E83" w:rsidRPr="006A1F69" w:rsidRDefault="00183A54" w:rsidP="00BC5E83">
      <w:pPr>
        <w:jc w:val="both"/>
        <w:rPr>
          <w:rFonts w:ascii="Arial" w:hAnsi="Arial" w:cs="Arial"/>
          <w:color w:val="365F91" w:themeColor="accent1" w:themeShade="BF"/>
          <w:sz w:val="24"/>
          <w:szCs w:val="24"/>
          <w:lang w:val="en-US"/>
        </w:rPr>
      </w:pPr>
      <w:r w:rsidRPr="006A1F69">
        <w:rPr>
          <w:rFonts w:ascii="Arial Narrow" w:hAnsi="Arial Narrow" w:cs="Arial"/>
          <w:b/>
          <w:noProof/>
          <w:sz w:val="32"/>
          <w:lang w:val="en-US"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1348105</wp:posOffset>
            </wp:positionH>
            <wp:positionV relativeFrom="paragraph">
              <wp:posOffset>-546735</wp:posOffset>
            </wp:positionV>
            <wp:extent cx="2933700" cy="1971675"/>
            <wp:effectExtent l="0" t="0" r="0" b="9525"/>
            <wp:wrapSquare wrapText="bothSides"/>
            <wp:docPr id="5" name="Image 5" descr="C:\Users\acer\Documents\kayembe\DSC_1876~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kayembe\DSC_1876~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71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C5E83" w:rsidRPr="00DE7FE1" w:rsidRDefault="00BC5E83" w:rsidP="00BC5E83">
      <w:pPr>
        <w:rPr>
          <w:lang w:val="en-US"/>
        </w:rPr>
      </w:pPr>
    </w:p>
    <w:p w:rsidR="00934A0C" w:rsidRPr="00040B2C" w:rsidRDefault="00934A0C" w:rsidP="00040B2C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lang w:val="en-US"/>
        </w:rPr>
      </w:pPr>
    </w:p>
    <w:p w:rsidR="00B47625" w:rsidRDefault="00DC6F09" w:rsidP="00113D4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lang w:val="en-US"/>
        </w:rPr>
      </w:pPr>
      <w:r>
        <w:rPr>
          <w:rFonts w:ascii="Arial Narrow" w:eastAsia="Times New Roman" w:hAnsi="Arial Narrow" w:cs="Times New Roman"/>
          <w:sz w:val="24"/>
          <w:lang w:val="en-US"/>
        </w:rPr>
        <w:br w:type="textWrapping" w:clear="all"/>
      </w:r>
      <w:r w:rsidR="00934A0C" w:rsidRPr="00040B2C">
        <w:rPr>
          <w:rFonts w:ascii="Arial Narrow" w:eastAsia="Times New Roman" w:hAnsi="Arial Narrow" w:cs="Times New Roman"/>
          <w:sz w:val="24"/>
          <w:lang w:val="en-US"/>
        </w:rPr>
        <w:t>Fig 1: Determination of root canal length on upper central incisor</w:t>
      </w:r>
    </w:p>
    <w:p w:rsidR="003E5FAA" w:rsidRPr="000D2636" w:rsidRDefault="00AC24AE" w:rsidP="003E5F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References</w:t>
      </w:r>
    </w:p>
    <w:p w:rsidR="0016164C" w:rsidRDefault="0016164C" w:rsidP="0016164C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0" w:line="240" w:lineRule="auto"/>
        <w:ind w:left="284" w:hanging="284"/>
        <w:contextualSpacing/>
        <w:jc w:val="both"/>
        <w:rPr>
          <w:rFonts w:ascii="Arial Narrow" w:hAnsi="Arial Narrow"/>
          <w:kern w:val="0"/>
          <w:sz w:val="24"/>
          <w:szCs w:val="24"/>
          <w:lang w:val="en-US" w:eastAsia="en-US"/>
        </w:rPr>
      </w:pPr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Reddy S,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Shome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B,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Patil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J,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Koppolu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P. A clinical correlation between stature and posterior tooth length. </w:t>
      </w:r>
      <w:r>
        <w:rPr>
          <w:rFonts w:ascii="Arial Narrow" w:hAnsi="Arial Narrow"/>
          <w:i/>
          <w:kern w:val="0"/>
          <w:sz w:val="24"/>
          <w:szCs w:val="24"/>
          <w:lang w:val="en-US" w:eastAsia="en-US"/>
        </w:rPr>
        <w:t xml:space="preserve">The Pan African </w:t>
      </w:r>
      <w:proofErr w:type="spellStart"/>
      <w:r>
        <w:rPr>
          <w:rFonts w:ascii="Arial Narrow" w:hAnsi="Arial Narrow"/>
          <w:i/>
          <w:kern w:val="0"/>
          <w:sz w:val="24"/>
          <w:szCs w:val="24"/>
          <w:lang w:val="en-US" w:eastAsia="en-US"/>
        </w:rPr>
        <w:t>Médical</w:t>
      </w:r>
      <w:proofErr w:type="spellEnd"/>
      <w:r>
        <w:rPr>
          <w:rFonts w:ascii="Arial Narrow" w:hAnsi="Arial Narrow"/>
          <w:i/>
          <w:kern w:val="0"/>
          <w:sz w:val="24"/>
          <w:szCs w:val="24"/>
          <w:lang w:val="en-US" w:eastAsia="en-US"/>
        </w:rPr>
        <w:t xml:space="preserve"> Journal</w:t>
      </w:r>
      <w:r>
        <w:rPr>
          <w:rFonts w:ascii="Arial Narrow" w:hAnsi="Arial Narrow"/>
          <w:kern w:val="0"/>
          <w:sz w:val="24"/>
          <w:szCs w:val="24"/>
          <w:lang w:val="en-US" w:eastAsia="en-US"/>
        </w:rPr>
        <w:t>. 2017</w:t>
      </w:r>
      <w:proofErr w:type="gramStart"/>
      <w:r>
        <w:rPr>
          <w:rFonts w:ascii="Arial Narrow" w:hAnsi="Arial Narrow"/>
          <w:kern w:val="0"/>
          <w:sz w:val="24"/>
          <w:szCs w:val="24"/>
          <w:lang w:val="en-US" w:eastAsia="en-US"/>
        </w:rPr>
        <w:t>;26:17</w:t>
      </w:r>
      <w:proofErr w:type="gramEnd"/>
      <w:r>
        <w:rPr>
          <w:rFonts w:ascii="Arial Narrow" w:hAnsi="Arial Narrow"/>
          <w:kern w:val="0"/>
          <w:sz w:val="24"/>
          <w:szCs w:val="24"/>
          <w:lang w:val="en-US" w:eastAsia="en-US"/>
        </w:rPr>
        <w:t>.</w:t>
      </w:r>
    </w:p>
    <w:p w:rsidR="0016164C" w:rsidRPr="0014273D" w:rsidRDefault="0016164C" w:rsidP="0016164C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0" w:line="240" w:lineRule="auto"/>
        <w:ind w:left="284" w:hanging="284"/>
        <w:contextualSpacing/>
        <w:jc w:val="both"/>
        <w:rPr>
          <w:rFonts w:ascii="Arial Narrow" w:hAnsi="Arial Narrow"/>
          <w:kern w:val="0"/>
          <w:sz w:val="24"/>
          <w:szCs w:val="24"/>
          <w:lang w:val="en-US" w:eastAsia="en-US"/>
        </w:rPr>
      </w:pPr>
      <w:proofErr w:type="spellStart"/>
      <w:r w:rsidRPr="0014273D">
        <w:rPr>
          <w:rFonts w:ascii="Arial Narrow" w:hAnsi="Arial Narrow"/>
          <w:kern w:val="0"/>
          <w:sz w:val="24"/>
          <w:szCs w:val="24"/>
          <w:lang w:val="en-US" w:eastAsia="en-US"/>
        </w:rPr>
        <w:t>Naulakha</w:t>
      </w:r>
      <w:proofErr w:type="spellEnd"/>
      <w:r w:rsidRPr="0014273D"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D, </w:t>
      </w:r>
      <w:proofErr w:type="spellStart"/>
      <w:r w:rsidRPr="0014273D">
        <w:rPr>
          <w:rFonts w:ascii="Arial Narrow" w:hAnsi="Arial Narrow"/>
          <w:kern w:val="0"/>
          <w:sz w:val="24"/>
          <w:szCs w:val="24"/>
          <w:lang w:val="en-US" w:eastAsia="en-US"/>
        </w:rPr>
        <w:t>Agrawal</w:t>
      </w:r>
      <w:proofErr w:type="spellEnd"/>
      <w:r w:rsidRPr="0014273D"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 M, </w:t>
      </w:r>
      <w:proofErr w:type="spellStart"/>
      <w:r w:rsidRPr="0014273D">
        <w:rPr>
          <w:rFonts w:ascii="Arial Narrow" w:hAnsi="Arial Narrow"/>
          <w:kern w:val="0"/>
          <w:sz w:val="24"/>
          <w:szCs w:val="24"/>
          <w:lang w:val="en-US" w:eastAsia="en-US"/>
        </w:rPr>
        <w:t>Naulakha</w:t>
      </w:r>
      <w:proofErr w:type="spellEnd"/>
      <w:r w:rsidRPr="0014273D"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N. Determination of tooth length variation of Maxillary canine- Analytical study. </w:t>
      </w:r>
      <w:r>
        <w:rPr>
          <w:rFonts w:ascii="Arial Narrow" w:hAnsi="Arial Narrow"/>
          <w:kern w:val="0"/>
          <w:sz w:val="24"/>
          <w:szCs w:val="24"/>
          <w:lang w:val="en-US" w:eastAsia="en-US"/>
        </w:rPr>
        <w:t>Journal of Medical College 2014</w:t>
      </w:r>
      <w:r w:rsidRPr="0014273D">
        <w:rPr>
          <w:rFonts w:ascii="Arial Narrow" w:hAnsi="Arial Narrow"/>
          <w:kern w:val="0"/>
          <w:sz w:val="24"/>
          <w:szCs w:val="24"/>
          <w:lang w:val="en-US" w:eastAsia="en-US"/>
        </w:rPr>
        <w:t>; 3(1): 40- 45.</w:t>
      </w:r>
    </w:p>
    <w:p w:rsidR="0016164C" w:rsidRPr="0014273D" w:rsidRDefault="0016164C" w:rsidP="0016164C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0" w:line="240" w:lineRule="auto"/>
        <w:ind w:left="284" w:hanging="284"/>
        <w:contextualSpacing/>
        <w:jc w:val="both"/>
        <w:rPr>
          <w:rFonts w:ascii="Arial Narrow" w:hAnsi="Arial Narrow"/>
          <w:kern w:val="0"/>
          <w:sz w:val="24"/>
          <w:szCs w:val="24"/>
          <w:lang w:val="en-US" w:eastAsia="en-US"/>
        </w:rPr>
      </w:pP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Dohaithem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AJ,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Bakarman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EO,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Veitz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-Keenan A. Tactile working length determination for root canal therapy in underserved setting. </w:t>
      </w:r>
      <w:r w:rsidRPr="0062073D">
        <w:rPr>
          <w:rFonts w:ascii="Arial Narrow" w:hAnsi="Arial Narrow"/>
          <w:i/>
          <w:kern w:val="0"/>
          <w:sz w:val="24"/>
          <w:szCs w:val="24"/>
          <w:lang w:val="en-US" w:eastAsia="en-US"/>
        </w:rPr>
        <w:t>Evidence-Based Dentistry</w:t>
      </w:r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2014; 15:56-57.</w:t>
      </w:r>
    </w:p>
    <w:p w:rsidR="0014273D" w:rsidRDefault="0014273D" w:rsidP="0014273D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0" w:line="240" w:lineRule="auto"/>
        <w:ind w:left="284" w:hanging="284"/>
        <w:contextualSpacing/>
        <w:jc w:val="both"/>
        <w:rPr>
          <w:rFonts w:ascii="Arial Narrow" w:hAnsi="Arial Narrow"/>
          <w:kern w:val="0"/>
          <w:sz w:val="24"/>
          <w:szCs w:val="24"/>
          <w:lang w:val="en-US" w:eastAsia="en-US"/>
        </w:rPr>
      </w:pPr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Kim E,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Fallahrasteger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A,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Hur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Y, Jung L-Y, Kim S, Lee SJ. Difference in root canal length between Asians and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Caucasiens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>, International endodontic journal 2005 Mar, 38 (3): 145-51.</w:t>
      </w:r>
    </w:p>
    <w:p w:rsidR="003E5FAA" w:rsidRPr="00703F12" w:rsidRDefault="0062073D" w:rsidP="0014273D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0" w:line="240" w:lineRule="auto"/>
        <w:ind w:left="284" w:hanging="284"/>
        <w:contextualSpacing/>
        <w:jc w:val="both"/>
        <w:rPr>
          <w:rFonts w:ascii="Arial Narrow" w:hAnsi="Arial Narrow"/>
          <w:kern w:val="0"/>
          <w:sz w:val="24"/>
          <w:szCs w:val="24"/>
          <w:lang w:val="en-US" w:eastAsia="en-US"/>
        </w:rPr>
      </w:pP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Alam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MS, Aziz-us-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salam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Prajapati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K,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Rai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P, </w:t>
      </w:r>
      <w:proofErr w:type="spellStart"/>
      <w:r>
        <w:rPr>
          <w:rFonts w:ascii="Arial Narrow" w:hAnsi="Arial Narrow"/>
          <w:kern w:val="0"/>
          <w:sz w:val="24"/>
          <w:szCs w:val="24"/>
          <w:lang w:val="en-US" w:eastAsia="en-US"/>
        </w:rPr>
        <w:t>Molla</w:t>
      </w:r>
      <w:proofErr w:type="spellEnd"/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AA. Study of tooth length and working length of first permanent molar in Bangladeshi people. </w:t>
      </w:r>
      <w:r w:rsidRPr="0062073D">
        <w:rPr>
          <w:rFonts w:ascii="Arial Narrow" w:hAnsi="Arial Narrow"/>
          <w:i/>
          <w:kern w:val="0"/>
          <w:sz w:val="24"/>
          <w:szCs w:val="24"/>
          <w:lang w:val="en-US" w:eastAsia="en-US"/>
        </w:rPr>
        <w:t xml:space="preserve">Bangladesh Med Res </w:t>
      </w:r>
      <w:proofErr w:type="spellStart"/>
      <w:r w:rsidRPr="0062073D">
        <w:rPr>
          <w:rFonts w:ascii="Arial Narrow" w:hAnsi="Arial Narrow"/>
          <w:i/>
          <w:kern w:val="0"/>
          <w:sz w:val="24"/>
          <w:szCs w:val="24"/>
          <w:lang w:val="en-US" w:eastAsia="en-US"/>
        </w:rPr>
        <w:t>Counc</w:t>
      </w:r>
      <w:proofErr w:type="spellEnd"/>
      <w:r>
        <w:rPr>
          <w:rFonts w:ascii="Arial Narrow" w:hAnsi="Arial Narrow"/>
          <w:i/>
          <w:kern w:val="0"/>
          <w:sz w:val="24"/>
          <w:szCs w:val="24"/>
          <w:lang w:val="en-US" w:eastAsia="en-US"/>
        </w:rPr>
        <w:t xml:space="preserve"> Bull. </w:t>
      </w:r>
      <w:r w:rsidRPr="0062073D">
        <w:rPr>
          <w:rFonts w:ascii="Arial Narrow" w:hAnsi="Arial Narrow"/>
          <w:kern w:val="0"/>
          <w:sz w:val="24"/>
          <w:szCs w:val="24"/>
          <w:lang w:val="en-US" w:eastAsia="en-US"/>
        </w:rPr>
        <w:t>2004</w:t>
      </w:r>
      <w:r w:rsidR="0016164C">
        <w:rPr>
          <w:rFonts w:ascii="Arial Narrow" w:hAnsi="Arial Narrow"/>
          <w:kern w:val="0"/>
          <w:sz w:val="24"/>
          <w:szCs w:val="24"/>
          <w:lang w:val="en-US" w:eastAsia="en-US"/>
        </w:rPr>
        <w:t>; 30(1):36-42.</w:t>
      </w:r>
      <w:r>
        <w:rPr>
          <w:rFonts w:ascii="Arial Narrow" w:hAnsi="Arial Narrow"/>
          <w:kern w:val="0"/>
          <w:sz w:val="24"/>
          <w:szCs w:val="24"/>
          <w:lang w:val="en-US" w:eastAsia="en-US"/>
        </w:rPr>
        <w:t xml:space="preserve"> </w:t>
      </w:r>
      <w:r w:rsidRPr="0062073D">
        <w:rPr>
          <w:rFonts w:ascii="Arial Narrow" w:hAnsi="Arial Narrow"/>
          <w:i/>
          <w:kern w:val="0"/>
          <w:sz w:val="24"/>
          <w:szCs w:val="24"/>
          <w:lang w:val="en-US" w:eastAsia="en-US"/>
        </w:rPr>
        <w:t xml:space="preserve"> </w:t>
      </w:r>
    </w:p>
    <w:p w:rsidR="00703F12" w:rsidRPr="0014273D" w:rsidRDefault="00703F12" w:rsidP="0014273D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0" w:line="240" w:lineRule="auto"/>
        <w:ind w:left="284" w:hanging="284"/>
        <w:contextualSpacing/>
        <w:jc w:val="both"/>
        <w:rPr>
          <w:rFonts w:ascii="Arial Narrow" w:hAnsi="Arial Narrow"/>
          <w:kern w:val="0"/>
          <w:sz w:val="24"/>
          <w:szCs w:val="24"/>
          <w:lang w:val="en-US" w:eastAsia="en-US"/>
        </w:rPr>
      </w:pPr>
      <w:r>
        <w:rPr>
          <w:rFonts w:ascii="Arial Narrow" w:hAnsi="Arial Narrow"/>
          <w:i/>
          <w:kern w:val="0"/>
          <w:sz w:val="24"/>
          <w:szCs w:val="24"/>
          <w:lang w:val="en-US" w:eastAsia="en-US"/>
        </w:rPr>
        <w:t>Kayembe JM et al. Determination of the ro</w:t>
      </w:r>
      <w:r w:rsidR="00E74758">
        <w:rPr>
          <w:rFonts w:ascii="Arial Narrow" w:hAnsi="Arial Narrow"/>
          <w:i/>
          <w:kern w:val="0"/>
          <w:sz w:val="24"/>
          <w:szCs w:val="24"/>
          <w:lang w:val="en-US" w:eastAsia="en-US"/>
        </w:rPr>
        <w:t>ot Canal Length of Teeth of Ban</w:t>
      </w:r>
      <w:r>
        <w:rPr>
          <w:rFonts w:ascii="Arial Narrow" w:hAnsi="Arial Narrow"/>
          <w:i/>
          <w:kern w:val="0"/>
          <w:sz w:val="24"/>
          <w:szCs w:val="24"/>
          <w:lang w:val="en-US" w:eastAsia="en-US"/>
        </w:rPr>
        <w:t>tu  Patients  Attending the Teaching Hospital of Kinshasa University. Open Journal Of Stomatology, 2018, 8, 16-23.</w:t>
      </w:r>
    </w:p>
    <w:p w:rsidR="003214D7" w:rsidRDefault="003214D7" w:rsidP="003214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E3BF6" w:rsidRDefault="0014273D" w:rsidP="003214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" w:name="_GoBack"/>
      <w:bookmarkEnd w:id="1"/>
      <w:r w:rsidRPr="0014273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Biography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14273D" w:rsidRPr="0014273D" w:rsidRDefault="006E3BF6" w:rsidP="003214D7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="00B61725" w:rsidRPr="00B61725">
        <w:rPr>
          <w:rFonts w:ascii="Arial Narrow" w:eastAsia="Times New Roman" w:hAnsi="Arial Narrow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Encre 6" o:spid="_x0000_s1030" type="#_x0000_t75" style="position:absolute;margin-left:90.45pt;margin-top:23.4pt;width:1.95pt;height:2.2pt;z-index:251665408;visibility:visible;mso-position-horizontal-relative:text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">
            <v:imagedata r:id="rId12" o:title=""/>
          </v:shape>
        </w:pict>
      </w:r>
      <w:r w:rsidR="0014273D"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>Jean Marie Kayembe graduated at the University of Kinshasa as a Dental Surgeon.</w:t>
      </w:r>
    </w:p>
    <w:p w:rsidR="0014273D" w:rsidRPr="0014273D" w:rsidRDefault="00B61725" w:rsidP="003214D7">
      <w:pPr>
        <w:spacing w:after="0"/>
        <w:ind w:left="2832"/>
        <w:jc w:val="both"/>
        <w:rPr>
          <w:rFonts w:ascii="Arial Narrow" w:eastAsia="Times New Roman" w:hAnsi="Arial Narrow" w:cs="Times New Roman"/>
          <w:sz w:val="24"/>
          <w:szCs w:val="24"/>
          <w:lang w:val="en-US"/>
        </w:rPr>
      </w:pPr>
      <w:r w:rsidRPr="00B61725">
        <w:rPr>
          <w:rFonts w:ascii="Arial Narrow" w:eastAsia="Times New Roman" w:hAnsi="Arial Narrow" w:cs="Times New Roman"/>
          <w:noProof/>
          <w:sz w:val="24"/>
          <w:szCs w:val="24"/>
        </w:rPr>
        <w:pict>
          <v:shape id="Encre 7" o:spid="_x0000_s1029" type="#_x0000_t75" style="position:absolute;left:0;text-align:left;margin-left:94.15pt;margin-top:12.05pt;width:1.95pt;height:1.95pt;z-index:251666432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">
            <v:imagedata r:id="rId13" o:title=""/>
          </v:shape>
        </w:pict>
      </w:r>
      <w:r w:rsidR="0014273D"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 xml:space="preserve">He became Specialist and is now Chairman of the service of Conservative Dentistry and </w:t>
      </w:r>
      <w:proofErr w:type="spellStart"/>
      <w:r w:rsidR="0014273D"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>Endodontics</w:t>
      </w:r>
      <w:proofErr w:type="spellEnd"/>
      <w:r w:rsidR="0014273D"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 xml:space="preserve"> at the Dental Medicine Department of the Teaching Hospital of Kinshasa University in the Democratic Republic of Congo.</w:t>
      </w:r>
    </w:p>
    <w:p w:rsidR="0014273D" w:rsidRPr="0014273D" w:rsidRDefault="0014273D" w:rsidP="003214D7">
      <w:pPr>
        <w:spacing w:after="0"/>
        <w:ind w:left="2832"/>
        <w:jc w:val="both"/>
        <w:rPr>
          <w:rFonts w:ascii="Arial Narrow" w:eastAsia="Times New Roman" w:hAnsi="Arial Narrow" w:cs="Times New Roman"/>
          <w:sz w:val="24"/>
          <w:szCs w:val="24"/>
          <w:lang w:val="en-US"/>
        </w:rPr>
      </w:pPr>
      <w:r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 xml:space="preserve">His research focuses on </w:t>
      </w:r>
      <w:proofErr w:type="spellStart"/>
      <w:r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>endodontics</w:t>
      </w:r>
      <w:proofErr w:type="spellEnd"/>
      <w:r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 xml:space="preserve"> in the context of African population especially of Bantu (Black African).</w:t>
      </w:r>
    </w:p>
    <w:p w:rsidR="003214D7" w:rsidRDefault="0014273D" w:rsidP="003214D7">
      <w:pPr>
        <w:spacing w:after="0"/>
        <w:ind w:left="2832"/>
        <w:jc w:val="both"/>
        <w:rPr>
          <w:rFonts w:ascii="Arial Narrow" w:eastAsia="Times New Roman" w:hAnsi="Arial Narrow" w:cs="Times New Roman"/>
          <w:sz w:val="24"/>
          <w:szCs w:val="24"/>
          <w:lang w:val="en-US"/>
        </w:rPr>
      </w:pPr>
      <w:r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>He is also a visiting teacher at Dental school of the “</w:t>
      </w:r>
      <w:proofErr w:type="spellStart"/>
      <w:r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>Université</w:t>
      </w:r>
      <w:proofErr w:type="spellEnd"/>
      <w:r w:rsidRPr="0014273D">
        <w:rPr>
          <w:rFonts w:ascii="Arial Narrow" w:eastAsia="Times New Roman" w:hAnsi="Arial Narrow" w:cs="Times New Roman"/>
          <w:sz w:val="24"/>
          <w:szCs w:val="24"/>
          <w:lang w:val="en-US"/>
        </w:rPr>
        <w:t xml:space="preserve"> des montages” in Cameroon.</w:t>
      </w:r>
    </w:p>
    <w:p w:rsidR="003214D7" w:rsidRDefault="003214D7" w:rsidP="003214D7">
      <w:pPr>
        <w:spacing w:after="0"/>
        <w:ind w:left="2832"/>
        <w:jc w:val="both"/>
        <w:rPr>
          <w:rFonts w:ascii="Arial Narrow" w:eastAsia="Times New Roman" w:hAnsi="Arial Narrow" w:cs="Times New Roman"/>
          <w:sz w:val="24"/>
          <w:szCs w:val="24"/>
          <w:lang w:val="en-US"/>
        </w:rPr>
      </w:pPr>
    </w:p>
    <w:p w:rsidR="007501C1" w:rsidRPr="00B47625" w:rsidRDefault="00B61725" w:rsidP="003214D7">
      <w:pPr>
        <w:spacing w:after="0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725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Encre 8" o:spid="_x0000_s1028" type="#_x0000_t75" style="position:absolute;left:0;text-align:left;margin-left:49.3pt;margin-top:33pt;width:1.95pt;height:1.95pt;z-index:251667456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">
            <v:imagedata r:id="rId14" o:title=""/>
          </v:shape>
        </w:pict>
      </w:r>
      <w:r w:rsidR="00040B2C">
        <w:rPr>
          <w:rFonts w:ascii="Times New Roman" w:eastAsia="Times New Roman" w:hAnsi="Times New Roman" w:cs="Times New Roman"/>
          <w:sz w:val="24"/>
          <w:szCs w:val="24"/>
          <w:lang w:val="en-US"/>
        </w:rPr>
        <w:t>E-Mail: jmkayembe2003@yahoo.fr</w:t>
      </w:r>
    </w:p>
    <w:sectPr w:rsidR="007501C1" w:rsidRPr="00B47625" w:rsidSect="00663260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151" w:rsidRDefault="00E21151" w:rsidP="00A926CE">
      <w:pPr>
        <w:spacing w:after="0" w:line="240" w:lineRule="auto"/>
      </w:pPr>
      <w:r>
        <w:separator/>
      </w:r>
    </w:p>
  </w:endnote>
  <w:endnote w:type="continuationSeparator" w:id="0">
    <w:p w:rsidR="00E21151" w:rsidRDefault="00E21151" w:rsidP="00A92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4998803"/>
      <w:docPartObj>
        <w:docPartGallery w:val="Page Numbers (Bottom of Page)"/>
        <w:docPartUnique/>
      </w:docPartObj>
    </w:sdtPr>
    <w:sdtContent>
      <w:p w:rsidR="00A926CE" w:rsidRDefault="00B61725">
        <w:pPr>
          <w:pStyle w:val="Pieddepage"/>
          <w:jc w:val="right"/>
        </w:pPr>
        <w:r>
          <w:fldChar w:fldCharType="begin"/>
        </w:r>
        <w:r w:rsidR="00A926CE">
          <w:instrText>PAGE   \* MERGEFORMAT</w:instrText>
        </w:r>
        <w:r>
          <w:fldChar w:fldCharType="separate"/>
        </w:r>
        <w:r w:rsidR="00834661">
          <w:rPr>
            <w:noProof/>
          </w:rPr>
          <w:t>2</w:t>
        </w:r>
        <w:r>
          <w:fldChar w:fldCharType="end"/>
        </w:r>
      </w:p>
    </w:sdtContent>
  </w:sdt>
  <w:p w:rsidR="00A926CE" w:rsidRDefault="00A926C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151" w:rsidRDefault="00E21151" w:rsidP="00A926CE">
      <w:pPr>
        <w:spacing w:after="0" w:line="240" w:lineRule="auto"/>
      </w:pPr>
      <w:r>
        <w:separator/>
      </w:r>
    </w:p>
  </w:footnote>
  <w:footnote w:type="continuationSeparator" w:id="0">
    <w:p w:rsidR="00E21151" w:rsidRDefault="00E21151" w:rsidP="00A92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22B07"/>
    <w:multiLevelType w:val="hybridMultilevel"/>
    <w:tmpl w:val="D2D836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602A1"/>
    <w:rsid w:val="00025161"/>
    <w:rsid w:val="0003087C"/>
    <w:rsid w:val="00040B2C"/>
    <w:rsid w:val="00061377"/>
    <w:rsid w:val="00076EB0"/>
    <w:rsid w:val="00080D35"/>
    <w:rsid w:val="00095B0A"/>
    <w:rsid w:val="000D2636"/>
    <w:rsid w:val="00113D4E"/>
    <w:rsid w:val="00132454"/>
    <w:rsid w:val="00133399"/>
    <w:rsid w:val="0014273D"/>
    <w:rsid w:val="0016164C"/>
    <w:rsid w:val="00171D6B"/>
    <w:rsid w:val="00183A54"/>
    <w:rsid w:val="001B246B"/>
    <w:rsid w:val="001C4ADA"/>
    <w:rsid w:val="001D6567"/>
    <w:rsid w:val="00205032"/>
    <w:rsid w:val="002055AE"/>
    <w:rsid w:val="00227A58"/>
    <w:rsid w:val="003214D7"/>
    <w:rsid w:val="00346768"/>
    <w:rsid w:val="0039622F"/>
    <w:rsid w:val="003E5FAA"/>
    <w:rsid w:val="003F3764"/>
    <w:rsid w:val="004571E2"/>
    <w:rsid w:val="004648F6"/>
    <w:rsid w:val="00470BD9"/>
    <w:rsid w:val="004C1FCB"/>
    <w:rsid w:val="005235F0"/>
    <w:rsid w:val="00596191"/>
    <w:rsid w:val="005A1B06"/>
    <w:rsid w:val="005C0B0A"/>
    <w:rsid w:val="005E48F6"/>
    <w:rsid w:val="00604FCE"/>
    <w:rsid w:val="0062073D"/>
    <w:rsid w:val="00641178"/>
    <w:rsid w:val="00655291"/>
    <w:rsid w:val="006602A1"/>
    <w:rsid w:val="00663260"/>
    <w:rsid w:val="006A1F69"/>
    <w:rsid w:val="006A75DB"/>
    <w:rsid w:val="006E05AE"/>
    <w:rsid w:val="006E0BF4"/>
    <w:rsid w:val="006E3BF6"/>
    <w:rsid w:val="006E769C"/>
    <w:rsid w:val="007017C0"/>
    <w:rsid w:val="00703F12"/>
    <w:rsid w:val="007501C1"/>
    <w:rsid w:val="0075566B"/>
    <w:rsid w:val="0077667D"/>
    <w:rsid w:val="00792A66"/>
    <w:rsid w:val="00814F0E"/>
    <w:rsid w:val="008278E7"/>
    <w:rsid w:val="00834661"/>
    <w:rsid w:val="00876203"/>
    <w:rsid w:val="008A5780"/>
    <w:rsid w:val="008A63B9"/>
    <w:rsid w:val="008E7108"/>
    <w:rsid w:val="00934A0C"/>
    <w:rsid w:val="0095250D"/>
    <w:rsid w:val="00976F76"/>
    <w:rsid w:val="00A07588"/>
    <w:rsid w:val="00A133DC"/>
    <w:rsid w:val="00A40B6C"/>
    <w:rsid w:val="00A53500"/>
    <w:rsid w:val="00A926CE"/>
    <w:rsid w:val="00AA5072"/>
    <w:rsid w:val="00AC07F4"/>
    <w:rsid w:val="00AC24AE"/>
    <w:rsid w:val="00B47625"/>
    <w:rsid w:val="00B61725"/>
    <w:rsid w:val="00B76CD4"/>
    <w:rsid w:val="00B809F4"/>
    <w:rsid w:val="00B84A0C"/>
    <w:rsid w:val="00BA0D29"/>
    <w:rsid w:val="00BC5E83"/>
    <w:rsid w:val="00C515F6"/>
    <w:rsid w:val="00C821BB"/>
    <w:rsid w:val="00CC42B3"/>
    <w:rsid w:val="00CC4AF4"/>
    <w:rsid w:val="00CD1751"/>
    <w:rsid w:val="00CE5172"/>
    <w:rsid w:val="00D001C7"/>
    <w:rsid w:val="00D40E66"/>
    <w:rsid w:val="00D4332E"/>
    <w:rsid w:val="00D7568A"/>
    <w:rsid w:val="00DC6F09"/>
    <w:rsid w:val="00E21151"/>
    <w:rsid w:val="00E22BD3"/>
    <w:rsid w:val="00E234C4"/>
    <w:rsid w:val="00E74758"/>
    <w:rsid w:val="00E7679B"/>
    <w:rsid w:val="00E87FD1"/>
    <w:rsid w:val="00E916C4"/>
    <w:rsid w:val="00EB09EE"/>
    <w:rsid w:val="00ED2119"/>
    <w:rsid w:val="00F04CD4"/>
    <w:rsid w:val="00F53D3C"/>
    <w:rsid w:val="00F8462F"/>
    <w:rsid w:val="00FA1F7E"/>
    <w:rsid w:val="00FF6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2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ub">
    <w:name w:val="u_b"/>
    <w:basedOn w:val="Policepardfaut"/>
    <w:rsid w:val="006602A1"/>
  </w:style>
  <w:style w:type="character" w:customStyle="1" w:styleId="df">
    <w:name w:val="d_f"/>
    <w:basedOn w:val="Policepardfaut"/>
    <w:rsid w:val="006602A1"/>
  </w:style>
  <w:style w:type="character" w:customStyle="1" w:styleId="c4z2avtcy">
    <w:name w:val="c4_z2avtcy"/>
    <w:basedOn w:val="Policepardfaut"/>
    <w:rsid w:val="006602A1"/>
  </w:style>
  <w:style w:type="paragraph" w:customStyle="1" w:styleId="yiv4564424276msonormal">
    <w:name w:val="yiv4564424276msonormal"/>
    <w:basedOn w:val="Normal"/>
    <w:rsid w:val="0066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564424276msolistparagraph">
    <w:name w:val="yiv4564424276msolistparagraph"/>
    <w:basedOn w:val="Normal"/>
    <w:rsid w:val="0066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B47625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B476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47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-title1">
    <w:name w:val="e-title1"/>
    <w:basedOn w:val="Normal"/>
    <w:rsid w:val="00B47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-title2">
    <w:name w:val="e-title2"/>
    <w:basedOn w:val="Normal"/>
    <w:rsid w:val="00B47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4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4A0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04FCE"/>
    <w:pPr>
      <w:suppressAutoHyphens/>
      <w:overflowPunct w:val="0"/>
      <w:autoSpaceDE w:val="0"/>
      <w:autoSpaceDN w:val="0"/>
      <w:adjustRightInd w:val="0"/>
      <w:ind w:left="720"/>
    </w:pPr>
    <w:rPr>
      <w:rFonts w:ascii="Calibri" w:eastAsia="Times New Roman" w:hAnsi="Calibri" w:cs="Times New Roman"/>
      <w:kern w:val="2"/>
      <w:sz w:val="28"/>
      <w:szCs w:val="20"/>
    </w:rPr>
  </w:style>
  <w:style w:type="paragraph" w:styleId="En-tte">
    <w:name w:val="header"/>
    <w:basedOn w:val="Normal"/>
    <w:link w:val="En-tteCar"/>
    <w:uiPriority w:val="99"/>
    <w:unhideWhenUsed/>
    <w:rsid w:val="00A92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26CE"/>
  </w:style>
  <w:style w:type="paragraph" w:styleId="Pieddepage">
    <w:name w:val="footer"/>
    <w:basedOn w:val="Normal"/>
    <w:link w:val="PieddepageCar"/>
    <w:uiPriority w:val="99"/>
    <w:unhideWhenUsed/>
    <w:rsid w:val="00A92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26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ub">
    <w:name w:val="u_b"/>
    <w:basedOn w:val="Policepardfaut"/>
    <w:rsid w:val="006602A1"/>
  </w:style>
  <w:style w:type="character" w:customStyle="1" w:styleId="df">
    <w:name w:val="d_f"/>
    <w:basedOn w:val="Policepardfaut"/>
    <w:rsid w:val="006602A1"/>
  </w:style>
  <w:style w:type="character" w:customStyle="1" w:styleId="c4z2avtcy">
    <w:name w:val="c4_z2avtcy"/>
    <w:basedOn w:val="Policepardfaut"/>
    <w:rsid w:val="006602A1"/>
  </w:style>
  <w:style w:type="paragraph" w:customStyle="1" w:styleId="yiv4564424276msonormal">
    <w:name w:val="yiv4564424276msonormal"/>
    <w:basedOn w:val="Normal"/>
    <w:rsid w:val="0066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564424276msolistparagraph">
    <w:name w:val="yiv4564424276msolistparagraph"/>
    <w:basedOn w:val="Normal"/>
    <w:rsid w:val="0066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B47625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B476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47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-title1">
    <w:name w:val="e-title1"/>
    <w:basedOn w:val="Normal"/>
    <w:rsid w:val="00B47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-title2">
    <w:name w:val="e-title2"/>
    <w:basedOn w:val="Normal"/>
    <w:rsid w:val="00B47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4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4A0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04FCE"/>
    <w:pPr>
      <w:suppressAutoHyphens/>
      <w:overflowPunct w:val="0"/>
      <w:autoSpaceDE w:val="0"/>
      <w:autoSpaceDN w:val="0"/>
      <w:adjustRightInd w:val="0"/>
      <w:ind w:left="720"/>
    </w:pPr>
    <w:rPr>
      <w:rFonts w:ascii="Calibri" w:eastAsia="Times New Roman" w:hAnsi="Calibri" w:cs="Times New Roman"/>
      <w:kern w:val="2"/>
      <w:sz w:val="28"/>
      <w:szCs w:val="20"/>
    </w:rPr>
  </w:style>
  <w:style w:type="paragraph" w:styleId="En-tte">
    <w:name w:val="header"/>
    <w:basedOn w:val="Normal"/>
    <w:link w:val="En-tteCar"/>
    <w:uiPriority w:val="99"/>
    <w:unhideWhenUsed/>
    <w:rsid w:val="00A92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26CE"/>
  </w:style>
  <w:style w:type="paragraph" w:styleId="Pieddepage">
    <w:name w:val="footer"/>
    <w:basedOn w:val="Normal"/>
    <w:link w:val="PieddepageCar"/>
    <w:uiPriority w:val="99"/>
    <w:unhideWhenUsed/>
    <w:rsid w:val="00A92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26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5D5"/>
            <w:right w:val="none" w:sz="0" w:space="0" w:color="auto"/>
          </w:divBdr>
          <w:divsChild>
            <w:div w:id="1619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4724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13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332591">
                          <w:marLeft w:val="0"/>
                          <w:marRight w:val="0"/>
                          <w:marTop w:val="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42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7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25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160308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16735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7020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57931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17114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47632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8602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1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383263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2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2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49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76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6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4797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832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56283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cirp.org/journal/articles.aspx?searchCode=Endodontic+Unit%2c+Service+of+Operative+Dentistry%2c+Teaching+Hospital+of+Kinshasa+University%2c+Kinshasa%2c+Democratic+Republic+of+Congo&amp;searchField=affs&amp;page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3D04C-DFD7-47E8-BB0A-FACC26C9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Herit'El</cp:lastModifiedBy>
  <cp:revision>5</cp:revision>
  <cp:lastPrinted>2018-02-16T14:48:00Z</cp:lastPrinted>
  <dcterms:created xsi:type="dcterms:W3CDTF">2018-09-21T10:05:00Z</dcterms:created>
  <dcterms:modified xsi:type="dcterms:W3CDTF">2018-09-21T11:30:00Z</dcterms:modified>
</cp:coreProperties>
</file>