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right"/>
        <w:rPr>
          <w:sz w:val="24"/>
          <w:szCs w:val="24"/>
        </w:rPr>
      </w:pPr>
      <w:r w:rsidDel="00000000" w:rsidR="00000000" w:rsidRPr="00000000">
        <w:rPr>
          <w:sz w:val="24"/>
          <w:szCs w:val="24"/>
          <w:rtl w:val="0"/>
        </w:rPr>
        <w:t xml:space="preserve">                                                                                                         </w:t>
      </w:r>
      <w:r w:rsidDel="00000000" w:rsidR="00000000" w:rsidRPr="00000000">
        <w:rPr>
          <w:sz w:val="24"/>
          <w:szCs w:val="24"/>
        </w:rPr>
        <w:drawing>
          <wp:inline distB="114300" distT="114300" distL="114300" distR="114300">
            <wp:extent cx="1821873" cy="1252538"/>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821873" cy="1252538"/>
                    </a:xfrm>
                    <a:prstGeom prst="rect"/>
                    <a:ln/>
                  </pic:spPr>
                </pic:pic>
              </a:graphicData>
            </a:graphic>
          </wp:inline>
        </w:drawing>
      </w:r>
      <w:r w:rsidDel="00000000" w:rsidR="00000000" w:rsidRPr="00000000">
        <w:rPr>
          <w:sz w:val="24"/>
          <w:szCs w:val="24"/>
          <w:rtl w:val="0"/>
        </w:rPr>
        <w:t xml:space="preserve">             </w:t>
      </w:r>
    </w:p>
    <w:p w:rsidR="00000000" w:rsidDel="00000000" w:rsidP="00000000" w:rsidRDefault="00000000" w:rsidRPr="00000000" w14:paraId="00000001">
      <w:pPr>
        <w:contextualSpacing w:val="0"/>
        <w:rPr>
          <w:sz w:val="24"/>
          <w:szCs w:val="24"/>
        </w:rPr>
      </w:pPr>
      <w:r w:rsidDel="00000000" w:rsidR="00000000" w:rsidRPr="00000000">
        <w:rPr>
          <w:b w:val="1"/>
          <w:sz w:val="24"/>
          <w:szCs w:val="24"/>
          <w:rtl w:val="0"/>
        </w:rPr>
        <w:t xml:space="preserve">Title: </w:t>
      </w:r>
      <w:r w:rsidDel="00000000" w:rsidR="00000000" w:rsidRPr="00000000">
        <w:rPr>
          <w:sz w:val="24"/>
          <w:szCs w:val="24"/>
          <w:rtl w:val="0"/>
        </w:rPr>
        <w:t xml:space="preserve">Self-Compassion in Psychotherapy with Addictive Disorders</w:t>
      </w:r>
      <w:r w:rsidDel="00000000" w:rsidR="00000000" w:rsidRPr="00000000">
        <w:rPr>
          <w:rtl w:val="0"/>
        </w:rPr>
      </w:r>
    </w:p>
    <w:p w:rsidR="00000000" w:rsidDel="00000000" w:rsidP="00000000" w:rsidRDefault="00000000" w:rsidRPr="00000000" w14:paraId="00000002">
      <w:pPr>
        <w:contextualSpacing w:val="0"/>
        <w:rPr>
          <w:sz w:val="24"/>
          <w:szCs w:val="24"/>
        </w:rPr>
      </w:pPr>
      <w:r w:rsidDel="00000000" w:rsidR="00000000" w:rsidRPr="00000000">
        <w:rPr>
          <w:b w:val="1"/>
          <w:sz w:val="24"/>
          <w:szCs w:val="24"/>
          <w:rtl w:val="0"/>
        </w:rPr>
        <w:t xml:space="preserve">Name</w:t>
      </w:r>
      <w:r w:rsidDel="00000000" w:rsidR="00000000" w:rsidRPr="00000000">
        <w:rPr>
          <w:sz w:val="24"/>
          <w:szCs w:val="24"/>
          <w:rtl w:val="0"/>
        </w:rPr>
        <w:t xml:space="preserve">: Sarah Buino, LCSW, CADC, CDWF</w:t>
      </w:r>
    </w:p>
    <w:p w:rsidR="00000000" w:rsidDel="00000000" w:rsidP="00000000" w:rsidRDefault="00000000" w:rsidRPr="00000000" w14:paraId="00000003">
      <w:pPr>
        <w:contextualSpacing w:val="0"/>
        <w:rPr>
          <w:sz w:val="24"/>
          <w:szCs w:val="24"/>
        </w:rPr>
      </w:pPr>
      <w:r w:rsidDel="00000000" w:rsidR="00000000" w:rsidRPr="00000000">
        <w:rPr>
          <w:b w:val="1"/>
          <w:sz w:val="24"/>
          <w:szCs w:val="24"/>
          <w:rtl w:val="0"/>
        </w:rPr>
        <w:t xml:space="preserve">Organizations</w:t>
      </w:r>
      <w:r w:rsidDel="00000000" w:rsidR="00000000" w:rsidRPr="00000000">
        <w:rPr>
          <w:sz w:val="24"/>
          <w:szCs w:val="24"/>
          <w:rtl w:val="0"/>
        </w:rPr>
        <w:t xml:space="preserve">:</w:t>
        <w:tab/>
      </w:r>
      <w:r w:rsidDel="00000000" w:rsidR="00000000" w:rsidRPr="00000000">
        <w:rPr>
          <w:sz w:val="24"/>
          <w:szCs w:val="24"/>
          <w:rtl w:val="0"/>
        </w:rPr>
        <w:t xml:space="preserve">Head/Heart Therapy, Inc., Chicago, IL - USA</w:t>
      </w:r>
    </w:p>
    <w:p w:rsidR="00000000" w:rsidDel="00000000" w:rsidP="00000000" w:rsidRDefault="00000000" w:rsidRPr="00000000" w14:paraId="00000004">
      <w:pPr>
        <w:ind w:left="1440" w:firstLine="720"/>
        <w:contextualSpacing w:val="0"/>
        <w:rPr>
          <w:sz w:val="24"/>
          <w:szCs w:val="24"/>
        </w:rPr>
      </w:pPr>
      <w:r w:rsidDel="00000000" w:rsidR="00000000" w:rsidRPr="00000000">
        <w:rPr>
          <w:sz w:val="24"/>
          <w:szCs w:val="24"/>
          <w:rtl w:val="0"/>
        </w:rPr>
        <w:t xml:space="preserve">Loyola University, Chicago, IL  - USA</w:t>
      </w:r>
      <w:r w:rsidDel="00000000" w:rsidR="00000000" w:rsidRPr="00000000">
        <w:rPr>
          <w:rtl w:val="0"/>
        </w:rPr>
      </w:r>
    </w:p>
    <w:p w:rsidR="00000000" w:rsidDel="00000000" w:rsidP="00000000" w:rsidRDefault="00000000" w:rsidRPr="00000000" w14:paraId="00000005">
      <w:pPr>
        <w:contextualSpacing w:val="0"/>
        <w:jc w:val="center"/>
        <w:rPr>
          <w:color w:val="0000ff"/>
          <w:sz w:val="24"/>
          <w:szCs w:val="24"/>
        </w:rPr>
      </w:pPr>
      <w:r w:rsidDel="00000000" w:rsidR="00000000" w:rsidRPr="00000000">
        <w:rPr>
          <w:color w:val="0000ff"/>
          <w:sz w:val="24"/>
          <w:szCs w:val="24"/>
          <w:rtl w:val="0"/>
        </w:rPr>
        <w:t xml:space="preserve"> </w:t>
      </w:r>
    </w:p>
    <w:p w:rsidR="00000000" w:rsidDel="00000000" w:rsidP="00000000" w:rsidRDefault="00000000" w:rsidRPr="00000000" w14:paraId="00000006">
      <w:pPr>
        <w:contextualSpacing w:val="0"/>
        <w:rPr>
          <w:sz w:val="24"/>
          <w:szCs w:val="24"/>
        </w:rPr>
      </w:pPr>
      <w:r w:rsidDel="00000000" w:rsidR="00000000" w:rsidRPr="00000000">
        <w:rPr>
          <w:sz w:val="24"/>
          <w:szCs w:val="24"/>
          <w:rtl w:val="0"/>
        </w:rPr>
        <w:t xml:space="preserve">Addiction is a disease that induces shame and strips a person of their self-worth. Self-compassion (or self-empathy) is a crucial, but often overlooked component of healing from addictive disorders. Many of our clients are able to extend compassion to others, but neglect themselves, which creates barriers to recovery. </w:t>
      </w:r>
    </w:p>
    <w:p w:rsidR="00000000" w:rsidDel="00000000" w:rsidP="00000000" w:rsidRDefault="00000000" w:rsidRPr="00000000" w14:paraId="00000007">
      <w:pPr>
        <w:contextualSpacing w:val="0"/>
        <w:rPr>
          <w:sz w:val="24"/>
          <w:szCs w:val="24"/>
        </w:rPr>
      </w:pPr>
      <w:r w:rsidDel="00000000" w:rsidR="00000000" w:rsidRPr="00000000">
        <w:rPr>
          <w:rtl w:val="0"/>
        </w:rPr>
      </w:r>
    </w:p>
    <w:p w:rsidR="00000000" w:rsidDel="00000000" w:rsidP="00000000" w:rsidRDefault="00000000" w:rsidRPr="00000000" w14:paraId="00000008">
      <w:pPr>
        <w:contextualSpacing w:val="0"/>
        <w:rPr>
          <w:sz w:val="24"/>
          <w:szCs w:val="24"/>
        </w:rPr>
      </w:pPr>
      <w:r w:rsidDel="00000000" w:rsidR="00000000" w:rsidRPr="00000000">
        <w:rPr>
          <w:sz w:val="24"/>
          <w:szCs w:val="24"/>
          <w:rtl w:val="0"/>
        </w:rPr>
        <w:t xml:space="preserve">Kristin Neff and Tim Desmond are leaders in the field of self-compassion research. Their methods for increasing self-compassion will be introduced and explored in terms of client and self. This workshop will discuss components and functions of self-compassion from a scientific and philosophical framework and provide resources for specific tools for utilizing self-compassion in the therapy room. </w:t>
      </w:r>
    </w:p>
    <w:p w:rsidR="00000000" w:rsidDel="00000000" w:rsidP="00000000" w:rsidRDefault="00000000" w:rsidRPr="00000000" w14:paraId="00000009">
      <w:pPr>
        <w:contextualSpacing w:val="0"/>
        <w:jc w:val="both"/>
        <w:rPr>
          <w:sz w:val="24"/>
          <w:szCs w:val="24"/>
        </w:rPr>
      </w:pPr>
      <w:r w:rsidDel="00000000" w:rsidR="00000000" w:rsidRPr="00000000">
        <w:rPr>
          <w:rtl w:val="0"/>
        </w:rPr>
      </w:r>
    </w:p>
    <w:p w:rsidR="00000000" w:rsidDel="00000000" w:rsidP="00000000" w:rsidRDefault="00000000" w:rsidRPr="00000000" w14:paraId="0000000A">
      <w:pPr>
        <w:contextualSpacing w:val="0"/>
        <w:jc w:val="both"/>
        <w:rPr>
          <w:b w:val="1"/>
          <w:sz w:val="24"/>
          <w:szCs w:val="24"/>
        </w:rPr>
      </w:pPr>
      <w:r w:rsidDel="00000000" w:rsidR="00000000" w:rsidRPr="00000000">
        <w:rPr>
          <w:b w:val="1"/>
          <w:sz w:val="24"/>
          <w:szCs w:val="24"/>
          <w:rtl w:val="0"/>
        </w:rPr>
        <w:t xml:space="preserve">Biography</w:t>
      </w:r>
    </w:p>
    <w:p w:rsidR="00000000" w:rsidDel="00000000" w:rsidP="00000000" w:rsidRDefault="00000000" w:rsidRPr="00000000" w14:paraId="0000000B">
      <w:pPr>
        <w:contextualSpacing w:val="0"/>
        <w:jc w:val="both"/>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0C">
      <w:pPr>
        <w:spacing w:line="240" w:lineRule="auto"/>
        <w:ind w:left="0" w:firstLine="0"/>
        <w:contextualSpacing w:val="0"/>
        <w:rPr>
          <w:sz w:val="24"/>
          <w:szCs w:val="24"/>
          <w:highlight w:val="white"/>
        </w:rPr>
      </w:pPr>
      <w:r w:rsidDel="00000000" w:rsidR="00000000" w:rsidRPr="00000000">
        <w:rPr>
          <w:sz w:val="24"/>
          <w:szCs w:val="24"/>
          <w:highlight w:val="white"/>
          <w:rtl w:val="0"/>
        </w:rPr>
        <w:t xml:space="preserve">Sarah Buino is the founder of </w:t>
      </w:r>
      <w:hyperlink r:id="rId7">
        <w:r w:rsidDel="00000000" w:rsidR="00000000" w:rsidRPr="00000000">
          <w:rPr>
            <w:sz w:val="24"/>
            <w:szCs w:val="24"/>
            <w:highlight w:val="white"/>
            <w:u w:val="single"/>
            <w:rtl w:val="0"/>
          </w:rPr>
          <w:t xml:space="preserve">Head/Heart Therapy, Inc</w:t>
        </w:r>
      </w:hyperlink>
      <w:r w:rsidDel="00000000" w:rsidR="00000000" w:rsidRPr="00000000">
        <w:rPr>
          <w:sz w:val="24"/>
          <w:szCs w:val="24"/>
          <w:highlight w:val="white"/>
          <w:rtl w:val="0"/>
        </w:rPr>
        <w:t xml:space="preserve">. in Chicago, IL - USA. She is a licensed clinical social worker, certified addictions counselor, </w:t>
      </w:r>
      <w:hyperlink r:id="rId8">
        <w:r w:rsidDel="00000000" w:rsidR="00000000" w:rsidRPr="00000000">
          <w:rPr>
            <w:sz w:val="24"/>
            <w:szCs w:val="24"/>
            <w:highlight w:val="white"/>
            <w:u w:val="single"/>
            <w:rtl w:val="0"/>
          </w:rPr>
          <w:t xml:space="preserve">Certified Daring Way</w:t>
        </w:r>
      </w:hyperlink>
      <w:hyperlink r:id="rId9">
        <w:r w:rsidDel="00000000" w:rsidR="00000000" w:rsidRPr="00000000">
          <w:rPr>
            <w:sz w:val="24"/>
            <w:szCs w:val="24"/>
            <w:highlight w:val="white"/>
            <w:u w:val="single"/>
            <w:vertAlign w:val="superscript"/>
            <w:rtl w:val="0"/>
          </w:rPr>
          <w:t xml:space="preserve">TM</w:t>
        </w:r>
      </w:hyperlink>
      <w:hyperlink r:id="rId10">
        <w:r w:rsidDel="00000000" w:rsidR="00000000" w:rsidRPr="00000000">
          <w:rPr>
            <w:sz w:val="24"/>
            <w:szCs w:val="24"/>
            <w:highlight w:val="white"/>
            <w:u w:val="single"/>
            <w:rtl w:val="0"/>
          </w:rPr>
          <w:t xml:space="preserve"> </w:t>
        </w:r>
      </w:hyperlink>
      <w:r w:rsidDel="00000000" w:rsidR="00000000" w:rsidRPr="00000000">
        <w:rPr>
          <w:sz w:val="24"/>
          <w:szCs w:val="24"/>
          <w:highlight w:val="white"/>
          <w:rtl w:val="0"/>
        </w:rPr>
        <w:t xml:space="preserve">facilitator, and adjunct faculty member at Loyola University in Chicago.</w:t>
      </w:r>
    </w:p>
    <w:p w:rsidR="00000000" w:rsidDel="00000000" w:rsidP="00000000" w:rsidRDefault="00000000" w:rsidRPr="00000000" w14:paraId="0000000D">
      <w:pPr>
        <w:spacing w:line="240" w:lineRule="auto"/>
        <w:contextualSpacing w:val="0"/>
        <w:rPr>
          <w:sz w:val="24"/>
          <w:szCs w:val="24"/>
          <w:highlight w:val="white"/>
        </w:rPr>
      </w:pPr>
      <w:r w:rsidDel="00000000" w:rsidR="00000000" w:rsidRPr="00000000">
        <w:rPr>
          <w:rtl w:val="0"/>
        </w:rPr>
      </w:r>
    </w:p>
    <w:p w:rsidR="00000000" w:rsidDel="00000000" w:rsidP="00000000" w:rsidRDefault="00000000" w:rsidRPr="00000000" w14:paraId="0000000E">
      <w:pPr>
        <w:spacing w:line="240" w:lineRule="auto"/>
        <w:contextualSpacing w:val="0"/>
        <w:rPr>
          <w:sz w:val="24"/>
          <w:szCs w:val="24"/>
          <w:highlight w:val="white"/>
        </w:rPr>
      </w:pPr>
      <w:r w:rsidDel="00000000" w:rsidR="00000000" w:rsidRPr="00000000">
        <w:rPr>
          <w:sz w:val="24"/>
          <w:szCs w:val="24"/>
          <w:highlight w:val="white"/>
          <w:rtl w:val="0"/>
        </w:rPr>
        <w:t xml:space="preserve">Sarah integrates her knowledge of complementary healing modalities such as music, yoga, reiki, and the chakra system into her clinical practice to help clients enhance their authenticity. She’s also the host of a podcast </w:t>
      </w:r>
      <w:hyperlink r:id="rId11">
        <w:r w:rsidDel="00000000" w:rsidR="00000000" w:rsidRPr="00000000">
          <w:rPr>
            <w:sz w:val="24"/>
            <w:szCs w:val="24"/>
            <w:highlight w:val="white"/>
            <w:u w:val="single"/>
            <w:rtl w:val="0"/>
          </w:rPr>
          <w:t xml:space="preserve">Conversations With a Wounded Healer</w:t>
        </w:r>
      </w:hyperlink>
      <w:r w:rsidDel="00000000" w:rsidR="00000000" w:rsidRPr="00000000">
        <w:rPr>
          <w:sz w:val="24"/>
          <w:szCs w:val="24"/>
          <w:highlight w:val="white"/>
          <w:rtl w:val="0"/>
        </w:rPr>
        <w:t xml:space="preserve"> which examines the role of one’s own healing while being a care-giving professional. </w:t>
      </w:r>
    </w:p>
    <w:p w:rsidR="00000000" w:rsidDel="00000000" w:rsidP="00000000" w:rsidRDefault="00000000" w:rsidRPr="00000000" w14:paraId="0000000F">
      <w:pPr>
        <w:contextualSpacing w:val="0"/>
        <w:jc w:val="both"/>
        <w:rPr>
          <w:sz w:val="24"/>
          <w:szCs w:val="24"/>
        </w:rPr>
      </w:pPr>
      <w:r w:rsidDel="00000000" w:rsidR="00000000" w:rsidRPr="00000000">
        <w:rPr>
          <w:rtl w:val="0"/>
        </w:rPr>
      </w:r>
    </w:p>
    <w:p w:rsidR="00000000" w:rsidDel="00000000" w:rsidP="00000000" w:rsidRDefault="00000000" w:rsidRPr="00000000" w14:paraId="00000010">
      <w:pPr>
        <w:contextualSpacing w:val="0"/>
        <w:rPr>
          <w:b w:val="1"/>
          <w:sz w:val="24"/>
          <w:szCs w:val="24"/>
        </w:rPr>
      </w:pPr>
      <w:r w:rsidDel="00000000" w:rsidR="00000000" w:rsidRPr="00000000">
        <w:rPr>
          <w:b w:val="1"/>
          <w:sz w:val="24"/>
          <w:szCs w:val="24"/>
          <w:rtl w:val="0"/>
        </w:rPr>
        <w:t xml:space="preserve">Presenting author details</w:t>
      </w:r>
    </w:p>
    <w:p w:rsidR="00000000" w:rsidDel="00000000" w:rsidP="00000000" w:rsidRDefault="00000000" w:rsidRPr="00000000" w14:paraId="00000011">
      <w:pPr>
        <w:contextualSpacing w:val="0"/>
        <w:rPr>
          <w:sz w:val="24"/>
          <w:szCs w:val="24"/>
        </w:rPr>
      </w:pPr>
      <w:r w:rsidDel="00000000" w:rsidR="00000000" w:rsidRPr="00000000">
        <w:rPr>
          <w:sz w:val="24"/>
          <w:szCs w:val="24"/>
          <w:rtl w:val="0"/>
        </w:rPr>
        <w:t xml:space="preserve">Full name: Sarah Buino</w:t>
      </w:r>
    </w:p>
    <w:p w:rsidR="00000000" w:rsidDel="00000000" w:rsidP="00000000" w:rsidRDefault="00000000" w:rsidRPr="00000000" w14:paraId="00000012">
      <w:pPr>
        <w:contextualSpacing w:val="0"/>
        <w:rPr>
          <w:sz w:val="24"/>
          <w:szCs w:val="24"/>
        </w:rPr>
      </w:pPr>
      <w:r w:rsidDel="00000000" w:rsidR="00000000" w:rsidRPr="00000000">
        <w:rPr>
          <w:sz w:val="24"/>
          <w:szCs w:val="24"/>
          <w:rtl w:val="0"/>
        </w:rPr>
        <w:t xml:space="preserve">Contact number: 1-773-351-7101</w:t>
      </w:r>
    </w:p>
    <w:p w:rsidR="00000000" w:rsidDel="00000000" w:rsidP="00000000" w:rsidRDefault="00000000" w:rsidRPr="00000000" w14:paraId="00000013">
      <w:pPr>
        <w:contextualSpacing w:val="0"/>
        <w:rPr>
          <w:sz w:val="24"/>
          <w:szCs w:val="24"/>
        </w:rPr>
      </w:pPr>
      <w:r w:rsidDel="00000000" w:rsidR="00000000" w:rsidRPr="00000000">
        <w:rPr>
          <w:sz w:val="24"/>
          <w:szCs w:val="24"/>
          <w:rtl w:val="0"/>
        </w:rPr>
        <w:t xml:space="preserve">Twitter account: @HeadHeart_Chi</w:t>
      </w:r>
    </w:p>
    <w:p w:rsidR="00000000" w:rsidDel="00000000" w:rsidP="00000000" w:rsidRDefault="00000000" w:rsidRPr="00000000" w14:paraId="00000014">
      <w:pPr>
        <w:contextualSpacing w:val="0"/>
        <w:rPr>
          <w:sz w:val="24"/>
          <w:szCs w:val="24"/>
        </w:rPr>
      </w:pPr>
      <w:r w:rsidDel="00000000" w:rsidR="00000000" w:rsidRPr="00000000">
        <w:rPr>
          <w:sz w:val="24"/>
          <w:szCs w:val="24"/>
          <w:rtl w:val="0"/>
        </w:rPr>
        <w:t xml:space="preserve">Linked In account: https://www.linkedin.com/in/sarahbuino/</w:t>
      </w:r>
    </w:p>
    <w:p w:rsidR="00000000" w:rsidDel="00000000" w:rsidP="00000000" w:rsidRDefault="00000000" w:rsidRPr="00000000" w14:paraId="00000015">
      <w:pPr>
        <w:contextualSpacing w:val="0"/>
        <w:rPr>
          <w:sz w:val="24"/>
          <w:szCs w:val="24"/>
        </w:rPr>
      </w:pPr>
      <w:r w:rsidDel="00000000" w:rsidR="00000000" w:rsidRPr="00000000">
        <w:rPr>
          <w:sz w:val="24"/>
          <w:szCs w:val="24"/>
          <w:rtl w:val="0"/>
        </w:rPr>
        <w:t xml:space="preserve">Session name/ number:</w:t>
      </w:r>
    </w:p>
    <w:p w:rsidR="00000000" w:rsidDel="00000000" w:rsidP="00000000" w:rsidRDefault="00000000" w:rsidRPr="00000000" w14:paraId="00000016">
      <w:pPr>
        <w:contextualSpacing w:val="0"/>
        <w:rPr>
          <w:sz w:val="24"/>
          <w:szCs w:val="24"/>
        </w:rPr>
      </w:pPr>
      <w:r w:rsidDel="00000000" w:rsidR="00000000" w:rsidRPr="00000000">
        <w:rPr>
          <w:sz w:val="24"/>
          <w:szCs w:val="24"/>
          <w:rtl w:val="0"/>
        </w:rPr>
        <w:t xml:space="preserve">Category: Oral presentation/workshop</w:t>
      </w:r>
    </w:p>
    <w:p w:rsidR="00000000" w:rsidDel="00000000" w:rsidP="00000000" w:rsidRDefault="00000000" w:rsidRPr="00000000" w14:paraId="00000017">
      <w:pPr>
        <w:contextualSpacing w:val="0"/>
        <w:rPr>
          <w:sz w:val="24"/>
          <w:szCs w:val="24"/>
        </w:rPr>
      </w:pPr>
      <w:r w:rsidDel="00000000" w:rsidR="00000000" w:rsidRPr="00000000">
        <w:rPr>
          <w:sz w:val="24"/>
          <w:szCs w:val="24"/>
          <w:rtl w:val="0"/>
        </w:rPr>
        <w:t xml:space="preserve"> </w:t>
      </w:r>
    </w:p>
    <w:p w:rsidR="00000000" w:rsidDel="00000000" w:rsidP="00000000" w:rsidRDefault="00000000" w:rsidRPr="00000000" w14:paraId="00000018">
      <w:pPr>
        <w:contextualSpacing w:val="0"/>
        <w:rPr>
          <w:sz w:val="24"/>
          <w:szCs w:val="24"/>
        </w:rPr>
      </w:pPr>
      <w:r w:rsidDel="00000000" w:rsidR="00000000" w:rsidRPr="00000000">
        <w:rPr>
          <w:sz w:val="24"/>
          <w:szCs w:val="24"/>
          <w:rtl w:val="0"/>
        </w:rPr>
        <w:t xml:space="preserve"> </w:t>
      </w:r>
    </w:p>
    <w:p w:rsidR="00000000" w:rsidDel="00000000" w:rsidP="00000000" w:rsidRDefault="00000000" w:rsidRPr="00000000" w14:paraId="00000019">
      <w:pPr>
        <w:contextualSpacing w:val="0"/>
        <w:rPr>
          <w:sz w:val="24"/>
          <w:szCs w:val="24"/>
        </w:rPr>
      </w:pPr>
      <w:r w:rsidDel="00000000" w:rsidR="00000000" w:rsidRPr="00000000">
        <w:rPr>
          <w:sz w:val="24"/>
          <w:szCs w:val="24"/>
          <w:rtl w:val="0"/>
        </w:rPr>
        <w:t xml:space="preserve"> </w:t>
      </w:r>
    </w:p>
    <w:p w:rsidR="00000000" w:rsidDel="00000000" w:rsidP="00000000" w:rsidRDefault="00000000" w:rsidRPr="00000000" w14:paraId="0000001A">
      <w:pPr>
        <w:contextualSpacing w:val="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1B">
      <w:pPr>
        <w:contextualSpacing w:val="0"/>
        <w:rPr>
          <w:sz w:val="24"/>
          <w:szCs w:val="24"/>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headhearttherapy.com/podcast" TargetMode="External"/><Relationship Id="rId10" Type="http://schemas.openxmlformats.org/officeDocument/2006/relationships/hyperlink" Target="https://thedaringway.org" TargetMode="External"/><Relationship Id="rId9" Type="http://schemas.openxmlformats.org/officeDocument/2006/relationships/hyperlink" Target="https://thedaringway.org"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headhearttherapy.com/" TargetMode="External"/><Relationship Id="rId8" Type="http://schemas.openxmlformats.org/officeDocument/2006/relationships/hyperlink" Target="https://thedaringwa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