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2F6" w:rsidRPr="00B372F6" w:rsidRDefault="00502505" w:rsidP="00B372F6">
      <w:pPr>
        <w:spacing w:line="480" w:lineRule="auto"/>
        <w:rPr>
          <w:rFonts w:asciiTheme="majorHAnsi" w:hAnsiTheme="majorHAnsi"/>
          <w:b/>
          <w:sz w:val="24"/>
          <w:szCs w:val="48"/>
          <w:shd w:val="clear" w:color="auto" w:fill="FFFFFF"/>
        </w:rPr>
      </w:pPr>
      <w:r w:rsidRPr="00502505">
        <w:rPr>
          <w:rFonts w:asciiTheme="majorHAnsi" w:eastAsia="MS PGothic" w:hAnsiTheme="majorHAnsi"/>
          <w:b/>
          <w:color w:val="000000"/>
          <w:sz w:val="24"/>
          <w:szCs w:val="28"/>
        </w:rPr>
        <w:t xml:space="preserve">Title: </w:t>
      </w:r>
      <w:r w:rsidR="00B372F6" w:rsidRPr="00B372F6">
        <w:rPr>
          <w:rFonts w:asciiTheme="majorHAnsi" w:hAnsiTheme="majorHAnsi"/>
          <w:b/>
          <w:sz w:val="24"/>
          <w:szCs w:val="48"/>
          <w:shd w:val="clear" w:color="auto" w:fill="FFFFFF"/>
        </w:rPr>
        <w:t>Effect of Internet Addiction on Dietary Behavior and Lifestyle Characteristics among University Students</w:t>
      </w:r>
    </w:p>
    <w:p w:rsidR="00502505" w:rsidRDefault="00B372F6" w:rsidP="00502505">
      <w:pPr>
        <w:spacing w:after="0"/>
        <w:jc w:val="both"/>
        <w:rPr>
          <w:rFonts w:asciiTheme="majorHAnsi" w:hAnsiTheme="majorHAnsi" w:cs="Times New Roman"/>
        </w:rPr>
      </w:pPr>
      <w:proofErr w:type="spellStart"/>
      <w:r>
        <w:rPr>
          <w:rFonts w:asciiTheme="majorHAnsi" w:hAnsiTheme="majorHAnsi" w:cs="Times New Roman"/>
        </w:rPr>
        <w:t>Hafsa</w:t>
      </w:r>
      <w:proofErr w:type="spellEnd"/>
      <w:r>
        <w:rPr>
          <w:rFonts w:asciiTheme="majorHAnsi" w:hAnsiTheme="majorHAnsi" w:cs="Times New Roman"/>
        </w:rPr>
        <w:t xml:space="preserve"> </w:t>
      </w:r>
      <w:proofErr w:type="spellStart"/>
      <w:r>
        <w:rPr>
          <w:rFonts w:asciiTheme="majorHAnsi" w:hAnsiTheme="majorHAnsi" w:cs="Times New Roman"/>
        </w:rPr>
        <w:t>Kamran</w:t>
      </w:r>
      <w:proofErr w:type="spellEnd"/>
      <w:r>
        <w:rPr>
          <w:rFonts w:asciiTheme="majorHAnsi" w:hAnsiTheme="majorHAnsi" w:cs="Times New Roman"/>
        </w:rPr>
        <w:t xml:space="preserve">, M. Phil, </w:t>
      </w:r>
      <w:proofErr w:type="gramStart"/>
      <w:r>
        <w:rPr>
          <w:rFonts w:asciiTheme="majorHAnsi" w:hAnsiTheme="majorHAnsi" w:cs="Times New Roman"/>
        </w:rPr>
        <w:t>The</w:t>
      </w:r>
      <w:proofErr w:type="gramEnd"/>
      <w:r>
        <w:rPr>
          <w:rFonts w:asciiTheme="majorHAnsi" w:hAnsiTheme="majorHAnsi" w:cs="Times New Roman"/>
        </w:rPr>
        <w:t xml:space="preserve"> University of Lahore</w:t>
      </w:r>
    </w:p>
    <w:p w:rsidR="00B372F6" w:rsidRDefault="00B372F6" w:rsidP="00502505">
      <w:pPr>
        <w:spacing w:after="0"/>
        <w:jc w:val="both"/>
        <w:rPr>
          <w:rFonts w:asciiTheme="majorHAnsi" w:hAnsiTheme="majorHAnsi" w:cs="Times New Roman"/>
        </w:rPr>
      </w:pPr>
      <w:proofErr w:type="spellStart"/>
      <w:r>
        <w:rPr>
          <w:rFonts w:asciiTheme="majorHAnsi" w:hAnsiTheme="majorHAnsi" w:cs="Times New Roman"/>
        </w:rPr>
        <w:t>Asma</w:t>
      </w:r>
      <w:proofErr w:type="spellEnd"/>
      <w:r>
        <w:rPr>
          <w:rFonts w:asciiTheme="majorHAnsi" w:hAnsiTheme="majorHAnsi" w:cs="Times New Roman"/>
        </w:rPr>
        <w:t xml:space="preserve"> </w:t>
      </w:r>
      <w:proofErr w:type="spellStart"/>
      <w:r>
        <w:rPr>
          <w:rFonts w:asciiTheme="majorHAnsi" w:hAnsiTheme="majorHAnsi" w:cs="Times New Roman"/>
        </w:rPr>
        <w:t>Afreen</w:t>
      </w:r>
      <w:proofErr w:type="spellEnd"/>
      <w:r>
        <w:rPr>
          <w:rFonts w:asciiTheme="majorHAnsi" w:hAnsiTheme="majorHAnsi" w:cs="Times New Roman"/>
        </w:rPr>
        <w:t xml:space="preserve">, M. Phil, </w:t>
      </w:r>
      <w:proofErr w:type="spellStart"/>
      <w:r>
        <w:rPr>
          <w:rFonts w:asciiTheme="majorHAnsi" w:hAnsiTheme="majorHAnsi" w:cs="Times New Roman"/>
        </w:rPr>
        <w:t>Allama</w:t>
      </w:r>
      <w:proofErr w:type="spellEnd"/>
      <w:r>
        <w:rPr>
          <w:rFonts w:asciiTheme="majorHAnsi" w:hAnsiTheme="majorHAnsi" w:cs="Times New Roman"/>
        </w:rPr>
        <w:t xml:space="preserve"> </w:t>
      </w:r>
      <w:proofErr w:type="spellStart"/>
      <w:r>
        <w:rPr>
          <w:rFonts w:asciiTheme="majorHAnsi" w:hAnsiTheme="majorHAnsi" w:cs="Times New Roman"/>
        </w:rPr>
        <w:t>Iqbal</w:t>
      </w:r>
      <w:proofErr w:type="spellEnd"/>
      <w:r>
        <w:rPr>
          <w:rFonts w:asciiTheme="majorHAnsi" w:hAnsiTheme="majorHAnsi" w:cs="Times New Roman"/>
        </w:rPr>
        <w:t xml:space="preserve"> Open University</w:t>
      </w:r>
    </w:p>
    <w:p w:rsidR="00B372F6" w:rsidRDefault="00B372F6" w:rsidP="00502505">
      <w:pPr>
        <w:spacing w:after="0"/>
        <w:jc w:val="both"/>
        <w:rPr>
          <w:rFonts w:asciiTheme="majorHAnsi" w:hAnsiTheme="majorHAnsi" w:cs="Times New Roman"/>
        </w:rPr>
      </w:pPr>
      <w:proofErr w:type="spellStart"/>
      <w:r>
        <w:rPr>
          <w:rFonts w:asciiTheme="majorHAnsi" w:hAnsiTheme="majorHAnsi" w:cs="Times New Roman"/>
        </w:rPr>
        <w:t>Zaheer</w:t>
      </w:r>
      <w:proofErr w:type="spellEnd"/>
      <w:r>
        <w:rPr>
          <w:rFonts w:asciiTheme="majorHAnsi" w:hAnsiTheme="majorHAnsi" w:cs="Times New Roman"/>
        </w:rPr>
        <w:t xml:space="preserve"> Ahmed, PhD, </w:t>
      </w:r>
      <w:proofErr w:type="spellStart"/>
      <w:r>
        <w:rPr>
          <w:rFonts w:asciiTheme="majorHAnsi" w:hAnsiTheme="majorHAnsi" w:cs="Times New Roman"/>
        </w:rPr>
        <w:t>Allama</w:t>
      </w:r>
      <w:proofErr w:type="spellEnd"/>
      <w:r>
        <w:rPr>
          <w:rFonts w:asciiTheme="majorHAnsi" w:hAnsiTheme="majorHAnsi" w:cs="Times New Roman"/>
        </w:rPr>
        <w:t xml:space="preserve"> </w:t>
      </w:r>
      <w:proofErr w:type="spellStart"/>
      <w:r>
        <w:rPr>
          <w:rFonts w:asciiTheme="majorHAnsi" w:hAnsiTheme="majorHAnsi" w:cs="Times New Roman"/>
        </w:rPr>
        <w:t>Iqbal</w:t>
      </w:r>
      <w:proofErr w:type="spellEnd"/>
      <w:r>
        <w:rPr>
          <w:rFonts w:asciiTheme="majorHAnsi" w:hAnsiTheme="majorHAnsi" w:cs="Times New Roman"/>
        </w:rPr>
        <w:t xml:space="preserve"> Open </w:t>
      </w:r>
      <w:r w:rsidR="00D06A13">
        <w:rPr>
          <w:rFonts w:asciiTheme="majorHAnsi" w:hAnsiTheme="majorHAnsi" w:cs="Times New Roman"/>
        </w:rPr>
        <w:t>University</w:t>
      </w:r>
    </w:p>
    <w:p w:rsidR="00B372F6" w:rsidRPr="00502505" w:rsidRDefault="00B372F6" w:rsidP="00502505">
      <w:pPr>
        <w:spacing w:after="0"/>
        <w:jc w:val="both"/>
        <w:rPr>
          <w:rFonts w:asciiTheme="majorHAnsi" w:hAnsiTheme="majorHAnsi"/>
          <w:b/>
          <w:color w:val="000000"/>
          <w:sz w:val="24"/>
          <w:szCs w:val="28"/>
          <w:lang w:eastAsia="ko-KR"/>
        </w:rPr>
      </w:pPr>
    </w:p>
    <w:p w:rsidR="00502505" w:rsidRDefault="00502505" w:rsidP="00502505">
      <w:pPr>
        <w:jc w:val="both"/>
        <w:rPr>
          <w:rFonts w:asciiTheme="majorHAnsi" w:hAnsiTheme="majorHAnsi"/>
          <w:b/>
          <w:color w:val="7030A0"/>
        </w:rPr>
      </w:pPr>
    </w:p>
    <w:p w:rsidR="001816CB" w:rsidRDefault="00FC1FD7" w:rsidP="00502505">
      <w:pPr>
        <w:jc w:val="both"/>
        <w:rPr>
          <w:rFonts w:asciiTheme="majorHAnsi" w:hAnsiTheme="majorHAnsi"/>
          <w:sz w:val="20"/>
          <w:szCs w:val="20"/>
        </w:rPr>
      </w:pPr>
      <w:r w:rsidRPr="00481813">
        <w:rPr>
          <w:rFonts w:asciiTheme="majorHAnsi" w:hAnsiTheme="majorHAnsi"/>
          <w:b/>
          <w:sz w:val="20"/>
          <w:szCs w:val="20"/>
        </w:rPr>
        <w:t>Statement of the Problem:</w:t>
      </w:r>
      <w:r w:rsidRPr="00481813">
        <w:rPr>
          <w:rFonts w:asciiTheme="majorHAnsi" w:hAnsiTheme="majorHAnsi"/>
          <w:sz w:val="20"/>
          <w:szCs w:val="20"/>
        </w:rPr>
        <w:t xml:space="preserve"> With increased use of internet in daily lives, its negative effects are also being observed on physical, psychological and social health of individuals. </w:t>
      </w:r>
      <w:r w:rsidRPr="00481813">
        <w:rPr>
          <w:rFonts w:asciiTheme="majorHAnsi" w:hAnsiTheme="majorHAnsi" w:cs="Times New Roman"/>
          <w:sz w:val="20"/>
          <w:szCs w:val="20"/>
          <w:lang w:val="en-GB"/>
        </w:rPr>
        <w:t xml:space="preserve">Internet addiction, an emerging mental health disorder from last two decades, </w:t>
      </w:r>
      <w:r w:rsidRPr="00481813">
        <w:rPr>
          <w:rFonts w:asciiTheme="majorHAnsi" w:hAnsiTheme="majorHAnsi" w:cs="Times New Roman"/>
          <w:sz w:val="20"/>
          <w:szCs w:val="20"/>
        </w:rPr>
        <w:t xml:space="preserve">is manifested by inability in the controlled use of internet leading to academics, social, physiological and/or psychological difficulties. </w:t>
      </w:r>
      <w:r w:rsidR="00B372F6" w:rsidRPr="00481813">
        <w:rPr>
          <w:rFonts w:asciiTheme="majorHAnsi" w:hAnsiTheme="majorHAnsi" w:cs="Times New Roman"/>
          <w:sz w:val="20"/>
          <w:szCs w:val="20"/>
        </w:rPr>
        <w:t xml:space="preserve">The purpose of this study was </w:t>
      </w:r>
      <w:r w:rsidRPr="00481813">
        <w:rPr>
          <w:rFonts w:asciiTheme="majorHAnsi" w:hAnsiTheme="majorHAnsi"/>
          <w:sz w:val="20"/>
          <w:szCs w:val="20"/>
        </w:rPr>
        <w:t xml:space="preserve">to assess the levels of Internet Addiction (IA) among university students and to explore its effect on their dietary behavior and lifestyle. </w:t>
      </w:r>
      <w:r w:rsidR="00B372F6" w:rsidRPr="00481813">
        <w:rPr>
          <w:rFonts w:asciiTheme="majorHAnsi" w:hAnsiTheme="majorHAnsi"/>
          <w:b/>
          <w:sz w:val="20"/>
          <w:szCs w:val="20"/>
        </w:rPr>
        <w:t>Methodology &amp; Theoretical Orientation:</w:t>
      </w:r>
      <w:r w:rsidR="00B372F6" w:rsidRPr="00481813">
        <w:rPr>
          <w:rFonts w:asciiTheme="majorHAnsi" w:hAnsiTheme="majorHAnsi"/>
          <w:sz w:val="20"/>
          <w:szCs w:val="20"/>
        </w:rPr>
        <w:t xml:space="preserve"> In this a</w:t>
      </w:r>
      <w:r w:rsidR="00B372F6" w:rsidRPr="00481813">
        <w:rPr>
          <w:rFonts w:asciiTheme="majorHAnsi" w:hAnsiTheme="majorHAnsi"/>
          <w:sz w:val="20"/>
          <w:szCs w:val="20"/>
          <w:shd w:val="clear" w:color="auto" w:fill="FFFFFF"/>
        </w:rPr>
        <w:t xml:space="preserve">nalytical cross-sectional </w:t>
      </w:r>
      <w:r w:rsidR="00B372F6" w:rsidRPr="00481813">
        <w:rPr>
          <w:rFonts w:asciiTheme="majorHAnsi" w:hAnsiTheme="majorHAnsi"/>
          <w:sz w:val="20"/>
          <w:szCs w:val="20"/>
        </w:rPr>
        <w:t>study,</w:t>
      </w:r>
      <w:r w:rsidR="00B372F6" w:rsidRPr="00481813">
        <w:rPr>
          <w:rFonts w:asciiTheme="majorHAnsi" w:hAnsiTheme="majorHAnsi"/>
          <w:sz w:val="20"/>
          <w:szCs w:val="20"/>
          <w:shd w:val="clear" w:color="auto" w:fill="FFFFFF"/>
        </w:rPr>
        <w:t xml:space="preserve"> t</w:t>
      </w:r>
      <w:r w:rsidRPr="00481813">
        <w:rPr>
          <w:rFonts w:asciiTheme="majorHAnsi" w:hAnsiTheme="majorHAnsi"/>
          <w:sz w:val="20"/>
          <w:szCs w:val="20"/>
          <w:shd w:val="clear" w:color="auto" w:fill="FFFFFF"/>
        </w:rPr>
        <w:t>he subjects were</w:t>
      </w:r>
      <w:r w:rsidRPr="00481813">
        <w:rPr>
          <w:rFonts w:asciiTheme="majorHAnsi" w:hAnsiTheme="majorHAnsi"/>
          <w:b/>
          <w:sz w:val="20"/>
          <w:szCs w:val="20"/>
          <w:shd w:val="clear" w:color="auto" w:fill="FFFFFF"/>
        </w:rPr>
        <w:t xml:space="preserve"> </w:t>
      </w:r>
      <w:r w:rsidRPr="00481813">
        <w:rPr>
          <w:rFonts w:asciiTheme="majorHAnsi" w:hAnsiTheme="majorHAnsi"/>
          <w:sz w:val="20"/>
          <w:szCs w:val="20"/>
          <w:shd w:val="clear" w:color="auto" w:fill="FFFFFF"/>
        </w:rPr>
        <w:t xml:space="preserve">selected from four universities in Lahore, Pakistan through two-stage sampling (n = 500). Levels of Internet Addiction (IA) were assessed using Young Internet Addiction Test and demographics, dietary behavior and lifestyle factors using self-reported questionnaire.  </w:t>
      </w:r>
      <w:r w:rsidRPr="00481813">
        <w:rPr>
          <w:rFonts w:asciiTheme="majorHAnsi" w:hAnsiTheme="majorHAnsi"/>
          <w:sz w:val="20"/>
          <w:szCs w:val="20"/>
        </w:rPr>
        <w:t xml:space="preserve">Data was analyzed using SPSS (version 21). </w:t>
      </w:r>
      <w:r w:rsidR="00B372F6" w:rsidRPr="00481813">
        <w:rPr>
          <w:rFonts w:asciiTheme="majorHAnsi" w:hAnsiTheme="majorHAnsi"/>
          <w:b/>
          <w:sz w:val="20"/>
          <w:szCs w:val="20"/>
        </w:rPr>
        <w:t>Findings:</w:t>
      </w:r>
      <w:r w:rsidR="00B372F6" w:rsidRPr="00481813">
        <w:rPr>
          <w:rFonts w:asciiTheme="majorHAnsi" w:hAnsiTheme="majorHAnsi"/>
          <w:sz w:val="20"/>
          <w:szCs w:val="20"/>
        </w:rPr>
        <w:t xml:space="preserve"> </w:t>
      </w:r>
      <w:r w:rsidRPr="00481813">
        <w:rPr>
          <w:rFonts w:asciiTheme="majorHAnsi" w:hAnsiTheme="majorHAnsi"/>
          <w:sz w:val="20"/>
          <w:szCs w:val="20"/>
          <w:shd w:val="clear" w:color="auto" w:fill="FFFFFF"/>
        </w:rPr>
        <w:t>Results showed that s</w:t>
      </w:r>
      <w:r w:rsidRPr="00481813">
        <w:rPr>
          <w:rFonts w:asciiTheme="majorHAnsi" w:hAnsiTheme="majorHAnsi"/>
          <w:sz w:val="20"/>
          <w:szCs w:val="20"/>
        </w:rPr>
        <w:t xml:space="preserve">evere and moderate IA was present in 9.7% and 42.1% of population respectively. High prevalence was found among males, Private Sector University and engineering students. Frequent breakfast skipping, increased meal size and habit of snacking while using internet was found associated with IA. Internet Addicts were also used to eat less than recommended daily servings of dairy and fruit and more servings of meat group than their no internet addict counterparts (p &lt; 0.05). Fast food and fried items were most consumed snacks, while carbonated beverages were most consumed beverages among internet addicts. . IA was found associated with lesser physically activity, shorter duration of physical activity, disorganized sleep pattern and less duration of sleep (p &lt; 0.05). </w:t>
      </w:r>
      <w:r w:rsidR="00B372F6" w:rsidRPr="00481813">
        <w:rPr>
          <w:rFonts w:asciiTheme="majorHAnsi" w:hAnsiTheme="majorHAnsi"/>
          <w:b/>
          <w:sz w:val="20"/>
          <w:szCs w:val="20"/>
        </w:rPr>
        <w:t>Conclusion &amp; Significance:</w:t>
      </w:r>
      <w:r w:rsidRPr="00481813">
        <w:rPr>
          <w:rFonts w:asciiTheme="majorHAnsi" w:hAnsiTheme="majorHAnsi"/>
          <w:sz w:val="20"/>
          <w:szCs w:val="20"/>
        </w:rPr>
        <w:t xml:space="preserve"> In conclusion, unhealthy dietary behavior and lifestyle habits were exhibited by internet addicts. University students should be educated regarding importance of balanced diet and healthy lifestyle for effectual primary prevention of numerous chronic diseases.</w:t>
      </w:r>
    </w:p>
    <w:p w:rsidR="00481813" w:rsidRDefault="00481813" w:rsidP="00502505">
      <w:pPr>
        <w:jc w:val="both"/>
        <w:rPr>
          <w:rFonts w:asciiTheme="majorHAnsi" w:hAnsiTheme="majorHAnsi"/>
          <w:sz w:val="20"/>
          <w:szCs w:val="20"/>
        </w:rPr>
      </w:pPr>
    </w:p>
    <w:p w:rsidR="00481813" w:rsidRDefault="00481813" w:rsidP="00502505">
      <w:pPr>
        <w:jc w:val="both"/>
        <w:rPr>
          <w:rFonts w:asciiTheme="majorHAnsi" w:hAnsiTheme="majorHAnsi"/>
          <w:sz w:val="20"/>
          <w:szCs w:val="20"/>
        </w:rPr>
      </w:pPr>
    </w:p>
    <w:p w:rsidR="00481813" w:rsidRDefault="00481813" w:rsidP="00502505">
      <w:pPr>
        <w:jc w:val="both"/>
        <w:rPr>
          <w:rFonts w:asciiTheme="majorHAnsi" w:hAnsiTheme="majorHAnsi"/>
          <w:sz w:val="20"/>
          <w:szCs w:val="20"/>
        </w:rPr>
      </w:pPr>
    </w:p>
    <w:p w:rsidR="00481813" w:rsidRDefault="00481813" w:rsidP="00502505">
      <w:pPr>
        <w:jc w:val="both"/>
        <w:rPr>
          <w:rFonts w:asciiTheme="majorHAnsi" w:hAnsiTheme="majorHAnsi"/>
          <w:sz w:val="20"/>
          <w:szCs w:val="20"/>
        </w:rPr>
      </w:pPr>
    </w:p>
    <w:p w:rsidR="00481813" w:rsidRDefault="00481813" w:rsidP="00502505">
      <w:pPr>
        <w:jc w:val="both"/>
        <w:rPr>
          <w:rFonts w:asciiTheme="majorHAnsi" w:hAnsiTheme="majorHAnsi"/>
          <w:b/>
          <w:color w:val="7030A0"/>
          <w:sz w:val="20"/>
          <w:szCs w:val="20"/>
        </w:rPr>
      </w:pPr>
    </w:p>
    <w:p w:rsidR="00502505" w:rsidRPr="001816CB" w:rsidRDefault="00502505" w:rsidP="00502505">
      <w:pPr>
        <w:jc w:val="both"/>
        <w:rPr>
          <w:rFonts w:asciiTheme="majorHAnsi" w:hAnsiTheme="majorHAnsi"/>
          <w:b/>
        </w:rPr>
      </w:pPr>
      <w:r w:rsidRPr="001816CB">
        <w:rPr>
          <w:rFonts w:asciiTheme="majorHAnsi" w:hAnsiTheme="majorHAnsi"/>
          <w:b/>
          <w:sz w:val="20"/>
          <w:szCs w:val="20"/>
        </w:rPr>
        <w:lastRenderedPageBreak/>
        <w:t xml:space="preserve">Recent Publications </w:t>
      </w:r>
    </w:p>
    <w:p w:rsidR="001816CB" w:rsidRPr="001816CB" w:rsidRDefault="001816CB" w:rsidP="001816CB">
      <w:pPr>
        <w:numPr>
          <w:ilvl w:val="0"/>
          <w:numId w:val="2"/>
        </w:numPr>
        <w:spacing w:after="0"/>
        <w:jc w:val="both"/>
        <w:rPr>
          <w:rFonts w:asciiTheme="majorHAnsi" w:hAnsiTheme="majorHAnsi"/>
          <w:sz w:val="20"/>
        </w:rPr>
      </w:pPr>
      <w:proofErr w:type="spellStart"/>
      <w:r w:rsidRPr="001816CB">
        <w:rPr>
          <w:rFonts w:asciiTheme="majorHAnsi" w:eastAsia="Calibri" w:hAnsiTheme="majorHAnsi"/>
          <w:b/>
          <w:sz w:val="20"/>
          <w:szCs w:val="20"/>
          <w:shd w:val="clear" w:color="auto" w:fill="FFFFFF"/>
        </w:rPr>
        <w:t>Kamran</w:t>
      </w:r>
      <w:proofErr w:type="spellEnd"/>
      <w:r w:rsidRPr="001816CB">
        <w:rPr>
          <w:rFonts w:asciiTheme="majorHAnsi" w:eastAsia="Calibri" w:hAnsiTheme="majorHAnsi"/>
          <w:b/>
          <w:sz w:val="20"/>
          <w:szCs w:val="20"/>
          <w:shd w:val="clear" w:color="auto" w:fill="FFFFFF"/>
        </w:rPr>
        <w:t xml:space="preserve"> H</w:t>
      </w:r>
      <w:r w:rsidRPr="001816CB">
        <w:rPr>
          <w:rFonts w:asciiTheme="majorHAnsi" w:eastAsia="Calibri" w:hAnsiTheme="majorHAnsi"/>
          <w:sz w:val="20"/>
          <w:szCs w:val="20"/>
          <w:shd w:val="clear" w:color="auto" w:fill="FFFFFF"/>
        </w:rPr>
        <w:t xml:space="preserve">, Ahmad Z, </w:t>
      </w:r>
      <w:proofErr w:type="spellStart"/>
      <w:r w:rsidRPr="001816CB">
        <w:rPr>
          <w:rFonts w:asciiTheme="majorHAnsi" w:eastAsia="Calibri" w:hAnsiTheme="majorHAnsi"/>
          <w:sz w:val="20"/>
          <w:szCs w:val="20"/>
          <w:shd w:val="clear" w:color="auto" w:fill="FFFFFF"/>
        </w:rPr>
        <w:t>Aslam</w:t>
      </w:r>
      <w:proofErr w:type="spellEnd"/>
      <w:r w:rsidRPr="001816CB">
        <w:rPr>
          <w:rFonts w:asciiTheme="majorHAnsi" w:eastAsia="Calibri" w:hAnsiTheme="majorHAnsi"/>
          <w:sz w:val="20"/>
          <w:szCs w:val="20"/>
          <w:shd w:val="clear" w:color="auto" w:fill="FFFFFF"/>
        </w:rPr>
        <w:t xml:space="preserve"> M, </w:t>
      </w:r>
      <w:proofErr w:type="spellStart"/>
      <w:r w:rsidRPr="001816CB">
        <w:rPr>
          <w:rFonts w:asciiTheme="majorHAnsi" w:eastAsia="Calibri" w:hAnsiTheme="majorHAnsi"/>
          <w:sz w:val="20"/>
          <w:szCs w:val="20"/>
          <w:shd w:val="clear" w:color="auto" w:fill="FFFFFF"/>
        </w:rPr>
        <w:t>Jabeen</w:t>
      </w:r>
      <w:proofErr w:type="spellEnd"/>
      <w:r w:rsidRPr="001816CB">
        <w:rPr>
          <w:rFonts w:asciiTheme="majorHAnsi" w:eastAsia="Calibri" w:hAnsiTheme="majorHAnsi"/>
          <w:sz w:val="20"/>
          <w:szCs w:val="20"/>
          <w:shd w:val="clear" w:color="auto" w:fill="FFFFFF"/>
        </w:rPr>
        <w:t xml:space="preserve"> S. Dietary Options in Polycystic Ovary Syndrome (PCOS). Annals of King Edward Medical University. 2017 Jul 8</w:t>
      </w:r>
      <w:proofErr w:type="gramStart"/>
      <w:r w:rsidRPr="001816CB">
        <w:rPr>
          <w:rFonts w:asciiTheme="majorHAnsi" w:eastAsia="Calibri" w:hAnsiTheme="majorHAnsi"/>
          <w:sz w:val="20"/>
          <w:szCs w:val="20"/>
          <w:shd w:val="clear" w:color="auto" w:fill="FFFFFF"/>
        </w:rPr>
        <w:t>;23</w:t>
      </w:r>
      <w:proofErr w:type="gramEnd"/>
      <w:r w:rsidRPr="001816CB">
        <w:rPr>
          <w:rFonts w:asciiTheme="majorHAnsi" w:eastAsia="Calibri" w:hAnsiTheme="majorHAnsi"/>
          <w:sz w:val="20"/>
          <w:szCs w:val="20"/>
          <w:shd w:val="clear" w:color="auto" w:fill="FFFFFF"/>
        </w:rPr>
        <w:t>(2).</w:t>
      </w:r>
    </w:p>
    <w:p w:rsidR="001816CB" w:rsidRPr="001816CB" w:rsidRDefault="001816CB" w:rsidP="001816CB">
      <w:pPr>
        <w:numPr>
          <w:ilvl w:val="0"/>
          <w:numId w:val="2"/>
        </w:numPr>
        <w:shd w:val="clear" w:color="auto" w:fill="FFFFFF"/>
        <w:autoSpaceDE w:val="0"/>
        <w:autoSpaceDN w:val="0"/>
        <w:adjustRightInd w:val="0"/>
        <w:spacing w:before="100" w:beforeAutospacing="1" w:after="80"/>
        <w:jc w:val="both"/>
        <w:rPr>
          <w:rFonts w:asciiTheme="majorHAnsi" w:hAnsiTheme="majorHAnsi"/>
          <w:sz w:val="20"/>
        </w:rPr>
      </w:pPr>
      <w:r w:rsidRPr="001816CB">
        <w:rPr>
          <w:rFonts w:asciiTheme="majorHAnsi" w:hAnsiTheme="majorHAnsi"/>
          <w:sz w:val="20"/>
          <w:shd w:val="clear" w:color="auto" w:fill="FFFFFF"/>
        </w:rPr>
        <w:t xml:space="preserve">Khalid S, </w:t>
      </w:r>
      <w:proofErr w:type="spellStart"/>
      <w:r w:rsidRPr="001816CB">
        <w:rPr>
          <w:rFonts w:asciiTheme="majorHAnsi" w:hAnsiTheme="majorHAnsi"/>
          <w:sz w:val="20"/>
          <w:shd w:val="clear" w:color="auto" w:fill="FFFFFF"/>
        </w:rPr>
        <w:t>Arif</w:t>
      </w:r>
      <w:proofErr w:type="spellEnd"/>
      <w:r w:rsidRPr="001816CB">
        <w:rPr>
          <w:rFonts w:asciiTheme="majorHAnsi" w:hAnsiTheme="majorHAnsi"/>
          <w:sz w:val="20"/>
          <w:shd w:val="clear" w:color="auto" w:fill="FFFFFF"/>
        </w:rPr>
        <w:t xml:space="preserve"> S, </w:t>
      </w:r>
      <w:proofErr w:type="spellStart"/>
      <w:r w:rsidRPr="001816CB">
        <w:rPr>
          <w:rFonts w:asciiTheme="majorHAnsi" w:hAnsiTheme="majorHAnsi"/>
          <w:b/>
          <w:sz w:val="20"/>
          <w:shd w:val="clear" w:color="auto" w:fill="FFFFFF"/>
        </w:rPr>
        <w:t>Kamran</w:t>
      </w:r>
      <w:proofErr w:type="spellEnd"/>
      <w:r w:rsidRPr="001816CB">
        <w:rPr>
          <w:rFonts w:asciiTheme="majorHAnsi" w:hAnsiTheme="majorHAnsi"/>
          <w:b/>
          <w:sz w:val="20"/>
          <w:shd w:val="clear" w:color="auto" w:fill="FFFFFF"/>
        </w:rPr>
        <w:t xml:space="preserve"> H</w:t>
      </w:r>
      <w:r w:rsidRPr="001816CB">
        <w:rPr>
          <w:rFonts w:asciiTheme="majorHAnsi" w:hAnsiTheme="majorHAnsi"/>
          <w:sz w:val="20"/>
          <w:shd w:val="clear" w:color="auto" w:fill="FFFFFF"/>
        </w:rPr>
        <w:t xml:space="preserve">, </w:t>
      </w:r>
      <w:proofErr w:type="spellStart"/>
      <w:r w:rsidRPr="001816CB">
        <w:rPr>
          <w:rFonts w:asciiTheme="majorHAnsi" w:hAnsiTheme="majorHAnsi"/>
          <w:sz w:val="20"/>
          <w:shd w:val="clear" w:color="auto" w:fill="FFFFFF"/>
        </w:rPr>
        <w:t>Jabeen</w:t>
      </w:r>
      <w:proofErr w:type="spellEnd"/>
      <w:r w:rsidRPr="001816CB">
        <w:rPr>
          <w:rFonts w:asciiTheme="majorHAnsi" w:hAnsiTheme="majorHAnsi"/>
          <w:sz w:val="20"/>
          <w:shd w:val="clear" w:color="auto" w:fill="FFFFFF"/>
        </w:rPr>
        <w:t xml:space="preserve"> S. </w:t>
      </w:r>
      <w:r w:rsidRPr="001816CB">
        <w:rPr>
          <w:rFonts w:asciiTheme="majorHAnsi" w:eastAsia="BookAntiqua-Bold" w:hAnsiTheme="majorHAnsi"/>
          <w:bCs/>
          <w:sz w:val="20"/>
        </w:rPr>
        <w:t xml:space="preserve">Comparative Efficacy of Local and Branded Green Tea On Patients Suffering From </w:t>
      </w:r>
      <w:proofErr w:type="spellStart"/>
      <w:r w:rsidRPr="001816CB">
        <w:rPr>
          <w:rFonts w:asciiTheme="majorHAnsi" w:eastAsia="BookAntiqua-Bold" w:hAnsiTheme="majorHAnsi"/>
          <w:bCs/>
          <w:sz w:val="20"/>
        </w:rPr>
        <w:t>Hyperlipidemia</w:t>
      </w:r>
      <w:proofErr w:type="spellEnd"/>
      <w:r w:rsidRPr="001816CB">
        <w:rPr>
          <w:rFonts w:asciiTheme="majorHAnsi" w:eastAsia="BookAntiqua-Bold" w:hAnsiTheme="majorHAnsi"/>
          <w:bCs/>
          <w:sz w:val="20"/>
        </w:rPr>
        <w:t>. Asian Journal of Allied Health Sciences. 2016 Oct 7:1 (1)</w:t>
      </w:r>
    </w:p>
    <w:p w:rsidR="001816CB" w:rsidRPr="001816CB" w:rsidRDefault="001816CB" w:rsidP="001816CB">
      <w:pPr>
        <w:numPr>
          <w:ilvl w:val="0"/>
          <w:numId w:val="2"/>
        </w:numPr>
        <w:shd w:val="clear" w:color="auto" w:fill="FFFFFF"/>
        <w:autoSpaceDE w:val="0"/>
        <w:autoSpaceDN w:val="0"/>
        <w:adjustRightInd w:val="0"/>
        <w:spacing w:before="100" w:beforeAutospacing="1" w:after="80"/>
        <w:jc w:val="both"/>
        <w:rPr>
          <w:rFonts w:asciiTheme="majorHAnsi" w:hAnsiTheme="majorHAnsi"/>
          <w:sz w:val="20"/>
        </w:rPr>
      </w:pPr>
      <w:proofErr w:type="spellStart"/>
      <w:r w:rsidRPr="001816CB">
        <w:rPr>
          <w:rFonts w:asciiTheme="majorHAnsi" w:eastAsia="BookAntiqua-Bold" w:hAnsiTheme="majorHAnsi"/>
          <w:bCs/>
          <w:sz w:val="20"/>
        </w:rPr>
        <w:t>Azhar</w:t>
      </w:r>
      <w:proofErr w:type="spellEnd"/>
      <w:r w:rsidRPr="001816CB">
        <w:rPr>
          <w:rFonts w:asciiTheme="majorHAnsi" w:eastAsia="BookAntiqua-Bold" w:hAnsiTheme="majorHAnsi"/>
          <w:bCs/>
          <w:sz w:val="20"/>
        </w:rPr>
        <w:t xml:space="preserve"> S, </w:t>
      </w:r>
      <w:proofErr w:type="spellStart"/>
      <w:r w:rsidRPr="001816CB">
        <w:rPr>
          <w:rFonts w:asciiTheme="majorHAnsi" w:eastAsia="BookAntiqua-Bold" w:hAnsiTheme="majorHAnsi"/>
          <w:bCs/>
          <w:sz w:val="20"/>
        </w:rPr>
        <w:t>Khurram</w:t>
      </w:r>
      <w:proofErr w:type="spellEnd"/>
      <w:r w:rsidRPr="001816CB">
        <w:rPr>
          <w:rFonts w:asciiTheme="majorHAnsi" w:eastAsia="BookAntiqua-Bold" w:hAnsiTheme="majorHAnsi"/>
          <w:bCs/>
          <w:sz w:val="20"/>
        </w:rPr>
        <w:t xml:space="preserve"> S, </w:t>
      </w:r>
      <w:proofErr w:type="spellStart"/>
      <w:r w:rsidRPr="001816CB">
        <w:rPr>
          <w:rFonts w:asciiTheme="majorHAnsi" w:eastAsia="BookAntiqua-Bold" w:hAnsiTheme="majorHAnsi"/>
          <w:b/>
          <w:bCs/>
          <w:sz w:val="20"/>
        </w:rPr>
        <w:t>Kamran</w:t>
      </w:r>
      <w:proofErr w:type="spellEnd"/>
      <w:r w:rsidRPr="001816CB">
        <w:rPr>
          <w:rFonts w:asciiTheme="majorHAnsi" w:eastAsia="BookAntiqua-Bold" w:hAnsiTheme="majorHAnsi"/>
          <w:b/>
          <w:bCs/>
          <w:sz w:val="20"/>
        </w:rPr>
        <w:t xml:space="preserve"> H</w:t>
      </w:r>
      <w:r w:rsidRPr="001816CB">
        <w:rPr>
          <w:rFonts w:asciiTheme="majorHAnsi" w:eastAsia="BookAntiqua-Bold" w:hAnsiTheme="majorHAnsi"/>
          <w:bCs/>
          <w:sz w:val="20"/>
        </w:rPr>
        <w:t xml:space="preserve">, </w:t>
      </w:r>
      <w:proofErr w:type="spellStart"/>
      <w:r w:rsidRPr="001816CB">
        <w:rPr>
          <w:rFonts w:asciiTheme="majorHAnsi" w:eastAsia="BookAntiqua-Bold" w:hAnsiTheme="majorHAnsi"/>
          <w:bCs/>
          <w:sz w:val="20"/>
        </w:rPr>
        <w:t>Aslam</w:t>
      </w:r>
      <w:proofErr w:type="spellEnd"/>
      <w:r w:rsidRPr="001816CB">
        <w:rPr>
          <w:rFonts w:asciiTheme="majorHAnsi" w:eastAsia="BookAntiqua-Bold" w:hAnsiTheme="majorHAnsi"/>
          <w:bCs/>
          <w:sz w:val="20"/>
        </w:rPr>
        <w:t xml:space="preserve"> M, Microbial Analysis of ‘</w:t>
      </w:r>
      <w:proofErr w:type="spellStart"/>
      <w:r w:rsidRPr="001816CB">
        <w:rPr>
          <w:rFonts w:asciiTheme="majorHAnsi" w:eastAsia="BookAntiqua-Bold" w:hAnsiTheme="majorHAnsi"/>
          <w:bCs/>
          <w:sz w:val="20"/>
        </w:rPr>
        <w:t>Dahi</w:t>
      </w:r>
      <w:proofErr w:type="spellEnd"/>
      <w:r w:rsidRPr="001816CB">
        <w:rPr>
          <w:rFonts w:asciiTheme="majorHAnsi" w:eastAsia="BookAntiqua-Bold" w:hAnsiTheme="majorHAnsi"/>
          <w:bCs/>
          <w:sz w:val="20"/>
        </w:rPr>
        <w:t xml:space="preserve"> </w:t>
      </w:r>
      <w:proofErr w:type="spellStart"/>
      <w:r w:rsidRPr="001816CB">
        <w:rPr>
          <w:rFonts w:asciiTheme="majorHAnsi" w:eastAsia="BookAntiqua-Bold" w:hAnsiTheme="majorHAnsi"/>
          <w:bCs/>
          <w:sz w:val="20"/>
        </w:rPr>
        <w:t>Baray</w:t>
      </w:r>
      <w:proofErr w:type="spellEnd"/>
      <w:r w:rsidRPr="001816CB">
        <w:rPr>
          <w:rFonts w:asciiTheme="majorHAnsi" w:eastAsia="BookAntiqua-Bold" w:hAnsiTheme="majorHAnsi"/>
          <w:bCs/>
          <w:sz w:val="20"/>
        </w:rPr>
        <w:t>’ From Selected Areas of Lahore. Asian Journal of Allied Health Sciences. 2016 Oct 8:1 (1)</w:t>
      </w:r>
    </w:p>
    <w:p w:rsidR="001816CB" w:rsidRPr="001816CB" w:rsidRDefault="001816CB" w:rsidP="001816CB">
      <w:pPr>
        <w:numPr>
          <w:ilvl w:val="0"/>
          <w:numId w:val="2"/>
        </w:numPr>
        <w:shd w:val="clear" w:color="auto" w:fill="FFFFFF"/>
        <w:autoSpaceDE w:val="0"/>
        <w:autoSpaceDN w:val="0"/>
        <w:adjustRightInd w:val="0"/>
        <w:spacing w:before="100" w:beforeAutospacing="1" w:after="80"/>
        <w:jc w:val="both"/>
        <w:rPr>
          <w:rFonts w:asciiTheme="majorHAnsi" w:hAnsiTheme="majorHAnsi"/>
          <w:sz w:val="20"/>
        </w:rPr>
      </w:pPr>
      <w:proofErr w:type="spellStart"/>
      <w:r w:rsidRPr="001816CB">
        <w:rPr>
          <w:rFonts w:asciiTheme="majorHAnsi" w:hAnsiTheme="majorHAnsi"/>
          <w:bCs/>
          <w:color w:val="000000"/>
          <w:sz w:val="20"/>
          <w:szCs w:val="30"/>
          <w:shd w:val="clear" w:color="auto" w:fill="FFFFFF"/>
        </w:rPr>
        <w:t>Aslam</w:t>
      </w:r>
      <w:proofErr w:type="spellEnd"/>
      <w:r w:rsidRPr="001816CB">
        <w:rPr>
          <w:rFonts w:asciiTheme="majorHAnsi" w:hAnsiTheme="majorHAnsi"/>
          <w:bCs/>
          <w:color w:val="000000"/>
          <w:sz w:val="20"/>
          <w:szCs w:val="30"/>
          <w:shd w:val="clear" w:color="auto" w:fill="FFFFFF"/>
        </w:rPr>
        <w:t xml:space="preserve"> M, </w:t>
      </w:r>
      <w:proofErr w:type="spellStart"/>
      <w:r w:rsidRPr="001816CB">
        <w:rPr>
          <w:rFonts w:asciiTheme="majorHAnsi" w:hAnsiTheme="majorHAnsi"/>
          <w:bCs/>
          <w:color w:val="000000"/>
          <w:sz w:val="20"/>
          <w:szCs w:val="30"/>
          <w:shd w:val="clear" w:color="auto" w:fill="FFFFFF"/>
        </w:rPr>
        <w:t>Hamid</w:t>
      </w:r>
      <w:proofErr w:type="spellEnd"/>
      <w:r w:rsidRPr="001816CB">
        <w:rPr>
          <w:rFonts w:asciiTheme="majorHAnsi" w:hAnsiTheme="majorHAnsi"/>
          <w:bCs/>
          <w:color w:val="000000"/>
          <w:sz w:val="20"/>
          <w:szCs w:val="30"/>
          <w:shd w:val="clear" w:color="auto" w:fill="FFFFFF"/>
        </w:rPr>
        <w:t xml:space="preserve"> S, Khalid S, </w:t>
      </w:r>
      <w:proofErr w:type="spellStart"/>
      <w:r w:rsidRPr="001816CB">
        <w:rPr>
          <w:rFonts w:asciiTheme="majorHAnsi" w:hAnsiTheme="majorHAnsi"/>
          <w:bCs/>
          <w:color w:val="000000"/>
          <w:sz w:val="20"/>
          <w:szCs w:val="30"/>
          <w:shd w:val="clear" w:color="auto" w:fill="FFFFFF"/>
        </w:rPr>
        <w:t>Kamran</w:t>
      </w:r>
      <w:proofErr w:type="spellEnd"/>
      <w:r w:rsidRPr="001816CB">
        <w:rPr>
          <w:rFonts w:asciiTheme="majorHAnsi" w:hAnsiTheme="majorHAnsi"/>
          <w:bCs/>
          <w:color w:val="000000"/>
          <w:sz w:val="20"/>
          <w:szCs w:val="30"/>
          <w:shd w:val="clear" w:color="auto" w:fill="FFFFFF"/>
        </w:rPr>
        <w:t xml:space="preserve"> H, </w:t>
      </w:r>
      <w:proofErr w:type="spellStart"/>
      <w:r w:rsidRPr="001816CB">
        <w:rPr>
          <w:rFonts w:asciiTheme="majorHAnsi" w:hAnsiTheme="majorHAnsi"/>
          <w:bCs/>
          <w:color w:val="000000"/>
          <w:sz w:val="20"/>
          <w:szCs w:val="30"/>
          <w:shd w:val="clear" w:color="auto" w:fill="FFFFFF"/>
        </w:rPr>
        <w:t>Azhar</w:t>
      </w:r>
      <w:proofErr w:type="spellEnd"/>
      <w:r w:rsidRPr="001816CB">
        <w:rPr>
          <w:rFonts w:asciiTheme="majorHAnsi" w:hAnsiTheme="majorHAnsi"/>
          <w:bCs/>
          <w:color w:val="000000"/>
          <w:sz w:val="20"/>
          <w:szCs w:val="30"/>
          <w:shd w:val="clear" w:color="auto" w:fill="FFFFFF"/>
        </w:rPr>
        <w:t xml:space="preserve"> S, Determination of Preservative Sodium Benzoate in Selected Samples of Fruit Juices and Squashes. </w:t>
      </w:r>
      <w:r w:rsidRPr="001816CB">
        <w:rPr>
          <w:rFonts w:asciiTheme="majorHAnsi" w:eastAsia="BookAntiqua-Bold" w:hAnsiTheme="majorHAnsi"/>
          <w:bCs/>
          <w:sz w:val="20"/>
        </w:rPr>
        <w:t>Asian Journal of Allied Health Sciences. 2017 Jan 7:2 (1)</w:t>
      </w: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rPr>
        <w:drawing>
          <wp:inline distT="0" distB="0" distL="0" distR="0">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481813" w:rsidP="00502505">
      <w:pPr>
        <w:rPr>
          <w:rFonts w:asciiTheme="majorHAnsi" w:hAnsiTheme="majorHAnsi"/>
          <w:b/>
          <w:sz w:val="20"/>
          <w:szCs w:val="20"/>
        </w:rPr>
      </w:pPr>
      <w:r>
        <w:rPr>
          <w:rFonts w:asciiTheme="majorHAnsi" w:hAnsiTheme="majorHAnsi"/>
          <w:b/>
          <w:sz w:val="20"/>
          <w:szCs w:val="20"/>
        </w:rPr>
        <w:t xml:space="preserve">Biography </w:t>
      </w:r>
    </w:p>
    <w:p w:rsidR="00481813" w:rsidRPr="00481813" w:rsidRDefault="00481813" w:rsidP="00481813">
      <w:pPr>
        <w:ind w:firstLine="708"/>
        <w:jc w:val="both"/>
        <w:rPr>
          <w:sz w:val="20"/>
        </w:rPr>
      </w:pPr>
      <w:proofErr w:type="spellStart"/>
      <w:r w:rsidRPr="00481813">
        <w:rPr>
          <w:sz w:val="20"/>
        </w:rPr>
        <w:t>Hafsa</w:t>
      </w:r>
      <w:proofErr w:type="spellEnd"/>
      <w:r w:rsidRPr="00481813">
        <w:rPr>
          <w:sz w:val="20"/>
        </w:rPr>
        <w:t xml:space="preserve"> </w:t>
      </w:r>
      <w:proofErr w:type="spellStart"/>
      <w:r w:rsidRPr="00481813">
        <w:rPr>
          <w:sz w:val="20"/>
        </w:rPr>
        <w:t>Kamran</w:t>
      </w:r>
      <w:proofErr w:type="spellEnd"/>
      <w:r w:rsidRPr="00481813">
        <w:rPr>
          <w:sz w:val="20"/>
        </w:rPr>
        <w:t xml:space="preserve"> have completed </w:t>
      </w:r>
      <w:r>
        <w:rPr>
          <w:sz w:val="20"/>
        </w:rPr>
        <w:t>her</w:t>
      </w:r>
      <w:r w:rsidRPr="00481813">
        <w:rPr>
          <w:sz w:val="20"/>
        </w:rPr>
        <w:t xml:space="preserve"> MS in Community Health and Nutrition and working as Lecturer at University Institute of Diet and Nutritional Sciences (The University of Lahore) from last five years. </w:t>
      </w:r>
      <w:r>
        <w:rPr>
          <w:sz w:val="20"/>
        </w:rPr>
        <w:t xml:space="preserve">She </w:t>
      </w:r>
      <w:proofErr w:type="gramStart"/>
      <w:r>
        <w:rPr>
          <w:sz w:val="20"/>
        </w:rPr>
        <w:t>also working</w:t>
      </w:r>
      <w:proofErr w:type="gramEnd"/>
      <w:r>
        <w:rPr>
          <w:sz w:val="20"/>
        </w:rPr>
        <w:t xml:space="preserve"> as Clinical Nutritionist at University of Lahore Teaching Hospital. She has great interest towards promotion of </w:t>
      </w:r>
      <w:r w:rsidR="00643C0B">
        <w:rPr>
          <w:sz w:val="20"/>
        </w:rPr>
        <w:t>adolescent’s</w:t>
      </w:r>
      <w:r>
        <w:rPr>
          <w:sz w:val="20"/>
        </w:rPr>
        <w:t xml:space="preserve"> health and studying addictive behaviors.</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roofErr w:type="spellStart"/>
      <w:r w:rsidR="00481813">
        <w:rPr>
          <w:rFonts w:asciiTheme="majorHAnsi" w:hAnsiTheme="majorHAnsi"/>
          <w:sz w:val="20"/>
          <w:szCs w:val="20"/>
        </w:rPr>
        <w:t>Hafsa</w:t>
      </w:r>
      <w:proofErr w:type="spellEnd"/>
      <w:r w:rsidR="00481813">
        <w:rPr>
          <w:rFonts w:asciiTheme="majorHAnsi" w:hAnsiTheme="majorHAnsi"/>
          <w:sz w:val="20"/>
          <w:szCs w:val="20"/>
        </w:rPr>
        <w:t xml:space="preserve"> </w:t>
      </w:r>
      <w:proofErr w:type="spellStart"/>
      <w:r w:rsidR="00481813">
        <w:rPr>
          <w:rFonts w:asciiTheme="majorHAnsi" w:hAnsiTheme="majorHAnsi"/>
          <w:sz w:val="20"/>
          <w:szCs w:val="20"/>
        </w:rPr>
        <w:t>Kamran</w:t>
      </w:r>
      <w:proofErr w:type="spellEnd"/>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481813">
        <w:rPr>
          <w:rFonts w:asciiTheme="majorHAnsi" w:hAnsiTheme="majorHAnsi"/>
          <w:sz w:val="20"/>
          <w:szCs w:val="20"/>
        </w:rPr>
        <w:t>hafsakamran7@gmail.com</w:t>
      </w:r>
    </w:p>
    <w:p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r w:rsidR="00481813">
        <w:rPr>
          <w:rFonts w:asciiTheme="majorHAnsi" w:hAnsiTheme="majorHAnsi"/>
          <w:sz w:val="20"/>
          <w:szCs w:val="20"/>
          <w:lang w:val="en-NZ"/>
        </w:rPr>
        <w:t xml:space="preserve"> 00923234814202</w:t>
      </w:r>
    </w:p>
    <w:p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bookmarkStart w:id="0" w:name="_GoBack"/>
      <w:bookmarkEnd w:id="0"/>
      <w:r w:rsidR="00481813">
        <w:rPr>
          <w:rFonts w:asciiTheme="majorHAnsi" w:hAnsiTheme="majorHAnsi"/>
          <w:sz w:val="20"/>
          <w:szCs w:val="20"/>
          <w:lang w:val="en-NZ"/>
        </w:rPr>
        <w:t>Internet Addiction, Adolescent’s health</w:t>
      </w:r>
      <w:r w:rsidR="00502505" w:rsidRPr="00502505">
        <w:rPr>
          <w:rFonts w:asciiTheme="majorHAnsi" w:hAnsiTheme="majorHAnsi"/>
          <w:sz w:val="20"/>
          <w:szCs w:val="20"/>
          <w:lang w:val="en-NZ"/>
        </w:rPr>
        <w:br/>
        <w:t xml:space="preserve">Twitter account: </w:t>
      </w:r>
      <w:proofErr w:type="spellStart"/>
      <w:r w:rsidR="00481813">
        <w:rPr>
          <w:rFonts w:asciiTheme="majorHAnsi" w:hAnsiTheme="majorHAnsi"/>
          <w:sz w:val="20"/>
          <w:szCs w:val="20"/>
          <w:lang w:val="en-NZ"/>
        </w:rPr>
        <w:t>hafsa</w:t>
      </w:r>
      <w:proofErr w:type="spellEnd"/>
      <w:r w:rsidR="00481813">
        <w:rPr>
          <w:rFonts w:asciiTheme="majorHAnsi" w:hAnsiTheme="majorHAnsi"/>
          <w:sz w:val="20"/>
          <w:szCs w:val="20"/>
          <w:lang w:val="en-NZ"/>
        </w:rPr>
        <w:t xml:space="preserve"> kamran@hafsakamran2</w:t>
      </w:r>
      <w:r w:rsidR="00502505" w:rsidRPr="00502505">
        <w:rPr>
          <w:rFonts w:asciiTheme="majorHAnsi" w:hAnsiTheme="majorHAnsi"/>
          <w:sz w:val="20"/>
          <w:szCs w:val="20"/>
          <w:lang w:val="en-NZ"/>
        </w:rPr>
        <w:br/>
        <w:t>Linked In account:</w:t>
      </w:r>
      <w:r w:rsidR="00481813">
        <w:rPr>
          <w:rFonts w:asciiTheme="majorHAnsi" w:hAnsiTheme="majorHAnsi"/>
          <w:sz w:val="20"/>
          <w:szCs w:val="20"/>
          <w:lang w:val="en-NZ"/>
        </w:rPr>
        <w:t xml:space="preserve"> </w:t>
      </w:r>
      <w:proofErr w:type="spellStart"/>
      <w:r w:rsidR="00481813">
        <w:rPr>
          <w:rFonts w:asciiTheme="majorHAnsi" w:hAnsiTheme="majorHAnsi"/>
          <w:sz w:val="20"/>
          <w:szCs w:val="20"/>
          <w:lang w:val="en-NZ"/>
        </w:rPr>
        <w:t>hafsa</w:t>
      </w:r>
      <w:proofErr w:type="spellEnd"/>
      <w:r w:rsidR="00481813">
        <w:rPr>
          <w:rFonts w:asciiTheme="majorHAnsi" w:hAnsiTheme="majorHAnsi"/>
          <w:sz w:val="20"/>
          <w:szCs w:val="20"/>
          <w:lang w:val="en-NZ"/>
        </w:rPr>
        <w:t xml:space="preserve"> </w:t>
      </w:r>
      <w:proofErr w:type="spellStart"/>
      <w:r w:rsidR="00481813">
        <w:rPr>
          <w:rFonts w:asciiTheme="majorHAnsi" w:hAnsiTheme="majorHAnsi"/>
          <w:sz w:val="20"/>
          <w:szCs w:val="20"/>
          <w:lang w:val="en-NZ"/>
        </w:rPr>
        <w:t>kamran</w:t>
      </w:r>
      <w:proofErr w:type="spellEnd"/>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proofErr w:type="spellStart"/>
      <w:r w:rsidRPr="00502505">
        <w:rPr>
          <w:rFonts w:asciiTheme="majorHAnsi" w:hAnsiTheme="majorHAnsi"/>
          <w:b/>
          <w:sz w:val="20"/>
          <w:szCs w:val="20"/>
          <w:lang w:val="en-NZ"/>
        </w:rPr>
        <w:t>Oralpresentation</w:t>
      </w:r>
      <w:proofErr w:type="spellEnd"/>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FA4BB6" w:rsidRPr="00502505" w:rsidRDefault="00643C0B">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MS PGothic">
    <w:panose1 w:val="020B0600070205080204"/>
    <w:charset w:val="80"/>
    <w:family w:val="swiss"/>
    <w:pitch w:val="variable"/>
    <w:sig w:usb0="E00002FF" w:usb1="6AC7FDFB" w:usb2="00000012" w:usb3="00000000" w:csb0="0002009F" w:csb1="00000000"/>
  </w:font>
  <w:font w:name="BookAntiqua-Bold">
    <w:altName w:val="Arial Unicode MS"/>
    <w:panose1 w:val="00000000000000000000"/>
    <w:charset w:val="88"/>
    <w:family w:val="auto"/>
    <w:notTrueType/>
    <w:pitch w:val="default"/>
    <w:sig w:usb0="00000001" w:usb1="08080000" w:usb2="00000010" w:usb3="00000000" w:csb0="001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427167"/>
    <w:multiLevelType w:val="hybridMultilevel"/>
    <w:tmpl w:val="9F0C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990B57"/>
    <w:rsid w:val="000704D8"/>
    <w:rsid w:val="000F4A12"/>
    <w:rsid w:val="001816CB"/>
    <w:rsid w:val="00481813"/>
    <w:rsid w:val="00502505"/>
    <w:rsid w:val="00643C0B"/>
    <w:rsid w:val="007D27F0"/>
    <w:rsid w:val="0096398E"/>
    <w:rsid w:val="00975289"/>
    <w:rsid w:val="00990B57"/>
    <w:rsid w:val="009A7053"/>
    <w:rsid w:val="00A70B34"/>
    <w:rsid w:val="00B372F6"/>
    <w:rsid w:val="00C97A3B"/>
    <w:rsid w:val="00CB2481"/>
    <w:rsid w:val="00D06A13"/>
    <w:rsid w:val="00FB5974"/>
    <w:rsid w:val="00FC1F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A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DELL</cp:lastModifiedBy>
  <cp:revision>5</cp:revision>
  <dcterms:created xsi:type="dcterms:W3CDTF">2017-11-21T10:54:00Z</dcterms:created>
  <dcterms:modified xsi:type="dcterms:W3CDTF">2017-11-22T08:51:00Z</dcterms:modified>
</cp:coreProperties>
</file>