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759E47B" w14:textId="777077EF" w:rsidR="00FF0581" w:rsidRDefault="00117A34" w:rsidP="00117A34">
      <w:pPr>
        <w:jc w:val="right"/>
        <w:rPr>
          <w:b/>
          <w:sz w:val="28"/>
          <w:szCs w:val="28"/>
        </w:rPr>
      </w:pPr>
      <w:r w:rsidRPr="00117A34">
        <w:rPr>
          <w:b/>
          <w:noProof/>
          <w:sz w:val="28"/>
          <w:szCs w:val="28"/>
        </w:rPr>
        <w:drawing>
          <wp:inline distT="0" distB="0" distL="0" distR="0" wp14:anchorId="30B61146" wp14:editId="53C1713C">
            <wp:extent cx="1857634" cy="2000529"/>
            <wp:effectExtent l="0" t="0" r="9525"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857634" cy="2000529"/>
                    </a:xfrm>
                    <a:prstGeom prst="rect">
                      <a:avLst/>
                    </a:prstGeom>
                  </pic:spPr>
                </pic:pic>
              </a:graphicData>
            </a:graphic>
          </wp:inline>
        </w:drawing>
      </w:r>
    </w:p>
    <w:p w14:paraId="51FF1F8E" w14:textId="58D3EB8C" w:rsidR="004C2585" w:rsidRPr="00E060B5" w:rsidRDefault="003E1E0A" w:rsidP="00FF0581">
      <w:pPr>
        <w:jc w:val="both"/>
        <w:rPr>
          <w:rFonts w:ascii="Times New Roman" w:hAnsi="Times New Roman" w:cs="Times New Roman"/>
          <w:b/>
          <w:sz w:val="24"/>
          <w:szCs w:val="24"/>
        </w:rPr>
      </w:pPr>
      <w:r w:rsidRPr="00E060B5">
        <w:rPr>
          <w:rFonts w:ascii="Times New Roman" w:hAnsi="Times New Roman" w:cs="Times New Roman"/>
          <w:b/>
          <w:sz w:val="24"/>
          <w:szCs w:val="24"/>
        </w:rPr>
        <w:t xml:space="preserve">TITLE: </w:t>
      </w:r>
      <w:r w:rsidR="00587E55" w:rsidRPr="00E060B5">
        <w:rPr>
          <w:rFonts w:ascii="Times New Roman" w:hAnsi="Times New Roman" w:cs="Times New Roman"/>
          <w:b/>
          <w:sz w:val="24"/>
          <w:szCs w:val="24"/>
        </w:rPr>
        <w:t xml:space="preserve">Family members affected by a relative’s substance misuse looking for social support: Who are they? </w:t>
      </w:r>
    </w:p>
    <w:p w14:paraId="685519D5" w14:textId="56AC8DAD" w:rsidR="00B36DC1" w:rsidRPr="00E060B5" w:rsidRDefault="009C5A0B" w:rsidP="00E060B5">
      <w:pPr>
        <w:jc w:val="center"/>
        <w:rPr>
          <w:rFonts w:ascii="Times New Roman" w:hAnsi="Times New Roman" w:cs="Times New Roman"/>
          <w:sz w:val="24"/>
          <w:lang w:val="pt-BR"/>
        </w:rPr>
      </w:pPr>
      <w:r w:rsidRPr="00E060B5">
        <w:rPr>
          <w:rFonts w:ascii="Times New Roman" w:hAnsi="Times New Roman" w:cs="Times New Roman"/>
          <w:sz w:val="24"/>
          <w:lang w:val="pt-BR"/>
        </w:rPr>
        <w:t xml:space="preserve">Manoela Pires Rocha* </w:t>
      </w:r>
      <w:r w:rsidR="00587E55" w:rsidRPr="00E060B5">
        <w:rPr>
          <w:rFonts w:ascii="Times New Roman" w:hAnsi="Times New Roman" w:cs="Times New Roman"/>
          <w:sz w:val="24"/>
          <w:lang w:val="pt-BR"/>
        </w:rPr>
        <w:t>Maria de Fatima Padin</w:t>
      </w:r>
      <w:r w:rsidRPr="00E060B5">
        <w:rPr>
          <w:rFonts w:ascii="Times New Roman" w:hAnsi="Times New Roman" w:cs="Times New Roman"/>
          <w:sz w:val="24"/>
          <w:lang w:val="pt-BR"/>
        </w:rPr>
        <w:t>*</w:t>
      </w:r>
      <w:r w:rsidR="00587E55" w:rsidRPr="00E060B5">
        <w:rPr>
          <w:rFonts w:ascii="Times New Roman" w:hAnsi="Times New Roman" w:cs="Times New Roman"/>
          <w:sz w:val="24"/>
          <w:lang w:val="pt-BR"/>
        </w:rPr>
        <w:t>, Helena M.T.Sakiyama</w:t>
      </w:r>
      <w:r w:rsidRPr="00E060B5">
        <w:rPr>
          <w:rFonts w:ascii="Times New Roman" w:hAnsi="Times New Roman" w:cs="Times New Roman"/>
          <w:sz w:val="24"/>
          <w:lang w:val="pt-BR"/>
        </w:rPr>
        <w:t>*</w:t>
      </w:r>
      <w:r w:rsidR="00587E55" w:rsidRPr="00E060B5">
        <w:rPr>
          <w:rFonts w:ascii="Times New Roman" w:hAnsi="Times New Roman" w:cs="Times New Roman"/>
          <w:sz w:val="24"/>
          <w:lang w:val="pt-BR"/>
        </w:rPr>
        <w:t>, Martha Canfield,</w:t>
      </w:r>
      <w:r w:rsidRPr="00E060B5">
        <w:rPr>
          <w:rFonts w:ascii="Times New Roman" w:hAnsi="Times New Roman" w:cs="Times New Roman"/>
          <w:sz w:val="24"/>
          <w:lang w:val="pt-BR"/>
        </w:rPr>
        <w:t>**</w:t>
      </w:r>
      <w:r w:rsidR="00587E55" w:rsidRPr="00E060B5">
        <w:rPr>
          <w:rFonts w:ascii="Times New Roman" w:hAnsi="Times New Roman" w:cs="Times New Roman"/>
          <w:sz w:val="24"/>
          <w:lang w:val="pt-BR"/>
        </w:rPr>
        <w:t xml:space="preserve"> </w:t>
      </w:r>
      <w:r w:rsidR="00742C13">
        <w:rPr>
          <w:rFonts w:ascii="Times New Roman" w:hAnsi="Times New Roman" w:cs="Times New Roman"/>
          <w:sz w:val="24"/>
          <w:lang w:val="pt-BR"/>
        </w:rPr>
        <w:t xml:space="preserve">Ligia Duailibi *, </w:t>
      </w:r>
      <w:bookmarkStart w:id="0" w:name="_GoBack"/>
      <w:bookmarkEnd w:id="0"/>
      <w:r w:rsidR="00587E55" w:rsidRPr="00E060B5">
        <w:rPr>
          <w:rFonts w:ascii="Times New Roman" w:hAnsi="Times New Roman" w:cs="Times New Roman"/>
          <w:sz w:val="24"/>
          <w:lang w:val="pt-BR"/>
        </w:rPr>
        <w:t>Ronaldo Laranjeira</w:t>
      </w:r>
      <w:r w:rsidRPr="00E060B5">
        <w:rPr>
          <w:rFonts w:ascii="Times New Roman" w:hAnsi="Times New Roman" w:cs="Times New Roman"/>
          <w:sz w:val="24"/>
          <w:lang w:val="pt-BR"/>
        </w:rPr>
        <w:t>*</w:t>
      </w:r>
      <w:r w:rsidR="00587E55" w:rsidRPr="00E060B5">
        <w:rPr>
          <w:rFonts w:ascii="Times New Roman" w:hAnsi="Times New Roman" w:cs="Times New Roman"/>
          <w:sz w:val="24"/>
          <w:lang w:val="pt-BR"/>
        </w:rPr>
        <w:t xml:space="preserve">, </w:t>
      </w:r>
      <w:r w:rsidRPr="00E060B5">
        <w:rPr>
          <w:rFonts w:ascii="Times New Roman" w:hAnsi="Times New Roman" w:cs="Times New Roman"/>
          <w:sz w:val="24"/>
          <w:lang w:val="pt-BR"/>
        </w:rPr>
        <w:t xml:space="preserve"> </w:t>
      </w:r>
      <w:r w:rsidR="00587E55" w:rsidRPr="00E060B5">
        <w:rPr>
          <w:rFonts w:ascii="Times New Roman" w:hAnsi="Times New Roman" w:cs="Times New Roman"/>
          <w:sz w:val="24"/>
          <w:lang w:val="pt-BR"/>
        </w:rPr>
        <w:t>Sandro Sendin Mitshuhiro</w:t>
      </w:r>
      <w:r w:rsidRPr="00E060B5">
        <w:rPr>
          <w:rFonts w:ascii="Times New Roman" w:hAnsi="Times New Roman" w:cs="Times New Roman"/>
          <w:sz w:val="24"/>
          <w:lang w:val="pt-BR"/>
        </w:rPr>
        <w:t xml:space="preserve"> *</w:t>
      </w:r>
    </w:p>
    <w:p w14:paraId="31C021D0" w14:textId="613CF36A" w:rsidR="002A0F8F" w:rsidRPr="00E060B5" w:rsidRDefault="009C5A0B" w:rsidP="00FF0581">
      <w:pPr>
        <w:jc w:val="both"/>
        <w:rPr>
          <w:rFonts w:ascii="Times New Roman" w:hAnsi="Times New Roman" w:cs="Times New Roman"/>
          <w:i/>
          <w:sz w:val="20"/>
          <w:szCs w:val="20"/>
        </w:rPr>
      </w:pPr>
      <w:r w:rsidRPr="00E060B5">
        <w:rPr>
          <w:rFonts w:ascii="Times New Roman" w:hAnsi="Times New Roman" w:cs="Times New Roman"/>
          <w:i/>
          <w:sz w:val="20"/>
          <w:szCs w:val="20"/>
        </w:rPr>
        <w:t>*</w:t>
      </w:r>
      <w:r w:rsidR="00B36DC1" w:rsidRPr="00E060B5">
        <w:rPr>
          <w:rFonts w:ascii="Times New Roman" w:hAnsi="Times New Roman" w:cs="Times New Roman"/>
          <w:i/>
          <w:sz w:val="20"/>
          <w:szCs w:val="20"/>
        </w:rPr>
        <w:t xml:space="preserve">Federal University of São Paul - </w:t>
      </w:r>
      <w:r w:rsidR="00587E55" w:rsidRPr="00E060B5">
        <w:rPr>
          <w:rFonts w:ascii="Times New Roman" w:hAnsi="Times New Roman" w:cs="Times New Roman"/>
          <w:i/>
          <w:sz w:val="20"/>
          <w:szCs w:val="20"/>
        </w:rPr>
        <w:t xml:space="preserve">National Institute of Public Policy for Alcohol and Other Drugs </w:t>
      </w:r>
      <w:r w:rsidR="00B36DC1" w:rsidRPr="00E060B5">
        <w:rPr>
          <w:rFonts w:ascii="Times New Roman" w:hAnsi="Times New Roman" w:cs="Times New Roman"/>
          <w:i/>
          <w:sz w:val="20"/>
          <w:szCs w:val="20"/>
        </w:rPr>
        <w:t>UNIFESP-</w:t>
      </w:r>
      <w:r w:rsidR="00587E55" w:rsidRPr="00E060B5">
        <w:rPr>
          <w:rFonts w:ascii="Times New Roman" w:hAnsi="Times New Roman" w:cs="Times New Roman"/>
          <w:i/>
          <w:sz w:val="20"/>
          <w:szCs w:val="20"/>
        </w:rPr>
        <w:t>INPAD), Brasil</w:t>
      </w:r>
      <w:r w:rsidR="00E060B5">
        <w:rPr>
          <w:rFonts w:ascii="Times New Roman" w:hAnsi="Times New Roman" w:cs="Times New Roman"/>
          <w:i/>
          <w:sz w:val="20"/>
          <w:szCs w:val="20"/>
        </w:rPr>
        <w:t xml:space="preserve">. </w:t>
      </w:r>
      <w:r w:rsidRPr="00E060B5">
        <w:rPr>
          <w:rFonts w:ascii="Times New Roman" w:hAnsi="Times New Roman" w:cs="Times New Roman"/>
          <w:i/>
          <w:sz w:val="20"/>
          <w:szCs w:val="20"/>
        </w:rPr>
        <w:t>** King’s College</w:t>
      </w:r>
      <w:r w:rsidR="00587E55" w:rsidRPr="00E060B5">
        <w:rPr>
          <w:rFonts w:ascii="Times New Roman" w:hAnsi="Times New Roman" w:cs="Times New Roman"/>
          <w:i/>
          <w:sz w:val="20"/>
          <w:szCs w:val="20"/>
        </w:rPr>
        <w:t>,</w:t>
      </w:r>
      <w:r w:rsidRPr="00E060B5">
        <w:rPr>
          <w:rFonts w:ascii="Times New Roman" w:hAnsi="Times New Roman" w:cs="Times New Roman"/>
          <w:i/>
          <w:sz w:val="20"/>
          <w:szCs w:val="20"/>
        </w:rPr>
        <w:t xml:space="preserve"> Institue of Psychiatry, Psicology and Neuroscince, </w:t>
      </w:r>
      <w:r w:rsidR="00587E55" w:rsidRPr="00E060B5">
        <w:rPr>
          <w:rFonts w:ascii="Times New Roman" w:hAnsi="Times New Roman" w:cs="Times New Roman"/>
          <w:i/>
          <w:sz w:val="20"/>
          <w:szCs w:val="20"/>
        </w:rPr>
        <w:t>London, UK</w:t>
      </w:r>
      <w:r w:rsidR="00B36DC1" w:rsidRPr="00E060B5">
        <w:rPr>
          <w:rFonts w:ascii="Times New Roman" w:hAnsi="Times New Roman" w:cs="Times New Roman"/>
          <w:i/>
          <w:sz w:val="20"/>
          <w:szCs w:val="20"/>
        </w:rPr>
        <w:t>.</w:t>
      </w:r>
    </w:p>
    <w:p w14:paraId="628D717C" w14:textId="50BBE5BA" w:rsidR="00BC77D6" w:rsidRPr="00E060B5" w:rsidRDefault="00B06B94" w:rsidP="00E060B5">
      <w:pPr>
        <w:jc w:val="both"/>
        <w:rPr>
          <w:rFonts w:ascii="Times New Roman" w:hAnsi="Times New Roman" w:cs="Times New Roman"/>
          <w:sz w:val="24"/>
        </w:rPr>
      </w:pPr>
      <w:r w:rsidRPr="00E060B5">
        <w:rPr>
          <w:rFonts w:ascii="Times New Roman" w:hAnsi="Times New Roman" w:cs="Times New Roman"/>
          <w:b/>
          <w:sz w:val="24"/>
        </w:rPr>
        <w:t>Abstract</w:t>
      </w:r>
      <w:r w:rsidR="00B36DC1" w:rsidRPr="00E060B5">
        <w:rPr>
          <w:rFonts w:ascii="Times New Roman" w:hAnsi="Times New Roman" w:cs="Times New Roman"/>
          <w:sz w:val="24"/>
        </w:rPr>
        <w:t xml:space="preserve">: </w:t>
      </w:r>
      <w:r w:rsidR="00FA7542" w:rsidRPr="00E060B5">
        <w:rPr>
          <w:rFonts w:ascii="Times New Roman" w:hAnsi="Times New Roman" w:cs="Times New Roman"/>
          <w:b/>
          <w:bCs/>
          <w:sz w:val="24"/>
          <w:szCs w:val="24"/>
        </w:rPr>
        <w:t>Background:</w:t>
      </w:r>
      <w:r w:rsidR="00FA7542" w:rsidRPr="00E060B5">
        <w:rPr>
          <w:rFonts w:ascii="Times New Roman" w:hAnsi="Times New Roman" w:cs="Times New Roman"/>
          <w:sz w:val="24"/>
          <w:szCs w:val="24"/>
        </w:rPr>
        <w:t xml:space="preserve"> This study proposes to describe family members in the city of Sao Paulo that are currently seeking support in mutual self-help groups to deal with a substan</w:t>
      </w:r>
      <w:r w:rsidR="00945A4B" w:rsidRPr="00E060B5">
        <w:rPr>
          <w:rFonts w:ascii="Times New Roman" w:hAnsi="Times New Roman" w:cs="Times New Roman"/>
          <w:sz w:val="24"/>
          <w:szCs w:val="24"/>
        </w:rPr>
        <w:t>ce misuse relative</w:t>
      </w:r>
      <w:r w:rsidR="00FA7542" w:rsidRPr="00E060B5">
        <w:rPr>
          <w:rFonts w:ascii="Times New Roman" w:hAnsi="Times New Roman" w:cs="Times New Roman"/>
          <w:sz w:val="24"/>
          <w:szCs w:val="24"/>
        </w:rPr>
        <w:t xml:space="preserve">. </w:t>
      </w:r>
      <w:r w:rsidR="00FA7542" w:rsidRPr="00E060B5">
        <w:rPr>
          <w:rFonts w:ascii="Times New Roman" w:hAnsi="Times New Roman" w:cs="Times New Roman"/>
          <w:b/>
          <w:bCs/>
          <w:sz w:val="24"/>
          <w:szCs w:val="24"/>
        </w:rPr>
        <w:t>Method:</w:t>
      </w:r>
      <w:r w:rsidR="00FA7542" w:rsidRPr="00E060B5">
        <w:rPr>
          <w:rFonts w:ascii="Times New Roman" w:hAnsi="Times New Roman" w:cs="Times New Roman"/>
          <w:sz w:val="24"/>
          <w:szCs w:val="24"/>
        </w:rPr>
        <w:t xml:space="preserve"> Five hundred participants (one participant by family) completed a structured questionnaire containing socio-demographic information, length of time took for seeking help, and where they search help. Participants were recruited in the mutual self-help group ‘Amor Exigente’ in the city of Sao Paulo, Brazil. </w:t>
      </w:r>
      <w:r w:rsidR="00FA7542" w:rsidRPr="00E060B5">
        <w:rPr>
          <w:rFonts w:ascii="Times New Roman" w:hAnsi="Times New Roman" w:cs="Times New Roman"/>
          <w:b/>
          <w:bCs/>
          <w:sz w:val="24"/>
          <w:szCs w:val="24"/>
        </w:rPr>
        <w:t xml:space="preserve">Results: </w:t>
      </w:r>
      <w:r w:rsidR="00E510C1" w:rsidRPr="00E060B5">
        <w:rPr>
          <w:rFonts w:ascii="Times New Roman" w:hAnsi="Times New Roman" w:cs="Times New Roman"/>
          <w:bCs/>
          <w:sz w:val="24"/>
          <w:szCs w:val="24"/>
        </w:rPr>
        <w:t xml:space="preserve">Parents of substance misusers </w:t>
      </w:r>
      <w:r w:rsidR="00FA7542" w:rsidRPr="00E060B5">
        <w:rPr>
          <w:rFonts w:ascii="Times New Roman" w:hAnsi="Times New Roman" w:cs="Times New Roman"/>
          <w:sz w:val="24"/>
          <w:szCs w:val="24"/>
        </w:rPr>
        <w:t xml:space="preserve"> counted as the largest group of family members. It took an average time of 3.7 years for the family members to discover</w:t>
      </w:r>
      <w:r w:rsidR="00E510C1" w:rsidRPr="00E060B5">
        <w:rPr>
          <w:rFonts w:ascii="Times New Roman" w:hAnsi="Times New Roman" w:cs="Times New Roman"/>
          <w:sz w:val="24"/>
          <w:szCs w:val="24"/>
        </w:rPr>
        <w:t xml:space="preserve"> their relatives’ substance misuse 42% had then sought help immediately; it took an average of </w:t>
      </w:r>
      <w:r w:rsidR="00FA7542" w:rsidRPr="00E060B5">
        <w:rPr>
          <w:rFonts w:ascii="Times New Roman" w:hAnsi="Times New Roman" w:cs="Times New Roman"/>
          <w:sz w:val="24"/>
          <w:szCs w:val="24"/>
        </w:rPr>
        <w:t>2.6 years for</w:t>
      </w:r>
      <w:r w:rsidR="00945A4B" w:rsidRPr="00E060B5">
        <w:rPr>
          <w:rFonts w:ascii="Times New Roman" w:hAnsi="Times New Roman" w:cs="Times New Roman"/>
          <w:sz w:val="24"/>
          <w:szCs w:val="24"/>
        </w:rPr>
        <w:t xml:space="preserve"> </w:t>
      </w:r>
      <w:r w:rsidR="00E510C1" w:rsidRPr="00E060B5">
        <w:rPr>
          <w:rFonts w:ascii="Times New Roman" w:hAnsi="Times New Roman" w:cs="Times New Roman"/>
          <w:sz w:val="24"/>
          <w:szCs w:val="24"/>
        </w:rPr>
        <w:t xml:space="preserve">the remaining 58% of the </w:t>
      </w:r>
      <w:r w:rsidR="00945A4B" w:rsidRPr="00E060B5">
        <w:rPr>
          <w:rFonts w:ascii="Times New Roman" w:hAnsi="Times New Roman" w:cs="Times New Roman"/>
          <w:sz w:val="24"/>
          <w:szCs w:val="24"/>
        </w:rPr>
        <w:t xml:space="preserve">sample </w:t>
      </w:r>
      <w:r w:rsidR="00FA7542" w:rsidRPr="00E060B5">
        <w:rPr>
          <w:rFonts w:ascii="Times New Roman" w:hAnsi="Times New Roman" w:cs="Times New Roman"/>
          <w:sz w:val="24"/>
          <w:szCs w:val="24"/>
        </w:rPr>
        <w:t xml:space="preserve"> to seek some form of support</w:t>
      </w:r>
      <w:r w:rsidR="00E510C1" w:rsidRPr="00E060B5">
        <w:rPr>
          <w:rFonts w:ascii="Times New Roman" w:hAnsi="Times New Roman" w:cs="Times New Roman"/>
          <w:sz w:val="24"/>
          <w:szCs w:val="24"/>
        </w:rPr>
        <w:t xml:space="preserve">. </w:t>
      </w:r>
      <w:r w:rsidR="00951C9D" w:rsidRPr="00E060B5">
        <w:rPr>
          <w:rFonts w:ascii="Times New Roman" w:hAnsi="Times New Roman" w:cs="Times New Roman"/>
          <w:sz w:val="24"/>
          <w:szCs w:val="24"/>
        </w:rPr>
        <w:t>Physical and psychological forms of distress reported by the families that led to conflicts are the ones associated to the unreliable characteristics of the substance misusers, difficulty to communicate, problems related to money, the provocative attitudes and physical fights</w:t>
      </w:r>
      <w:r w:rsidR="00593722" w:rsidRPr="00E060B5">
        <w:rPr>
          <w:rFonts w:ascii="Times New Roman" w:hAnsi="Times New Roman" w:cs="Times New Roman"/>
          <w:sz w:val="24"/>
          <w:szCs w:val="24"/>
        </w:rPr>
        <w:t xml:space="preserve">. </w:t>
      </w:r>
      <w:r w:rsidR="00593722" w:rsidRPr="00E060B5">
        <w:rPr>
          <w:rFonts w:ascii="Times New Roman" w:hAnsi="Times New Roman" w:cs="Times New Roman"/>
          <w:b/>
          <w:sz w:val="24"/>
          <w:szCs w:val="24"/>
        </w:rPr>
        <w:t xml:space="preserve">Discussion: </w:t>
      </w:r>
      <w:r w:rsidR="00E510C1" w:rsidRPr="00E060B5">
        <w:rPr>
          <w:rFonts w:ascii="Times New Roman" w:hAnsi="Times New Roman" w:cs="Times New Roman"/>
          <w:sz w:val="24"/>
          <w:szCs w:val="24"/>
        </w:rPr>
        <w:t xml:space="preserve">A belief </w:t>
      </w:r>
      <w:r w:rsidR="00FA7542" w:rsidRPr="00E060B5">
        <w:rPr>
          <w:rFonts w:ascii="Times New Roman" w:hAnsi="Times New Roman" w:cs="Times New Roman"/>
          <w:sz w:val="24"/>
          <w:szCs w:val="24"/>
        </w:rPr>
        <w:t>that the substance use of their relatives was just a transient problem or that they could cope with</w:t>
      </w:r>
      <w:r w:rsidR="00E510C1" w:rsidRPr="00E060B5">
        <w:rPr>
          <w:rFonts w:ascii="Times New Roman" w:hAnsi="Times New Roman" w:cs="Times New Roman"/>
          <w:sz w:val="24"/>
          <w:szCs w:val="24"/>
        </w:rPr>
        <w:t xml:space="preserve"> the situation by themselves were</w:t>
      </w:r>
      <w:r w:rsidR="00951C9D" w:rsidRPr="00E060B5">
        <w:rPr>
          <w:rFonts w:ascii="Times New Roman" w:hAnsi="Times New Roman" w:cs="Times New Roman"/>
          <w:sz w:val="24"/>
          <w:szCs w:val="24"/>
        </w:rPr>
        <w:t xml:space="preserve"> among</w:t>
      </w:r>
      <w:r w:rsidR="00FA7542" w:rsidRPr="00E060B5">
        <w:rPr>
          <w:rFonts w:ascii="Times New Roman" w:hAnsi="Times New Roman" w:cs="Times New Roman"/>
          <w:sz w:val="24"/>
          <w:szCs w:val="24"/>
        </w:rPr>
        <w:t xml:space="preserve"> the most indicated reasons for delaying seeking help.  </w:t>
      </w:r>
      <w:r w:rsidR="00593722" w:rsidRPr="00E060B5">
        <w:rPr>
          <w:rFonts w:ascii="Times New Roman" w:hAnsi="Times New Roman" w:cs="Times New Roman"/>
          <w:b/>
          <w:bCs/>
          <w:sz w:val="24"/>
          <w:szCs w:val="24"/>
        </w:rPr>
        <w:t>Conclusion</w:t>
      </w:r>
      <w:r w:rsidR="00FA7542" w:rsidRPr="00E060B5">
        <w:rPr>
          <w:rFonts w:ascii="Times New Roman" w:hAnsi="Times New Roman" w:cs="Times New Roman"/>
          <w:b/>
          <w:bCs/>
          <w:sz w:val="24"/>
          <w:szCs w:val="24"/>
        </w:rPr>
        <w:t>:</w:t>
      </w:r>
      <w:r w:rsidR="00FA7542" w:rsidRPr="00E060B5">
        <w:rPr>
          <w:rFonts w:ascii="Times New Roman" w:hAnsi="Times New Roman" w:cs="Times New Roman"/>
          <w:sz w:val="24"/>
          <w:szCs w:val="24"/>
        </w:rPr>
        <w:t xml:space="preserve"> Findings stress the importance of implementing services that take </w:t>
      </w:r>
      <w:r w:rsidR="00356541">
        <w:rPr>
          <w:rFonts w:ascii="Times New Roman" w:hAnsi="Times New Roman" w:cs="Times New Roman"/>
          <w:sz w:val="24"/>
          <w:szCs w:val="24"/>
        </w:rPr>
        <w:t>i</w:t>
      </w:r>
      <w:r w:rsidR="00FA7542" w:rsidRPr="00E060B5">
        <w:rPr>
          <w:rFonts w:ascii="Times New Roman" w:hAnsi="Times New Roman" w:cs="Times New Roman"/>
          <w:sz w:val="24"/>
          <w:szCs w:val="24"/>
        </w:rPr>
        <w:t>nto</w:t>
      </w:r>
      <w:r w:rsidR="00356541">
        <w:rPr>
          <w:rFonts w:ascii="Times New Roman" w:hAnsi="Times New Roman" w:cs="Times New Roman"/>
          <w:sz w:val="24"/>
          <w:szCs w:val="24"/>
        </w:rPr>
        <w:t xml:space="preserve"> </w:t>
      </w:r>
      <w:r w:rsidR="00FA7542" w:rsidRPr="00E060B5">
        <w:rPr>
          <w:rFonts w:ascii="Times New Roman" w:hAnsi="Times New Roman" w:cs="Times New Roman"/>
          <w:sz w:val="24"/>
          <w:szCs w:val="24"/>
        </w:rPr>
        <w:t>account the differen</w:t>
      </w:r>
      <w:r w:rsidR="00593722" w:rsidRPr="00E060B5">
        <w:rPr>
          <w:rFonts w:ascii="Times New Roman" w:hAnsi="Times New Roman" w:cs="Times New Roman"/>
          <w:sz w:val="24"/>
          <w:szCs w:val="24"/>
        </w:rPr>
        <w:t xml:space="preserve">t difficulties that families have in </w:t>
      </w:r>
      <w:r w:rsidR="00FA7542" w:rsidRPr="00E060B5">
        <w:rPr>
          <w:rFonts w:ascii="Times New Roman" w:hAnsi="Times New Roman" w:cs="Times New Roman"/>
          <w:sz w:val="24"/>
          <w:szCs w:val="24"/>
        </w:rPr>
        <w:t>find</w:t>
      </w:r>
      <w:r w:rsidR="00593722" w:rsidRPr="00E060B5">
        <w:rPr>
          <w:rFonts w:ascii="Times New Roman" w:hAnsi="Times New Roman" w:cs="Times New Roman"/>
          <w:sz w:val="24"/>
          <w:szCs w:val="24"/>
        </w:rPr>
        <w:t>ing</w:t>
      </w:r>
      <w:r w:rsidR="00FA7542" w:rsidRPr="00E060B5">
        <w:rPr>
          <w:rFonts w:ascii="Times New Roman" w:hAnsi="Times New Roman" w:cs="Times New Roman"/>
          <w:sz w:val="24"/>
          <w:szCs w:val="24"/>
        </w:rPr>
        <w:t xml:space="preserve"> help to deal with the substance misuse relative. </w:t>
      </w:r>
    </w:p>
    <w:p w14:paraId="6747956F" w14:textId="7F170F73" w:rsidR="00BC77D6" w:rsidRPr="00E060B5" w:rsidRDefault="00BC77D6" w:rsidP="00BC77D6">
      <w:pPr>
        <w:rPr>
          <w:rFonts w:ascii="Times New Roman" w:hAnsi="Times New Roman" w:cs="Times New Roman"/>
          <w:sz w:val="24"/>
        </w:rPr>
      </w:pPr>
      <w:r w:rsidRPr="00E060B5">
        <w:rPr>
          <w:rFonts w:ascii="Times New Roman" w:hAnsi="Times New Roman" w:cs="Times New Roman"/>
          <w:b/>
        </w:rPr>
        <w:t xml:space="preserve">Biography: </w:t>
      </w:r>
    </w:p>
    <w:p w14:paraId="6FD6712D" w14:textId="65EE6793" w:rsidR="009C5A0B" w:rsidRPr="00E060B5" w:rsidRDefault="009C5A0B" w:rsidP="00E060B5">
      <w:pPr>
        <w:jc w:val="both"/>
        <w:rPr>
          <w:rFonts w:ascii="Times New Roman" w:hAnsi="Times New Roman" w:cs="Times New Roman"/>
          <w:sz w:val="24"/>
        </w:rPr>
      </w:pPr>
      <w:r w:rsidRPr="00E060B5">
        <w:rPr>
          <w:rFonts w:ascii="Times New Roman" w:hAnsi="Times New Roman" w:cs="Times New Roman"/>
          <w:sz w:val="24"/>
        </w:rPr>
        <w:t>Manuela Pires Rocha: Medical Doctor from Pontificia Universidade Católica de Campinas, attending the 3</w:t>
      </w:r>
      <w:r w:rsidRPr="00E060B5">
        <w:rPr>
          <w:rFonts w:ascii="Times New Roman" w:hAnsi="Times New Roman" w:cs="Times New Roman"/>
          <w:sz w:val="24"/>
          <w:vertAlign w:val="superscript"/>
        </w:rPr>
        <w:t>rd</w:t>
      </w:r>
      <w:r w:rsidRPr="00E060B5">
        <w:rPr>
          <w:rFonts w:ascii="Times New Roman" w:hAnsi="Times New Roman" w:cs="Times New Roman"/>
          <w:sz w:val="24"/>
        </w:rPr>
        <w:t xml:space="preserve"> year of residence in Psychiatry at OSS Hospital Santa M</w:t>
      </w:r>
      <w:r w:rsidR="003E1E0A" w:rsidRPr="00E060B5">
        <w:rPr>
          <w:rFonts w:ascii="Times New Roman" w:hAnsi="Times New Roman" w:cs="Times New Roman"/>
          <w:sz w:val="24"/>
        </w:rPr>
        <w:t xml:space="preserve">arcelina, São Paulo. </w:t>
      </w:r>
    </w:p>
    <w:p w14:paraId="44842ACC" w14:textId="7522C64E" w:rsidR="00FF0581" w:rsidRPr="00E060B5" w:rsidRDefault="00FF0581" w:rsidP="00E060B5">
      <w:pPr>
        <w:jc w:val="both"/>
        <w:rPr>
          <w:rFonts w:ascii="Times New Roman" w:hAnsi="Times New Roman" w:cs="Times New Roman"/>
          <w:b/>
          <w:sz w:val="24"/>
        </w:rPr>
      </w:pPr>
      <w:r w:rsidRPr="00E060B5">
        <w:rPr>
          <w:rFonts w:ascii="Times New Roman" w:hAnsi="Times New Roman" w:cs="Times New Roman"/>
          <w:b/>
          <w:sz w:val="24"/>
        </w:rPr>
        <w:lastRenderedPageBreak/>
        <w:t>Presenting author detai</w:t>
      </w:r>
      <w:r w:rsidR="00E060B5" w:rsidRPr="00E060B5">
        <w:rPr>
          <w:rFonts w:ascii="Times New Roman" w:hAnsi="Times New Roman" w:cs="Times New Roman"/>
          <w:b/>
          <w:sz w:val="24"/>
        </w:rPr>
        <w:t>l</w:t>
      </w:r>
      <w:r w:rsidRPr="00E060B5">
        <w:rPr>
          <w:rFonts w:ascii="Times New Roman" w:hAnsi="Times New Roman" w:cs="Times New Roman"/>
          <w:b/>
          <w:sz w:val="24"/>
        </w:rPr>
        <w:t>s:</w:t>
      </w:r>
    </w:p>
    <w:p w14:paraId="1D6AB4EB" w14:textId="01724561" w:rsidR="00FF0581" w:rsidRPr="00E060B5" w:rsidRDefault="00FF0581" w:rsidP="00E060B5">
      <w:pPr>
        <w:jc w:val="both"/>
        <w:rPr>
          <w:rFonts w:ascii="Times New Roman" w:hAnsi="Times New Roman" w:cs="Times New Roman"/>
          <w:sz w:val="24"/>
        </w:rPr>
      </w:pPr>
      <w:r w:rsidRPr="00E060B5">
        <w:rPr>
          <w:rFonts w:ascii="Times New Roman" w:hAnsi="Times New Roman" w:cs="Times New Roman"/>
          <w:sz w:val="24"/>
        </w:rPr>
        <w:t>Full Name: Manuela Pires Rocha</w:t>
      </w:r>
      <w:r w:rsidR="00E2705C" w:rsidRPr="00E060B5">
        <w:rPr>
          <w:rFonts w:ascii="Times New Roman" w:hAnsi="Times New Roman" w:cs="Times New Roman"/>
          <w:sz w:val="24"/>
        </w:rPr>
        <w:t xml:space="preserve">  </w:t>
      </w:r>
    </w:p>
    <w:p w14:paraId="432BC6B1" w14:textId="17DC3BE2" w:rsidR="00E2705C" w:rsidRPr="00E060B5" w:rsidRDefault="00E2705C" w:rsidP="00E060B5">
      <w:pPr>
        <w:jc w:val="both"/>
        <w:rPr>
          <w:rFonts w:ascii="Times New Roman" w:hAnsi="Times New Roman" w:cs="Times New Roman"/>
          <w:sz w:val="24"/>
        </w:rPr>
      </w:pPr>
      <w:r w:rsidRPr="00E060B5">
        <w:rPr>
          <w:rFonts w:ascii="Times New Roman" w:hAnsi="Times New Roman" w:cs="Times New Roman"/>
          <w:sz w:val="24"/>
        </w:rPr>
        <w:t>Email: manucpr@hotmail.com</w:t>
      </w:r>
    </w:p>
    <w:p w14:paraId="47E4FF80" w14:textId="78B75466" w:rsidR="00FF0581" w:rsidRPr="00E060B5" w:rsidRDefault="00FF0581" w:rsidP="00E060B5">
      <w:pPr>
        <w:jc w:val="both"/>
        <w:rPr>
          <w:rFonts w:ascii="Times New Roman" w:hAnsi="Times New Roman" w:cs="Times New Roman"/>
          <w:sz w:val="24"/>
        </w:rPr>
      </w:pPr>
      <w:r w:rsidRPr="00E060B5">
        <w:rPr>
          <w:rFonts w:ascii="Times New Roman" w:hAnsi="Times New Roman" w:cs="Times New Roman"/>
          <w:sz w:val="24"/>
        </w:rPr>
        <w:t>Contact number: 55 11 95577-2103</w:t>
      </w:r>
    </w:p>
    <w:p w14:paraId="6BD927D3" w14:textId="2C351C36" w:rsidR="00F87251" w:rsidRPr="00E060B5" w:rsidRDefault="00F87251" w:rsidP="00E060B5">
      <w:pPr>
        <w:jc w:val="both"/>
        <w:rPr>
          <w:rFonts w:ascii="Times New Roman" w:hAnsi="Times New Roman" w:cs="Times New Roman"/>
          <w:sz w:val="24"/>
        </w:rPr>
      </w:pPr>
      <w:r w:rsidRPr="00E060B5">
        <w:rPr>
          <w:rFonts w:ascii="Times New Roman" w:hAnsi="Times New Roman" w:cs="Times New Roman"/>
          <w:sz w:val="24"/>
        </w:rPr>
        <w:t>Twitter account:</w:t>
      </w:r>
      <w:r w:rsidR="00E2705C" w:rsidRPr="00E060B5">
        <w:rPr>
          <w:rFonts w:ascii="Times New Roman" w:hAnsi="Times New Roman" w:cs="Times New Roman"/>
          <w:sz w:val="24"/>
        </w:rPr>
        <w:t xml:space="preserve"> none</w:t>
      </w:r>
    </w:p>
    <w:p w14:paraId="04D9BA93" w14:textId="0C87FF57" w:rsidR="00F87251" w:rsidRPr="00E060B5" w:rsidRDefault="00F87251" w:rsidP="00E060B5">
      <w:pPr>
        <w:jc w:val="both"/>
        <w:rPr>
          <w:rFonts w:ascii="Times New Roman" w:hAnsi="Times New Roman" w:cs="Times New Roman"/>
          <w:sz w:val="24"/>
        </w:rPr>
      </w:pPr>
      <w:r w:rsidRPr="00E060B5">
        <w:rPr>
          <w:rFonts w:ascii="Times New Roman" w:hAnsi="Times New Roman" w:cs="Times New Roman"/>
          <w:sz w:val="24"/>
        </w:rPr>
        <w:t>Linked In account:</w:t>
      </w:r>
      <w:r w:rsidR="00E2705C" w:rsidRPr="00E060B5">
        <w:rPr>
          <w:rFonts w:ascii="Times New Roman" w:hAnsi="Times New Roman" w:cs="Times New Roman"/>
          <w:sz w:val="24"/>
        </w:rPr>
        <w:t xml:space="preserve"> none</w:t>
      </w:r>
    </w:p>
    <w:p w14:paraId="702636FF" w14:textId="585B572A" w:rsidR="00F87251" w:rsidRPr="00E060B5" w:rsidRDefault="00F87251" w:rsidP="00E060B5">
      <w:pPr>
        <w:jc w:val="both"/>
        <w:rPr>
          <w:rFonts w:ascii="Times New Roman" w:hAnsi="Times New Roman" w:cs="Times New Roman"/>
          <w:sz w:val="24"/>
        </w:rPr>
      </w:pPr>
      <w:r w:rsidRPr="00E060B5">
        <w:rPr>
          <w:rFonts w:ascii="Times New Roman" w:hAnsi="Times New Roman" w:cs="Times New Roman"/>
          <w:sz w:val="24"/>
        </w:rPr>
        <w:t>Session name:</w:t>
      </w:r>
      <w:r w:rsidR="00E2705C" w:rsidRPr="00E060B5">
        <w:rPr>
          <w:rFonts w:ascii="Times New Roman" w:hAnsi="Times New Roman" w:cs="Times New Roman"/>
          <w:sz w:val="24"/>
        </w:rPr>
        <w:t xml:space="preserve"> Addiction Psychiatry and Mental Health</w:t>
      </w:r>
    </w:p>
    <w:p w14:paraId="2259E87F" w14:textId="1E043BEC" w:rsidR="00F87251" w:rsidRPr="00E060B5" w:rsidRDefault="00F87251" w:rsidP="00E060B5">
      <w:pPr>
        <w:jc w:val="both"/>
        <w:rPr>
          <w:rFonts w:ascii="Times New Roman" w:hAnsi="Times New Roman" w:cs="Times New Roman"/>
          <w:sz w:val="24"/>
        </w:rPr>
      </w:pPr>
      <w:r w:rsidRPr="00E060B5">
        <w:rPr>
          <w:rFonts w:ascii="Times New Roman" w:hAnsi="Times New Roman" w:cs="Times New Roman"/>
          <w:sz w:val="24"/>
        </w:rPr>
        <w:t>Category: Oral presentation</w:t>
      </w:r>
    </w:p>
    <w:sectPr w:rsidR="00F87251" w:rsidRPr="00E060B5" w:rsidSect="004C25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7"/>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6B94"/>
    <w:rsid w:val="000C1023"/>
    <w:rsid w:val="00117A34"/>
    <w:rsid w:val="002A0F8F"/>
    <w:rsid w:val="00356541"/>
    <w:rsid w:val="003E1E0A"/>
    <w:rsid w:val="004C2585"/>
    <w:rsid w:val="00587E55"/>
    <w:rsid w:val="00593722"/>
    <w:rsid w:val="0065499B"/>
    <w:rsid w:val="00742C13"/>
    <w:rsid w:val="007B5722"/>
    <w:rsid w:val="00833366"/>
    <w:rsid w:val="008C3FE9"/>
    <w:rsid w:val="00945A4B"/>
    <w:rsid w:val="00951C9D"/>
    <w:rsid w:val="009C5A0B"/>
    <w:rsid w:val="00AB5C31"/>
    <w:rsid w:val="00B06B94"/>
    <w:rsid w:val="00B36DC1"/>
    <w:rsid w:val="00B92C65"/>
    <w:rsid w:val="00BC77D6"/>
    <w:rsid w:val="00E060B5"/>
    <w:rsid w:val="00E2705C"/>
    <w:rsid w:val="00E510C1"/>
    <w:rsid w:val="00ED016C"/>
    <w:rsid w:val="00F87251"/>
    <w:rsid w:val="00F92698"/>
    <w:rsid w:val="00FA7542"/>
    <w:rsid w:val="00FF0581"/>
    <w:rsid w:val="00FF38C0"/>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3EA7A8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276">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Revision" w:semiHidden="1"/>
    <w:lsdException w:name="Bibliography" w:semiHidden="1" w:unhideWhenUsed="1"/>
    <w:lsdException w:name="TOC Heading" w:semiHidden="1" w:unhideWhenUsed="1"/>
  </w:latentStyles>
  <w:style w:type="paragraph" w:default="1" w:styleId="Normal">
    <w:name w:val="Normal"/>
    <w:qFormat/>
    <w:rsid w:val="004C258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C77D6"/>
    <w:rPr>
      <w:color w:val="0000FF" w:themeColor="hyperlink"/>
      <w:u w:val="single"/>
    </w:rPr>
  </w:style>
  <w:style w:type="paragraph" w:styleId="BalloonText">
    <w:name w:val="Balloon Text"/>
    <w:basedOn w:val="Normal"/>
    <w:link w:val="BalloonTextChar"/>
    <w:rsid w:val="007B5722"/>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rsid w:val="007B5722"/>
    <w:rPr>
      <w:rFonts w:ascii="Lucida Grande" w:hAnsi="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276">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Revision" w:semiHidden="1"/>
    <w:lsdException w:name="Bibliography" w:semiHidden="1" w:unhideWhenUsed="1"/>
    <w:lsdException w:name="TOC Heading" w:semiHidden="1" w:unhideWhenUsed="1"/>
  </w:latentStyles>
  <w:style w:type="paragraph" w:default="1" w:styleId="Normal">
    <w:name w:val="Normal"/>
    <w:qFormat/>
    <w:rsid w:val="004C258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C77D6"/>
    <w:rPr>
      <w:color w:val="0000FF" w:themeColor="hyperlink"/>
      <w:u w:val="single"/>
    </w:rPr>
  </w:style>
  <w:style w:type="paragraph" w:styleId="BalloonText">
    <w:name w:val="Balloon Text"/>
    <w:basedOn w:val="Normal"/>
    <w:link w:val="BalloonTextChar"/>
    <w:rsid w:val="007B5722"/>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rsid w:val="007B5722"/>
    <w:rPr>
      <w:rFonts w:ascii="Lucida Grande" w:hAnsi="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364</Words>
  <Characters>2078</Characters>
  <Application>Microsoft Macintosh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2438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Venkatesh</dc:creator>
  <cp:lastModifiedBy>Helena Miyaco Takeyama Sakiyama</cp:lastModifiedBy>
  <cp:revision>3</cp:revision>
  <dcterms:created xsi:type="dcterms:W3CDTF">2019-01-15T20:13:00Z</dcterms:created>
  <dcterms:modified xsi:type="dcterms:W3CDTF">2019-01-15T20:14:00Z</dcterms:modified>
</cp:coreProperties>
</file>