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2D" w:rsidRDefault="008C7F2D" w:rsidP="008C7F2D">
      <w:r>
        <w:t xml:space="preserve">James Barry Bio </w:t>
      </w:r>
      <w:r w:rsidR="00415F25">
        <w:t>011318</w:t>
      </w:r>
    </w:p>
    <w:p w:rsidR="006A2911" w:rsidRDefault="008C7F2D" w:rsidP="008C7F2D">
      <w:r>
        <w:t xml:space="preserve">James’ life experience has held a close association with psychology. James worked as a music producer/engineer </w:t>
      </w:r>
      <w:r w:rsidR="00820EF2">
        <w:t>in</w:t>
      </w:r>
      <w:r>
        <w:t xml:space="preserve"> Los Angeles, guiding musicians, and resolving cr</w:t>
      </w:r>
      <w:r w:rsidR="00415F25">
        <w:t xml:space="preserve">eative conflict.  James holds an </w:t>
      </w:r>
      <w:r>
        <w:t xml:space="preserve">LAADC, as well as </w:t>
      </w:r>
      <w:r w:rsidR="00415F25">
        <w:t>a Doctorate in Psychology</w:t>
      </w:r>
      <w:r w:rsidR="00415F25" w:rsidRPr="00415F25">
        <w:t xml:space="preserve"> through California Southern University in Irvine, CA.</w:t>
      </w:r>
      <w:r>
        <w:t xml:space="preserve">  </w:t>
      </w:r>
      <w:r w:rsidR="00415F25">
        <w:t xml:space="preserve">Working at the Betty Ford Center from 2007-2017, James was </w:t>
      </w:r>
      <w:r>
        <w:t xml:space="preserve">instrumental in </w:t>
      </w:r>
      <w:r w:rsidR="00415F25">
        <w:t>the</w:t>
      </w:r>
      <w:r>
        <w:t xml:space="preserve"> design </w:t>
      </w:r>
      <w:r w:rsidR="00415F25">
        <w:t xml:space="preserve">and facilitation of LGBTQ Integrated programming, </w:t>
      </w:r>
      <w:r>
        <w:t xml:space="preserve">Young Adult Programming and </w:t>
      </w:r>
      <w:r w:rsidR="00415F25">
        <w:t>Outpatient services.</w:t>
      </w:r>
      <w:r>
        <w:t xml:space="preserve">  </w:t>
      </w:r>
      <w:r w:rsidR="00415F25">
        <w:t xml:space="preserve">He </w:t>
      </w:r>
      <w:r>
        <w:t xml:space="preserve">has been a featured speaker for organizations interested in LGBTQ issues, including Cigna Healthcare, CCAPP, </w:t>
      </w:r>
      <w:r w:rsidR="00820EF2">
        <w:t xml:space="preserve">WCSAD, CAMFT, </w:t>
      </w:r>
      <w:r>
        <w:t xml:space="preserve">and the Desert Aids Project.  </w:t>
      </w:r>
      <w:r w:rsidR="00415F25">
        <w:t>In 2018, James joined the behavioral Health Department at the Desert Aids Project, and</w:t>
      </w:r>
      <w:r>
        <w:t xml:space="preserve"> </w:t>
      </w:r>
      <w:r w:rsidR="00415F25">
        <w:t xml:space="preserve">continues </w:t>
      </w:r>
      <w:r>
        <w:t>developing and facilitating LGBTQ programming curriculum</w:t>
      </w:r>
      <w:r w:rsidR="00415F25">
        <w:t>.</w:t>
      </w:r>
      <w:bookmarkStart w:id="0" w:name="_GoBack"/>
      <w:bookmarkEnd w:id="0"/>
    </w:p>
    <w:sectPr w:rsidR="006A2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2D"/>
    <w:rsid w:val="00415F25"/>
    <w:rsid w:val="006A2911"/>
    <w:rsid w:val="00820EF2"/>
    <w:rsid w:val="008C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31E584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Barry</dc:creator>
  <cp:lastModifiedBy>James Barry</cp:lastModifiedBy>
  <cp:revision>2</cp:revision>
  <dcterms:created xsi:type="dcterms:W3CDTF">2018-02-13T16:33:00Z</dcterms:created>
  <dcterms:modified xsi:type="dcterms:W3CDTF">2018-02-13T16:33:00Z</dcterms:modified>
</cp:coreProperties>
</file>