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9D016" w14:textId="225E29FF" w:rsidR="00E129DD" w:rsidRPr="00F778AA" w:rsidRDefault="002637EE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b/>
          <w:bCs/>
          <w:sz w:val="28"/>
          <w:szCs w:val="28"/>
          <w:lang w:val="en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Po</w:t>
      </w:r>
      <w:r w:rsidR="00E129DD"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 xml:space="preserve">lysomnographic survey of sleep </w:t>
      </w:r>
      <w:r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architecture</w:t>
      </w:r>
      <w:r w:rsidR="00E129DD"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 xml:space="preserve"> in patients with methamphetamine dependency in early full remission phase</w:t>
      </w:r>
    </w:p>
    <w:p w14:paraId="2A60AF04" w14:textId="3D5B629E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8"/>
          <w:szCs w:val="28"/>
          <w:lang w:val="en"/>
        </w:rPr>
      </w:pP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Amir </w:t>
      </w:r>
      <w:r w:rsidR="005338BC">
        <w:rPr>
          <w:rFonts w:ascii="Calibri" w:eastAsia="Times New Roman" w:hAnsi="Calibri" w:cs="Times New Roman"/>
          <w:sz w:val="28"/>
          <w:szCs w:val="28"/>
          <w:lang w:val="en"/>
        </w:rPr>
        <w:t>R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ezaei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Ar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dani </w:t>
      </w:r>
      <w:r w:rsidRPr="00F778AA">
        <w:rPr>
          <w:rFonts w:ascii="Calibri" w:eastAsia="Times New Roman" w:hAnsi="Calibri" w:cs="Times New Roman"/>
          <w:sz w:val="28"/>
          <w:szCs w:val="28"/>
          <w:vertAlign w:val="superscript"/>
          <w:lang w:val="en"/>
        </w:rPr>
        <w:t>1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,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Hadi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As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adpoor </w:t>
      </w:r>
      <w:r w:rsidRPr="00F778AA">
        <w:rPr>
          <w:rFonts w:ascii="Calibri" w:eastAsia="Times New Roman" w:hAnsi="Calibri" w:cs="Times New Roman"/>
          <w:sz w:val="28"/>
          <w:szCs w:val="28"/>
          <w:vertAlign w:val="superscript"/>
          <w:lang w:val="en"/>
        </w:rPr>
        <w:t>1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,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F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ariborz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Re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zaei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T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alab </w:t>
      </w:r>
      <w:r w:rsidRPr="00F778AA">
        <w:rPr>
          <w:rFonts w:ascii="Calibri" w:eastAsia="Times New Roman" w:hAnsi="Calibri" w:cs="Times New Roman"/>
          <w:sz w:val="28"/>
          <w:szCs w:val="28"/>
          <w:vertAlign w:val="superscript"/>
          <w:lang w:val="en"/>
        </w:rPr>
        <w:t>1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,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La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hya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A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fshari saleh </w:t>
      </w:r>
      <w:r w:rsidRPr="00F778AA">
        <w:rPr>
          <w:rFonts w:ascii="Calibri" w:eastAsia="Times New Roman" w:hAnsi="Calibri" w:cs="Times New Roman"/>
          <w:sz w:val="28"/>
          <w:szCs w:val="28"/>
          <w:vertAlign w:val="superscript"/>
          <w:lang w:val="en"/>
        </w:rPr>
        <w:t xml:space="preserve">2 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>, *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Zahra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</w:t>
      </w:r>
      <w:r w:rsidR="009E1700">
        <w:rPr>
          <w:rFonts w:ascii="Calibri" w:eastAsia="Times New Roman" w:hAnsi="Calibri" w:cs="Times New Roman"/>
          <w:sz w:val="28"/>
          <w:szCs w:val="28"/>
          <w:lang w:val="en"/>
        </w:rPr>
        <w:t>Amjadi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 </w:t>
      </w:r>
      <w:r w:rsidRPr="00F778AA">
        <w:rPr>
          <w:rFonts w:ascii="Calibri" w:eastAsia="Times New Roman" w:hAnsi="Calibri" w:cs="Times New Roman"/>
          <w:sz w:val="28"/>
          <w:szCs w:val="28"/>
          <w:vertAlign w:val="superscript"/>
          <w:lang w:val="en"/>
        </w:rPr>
        <w:t xml:space="preserve">1 </w:t>
      </w:r>
    </w:p>
    <w:p w14:paraId="5A26E9D1" w14:textId="77777777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b/>
          <w:bCs/>
          <w:sz w:val="28"/>
          <w:szCs w:val="28"/>
          <w:lang w:val="en"/>
        </w:rPr>
      </w:pPr>
    </w:p>
    <w:p w14:paraId="21E4EE10" w14:textId="63E7D105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8"/>
          <w:szCs w:val="28"/>
          <w:lang w:val="en"/>
        </w:rPr>
      </w:pP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1.psychiatry and behavioral sciences center of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M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ashhad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Un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iversity of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Medi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cal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Scie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nce </w:t>
      </w:r>
    </w:p>
    <w:p w14:paraId="668DAE4E" w14:textId="667B9C00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8"/>
          <w:szCs w:val="28"/>
          <w:lang w:val="en"/>
        </w:rPr>
      </w:pP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>2.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M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ashhad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Univ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ersity of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M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 xml:space="preserve">edical </w:t>
      </w:r>
      <w:r w:rsidR="0076335B">
        <w:rPr>
          <w:rFonts w:ascii="Calibri" w:eastAsia="Times New Roman" w:hAnsi="Calibri" w:cs="Times New Roman"/>
          <w:sz w:val="28"/>
          <w:szCs w:val="28"/>
          <w:lang w:val="en"/>
        </w:rPr>
        <w:t>S</w:t>
      </w: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>cience</w:t>
      </w:r>
    </w:p>
    <w:p w14:paraId="6464E603" w14:textId="77777777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8"/>
          <w:szCs w:val="28"/>
          <w:lang w:val="en"/>
        </w:rPr>
      </w:pPr>
      <w:r w:rsidRPr="00F778AA">
        <w:rPr>
          <w:rFonts w:ascii="Calibri" w:eastAsia="Times New Roman" w:hAnsi="Calibri" w:cs="Times New Roman"/>
          <w:sz w:val="28"/>
          <w:szCs w:val="28"/>
          <w:lang w:val="en"/>
        </w:rPr>
        <w:t>*zahra.amjadi.g@gmail.com</w:t>
      </w:r>
    </w:p>
    <w:p w14:paraId="0DD8EEB7" w14:textId="77777777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b/>
          <w:bCs/>
          <w:sz w:val="28"/>
          <w:szCs w:val="28"/>
          <w:lang w:val="en"/>
        </w:rPr>
      </w:pPr>
    </w:p>
    <w:p w14:paraId="564A8BFD" w14:textId="77777777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b/>
          <w:bCs/>
          <w:sz w:val="28"/>
          <w:szCs w:val="28"/>
          <w:lang w:val="en"/>
        </w:rPr>
      </w:pP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abstract</w:t>
      </w:r>
    </w:p>
    <w:p w14:paraId="04E95AE1" w14:textId="7075E8F3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val="en"/>
        </w:rPr>
      </w:pP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introduction:</w:t>
      </w:r>
      <w:r w:rsidRPr="00F778AA">
        <w:rPr>
          <w:rFonts w:ascii="Times New Roman" w:eastAsia="Times New Roman" w:hAnsi="Times New Roman" w:cs="Times New Roman"/>
          <w:sz w:val="24"/>
          <w:szCs w:val="24"/>
          <w:rtl/>
          <w:lang w:val="en" w:bidi="fa-IR"/>
        </w:rPr>
        <w:t xml:space="preserve">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Nowadays,</w:t>
      </w:r>
      <w:r w:rsidR="0089337C">
        <w:rPr>
          <w:rFonts w:ascii="Calibri" w:eastAsia="Times New Roman" w:hAnsi="Calibri" w:cs="Times New Roman"/>
          <w:sz w:val="24"/>
          <w:szCs w:val="24"/>
          <w:lang w:val="en"/>
        </w:rPr>
        <w:t xml:space="preserve"> the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="003D09AB">
        <w:rPr>
          <w:rFonts w:ascii="Calibri" w:eastAsia="Times New Roman" w:hAnsi="Calibri" w:cs="Times New Roman"/>
          <w:sz w:val="24"/>
          <w:szCs w:val="24"/>
          <w:lang w:val="en"/>
        </w:rPr>
        <w:t>association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of stimulants and sleep</w:t>
      </w:r>
      <w:r w:rsidR="00DD71FF">
        <w:rPr>
          <w:rFonts w:ascii="Calibri" w:eastAsia="Times New Roman" w:hAnsi="Calibri" w:cs="Times New Roman"/>
          <w:sz w:val="24"/>
          <w:szCs w:val="24"/>
          <w:lang w:val="en"/>
        </w:rPr>
        <w:t xml:space="preserve"> di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sorders is more interested</w:t>
      </w:r>
      <w:r w:rsidRPr="00F778AA">
        <w:rPr>
          <w:rFonts w:ascii="Times New Roman" w:eastAsia="Times New Roman" w:hAnsi="Times New Roman" w:cs="Times New Roman"/>
          <w:sz w:val="24"/>
          <w:szCs w:val="24"/>
          <w:lang w:bidi="fa-IR"/>
        </w:rPr>
        <w:t>.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Given the few number of studies in the current scientific literature regarding assessment of the structure of sleep in patients with dependence on amphetamines, especially after long periods of abstinence</w:t>
      </w:r>
      <w:r w:rsidR="00251AAB">
        <w:rPr>
          <w:rFonts w:ascii="Calibri" w:eastAsia="Times New Roman" w:hAnsi="Calibri" w:cs="Times New Roman"/>
          <w:sz w:val="24"/>
          <w:szCs w:val="24"/>
          <w:lang w:val="en"/>
        </w:rPr>
        <w:t xml:space="preserve">,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present study’s designed for this assessment.</w:t>
      </w:r>
    </w:p>
    <w:p w14:paraId="075027C8" w14:textId="6FFA6DCA" w:rsidR="00E129DD" w:rsidRPr="00F778AA" w:rsidRDefault="00E129DD" w:rsidP="003B35E9">
      <w:pPr>
        <w:spacing w:before="240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val="en"/>
        </w:rPr>
      </w:pP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Materials and Methods</w:t>
      </w:r>
      <w:r w:rsidR="0089337C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 xml:space="preserve">: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This study was conducted in 20</w:t>
      </w:r>
      <w:r w:rsidR="00251AAB">
        <w:rPr>
          <w:rFonts w:ascii="Calibri" w:eastAsia="Times New Roman" w:hAnsi="Calibri" w:cs="Times New Roman"/>
          <w:sz w:val="24"/>
          <w:szCs w:val="24"/>
          <w:lang w:val="en"/>
        </w:rPr>
        <w:t>1</w:t>
      </w:r>
      <w:r w:rsidR="002313D3">
        <w:rPr>
          <w:rFonts w:ascii="Calibri" w:eastAsia="Times New Roman" w:hAnsi="Calibri" w:cs="Times New Roman"/>
          <w:sz w:val="24"/>
          <w:szCs w:val="24"/>
          <w:lang w:val="en"/>
        </w:rPr>
        <w:t>3_2014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in Mashhad and the subjects were selected through the convenience sampling method from medium-term residential treatment </w:t>
      </w:r>
      <w:r w:rsidR="00065A9E">
        <w:rPr>
          <w:rFonts w:ascii="Calibri" w:eastAsia="Times New Roman" w:hAnsi="Calibri" w:cs="Times New Roman"/>
          <w:sz w:val="24"/>
          <w:szCs w:val="24"/>
          <w:lang w:val="en"/>
        </w:rPr>
        <w:t>cent</w:t>
      </w:r>
      <w:r w:rsidR="0089337C">
        <w:rPr>
          <w:rFonts w:ascii="Calibri" w:eastAsia="Times New Roman" w:hAnsi="Calibri" w:cs="Times New Roman"/>
          <w:sz w:val="24"/>
          <w:szCs w:val="24"/>
          <w:lang w:val="en"/>
        </w:rPr>
        <w:t>ers.</w:t>
      </w:r>
      <w:r w:rsidR="00DD71FF">
        <w:rPr>
          <w:rFonts w:ascii="Calibri" w:eastAsia="Times New Roman" w:hAnsi="Calibri" w:cs="Times New Roman"/>
          <w:sz w:val="24"/>
          <w:szCs w:val="24"/>
          <w:lang w:val="en"/>
        </w:rPr>
        <w:t xml:space="preserve"> They were assessed through psychiatric interview</w:t>
      </w:r>
      <w:r w:rsidR="00B57A86">
        <w:rPr>
          <w:rFonts w:ascii="Calibri" w:eastAsia="Times New Roman" w:hAnsi="Calibri" w:cs="Times New Roman"/>
          <w:sz w:val="24"/>
          <w:szCs w:val="24"/>
          <w:lang w:val="en"/>
        </w:rPr>
        <w:t xml:space="preserve"> whether or not meet the inclusion/exclusion criteria.</w:t>
      </w:r>
      <w:r w:rsidR="005452D1">
        <w:rPr>
          <w:rFonts w:ascii="Calibri" w:eastAsia="Times New Roman" w:hAnsi="Calibri" w:cs="Times New Roman"/>
          <w:sz w:val="24"/>
          <w:szCs w:val="24"/>
          <w:lang w:val="en"/>
        </w:rPr>
        <w:t xml:space="preserve"> The case group </w:t>
      </w:r>
      <w:r w:rsidR="00CE69D3">
        <w:rPr>
          <w:rFonts w:ascii="Calibri" w:eastAsia="Times New Roman" w:hAnsi="Calibri" w:cs="Times New Roman"/>
          <w:sz w:val="24"/>
          <w:szCs w:val="24"/>
          <w:lang w:val="en"/>
        </w:rPr>
        <w:t xml:space="preserve">consisted of </w:t>
      </w:r>
      <w:r w:rsidR="00964111">
        <w:rPr>
          <w:rFonts w:ascii="Calibri" w:eastAsia="Times New Roman" w:hAnsi="Calibri" w:cs="Times New Roman"/>
          <w:sz w:val="24"/>
          <w:szCs w:val="24"/>
          <w:lang w:val="en"/>
        </w:rPr>
        <w:t xml:space="preserve">12 patients whom were diagnosed as in early full remission </w:t>
      </w:r>
      <w:r w:rsidR="00E22E10">
        <w:rPr>
          <w:rFonts w:ascii="Calibri" w:eastAsia="Times New Roman" w:hAnsi="Calibri" w:cs="Times New Roman"/>
          <w:sz w:val="24"/>
          <w:szCs w:val="24"/>
          <w:lang w:val="en"/>
        </w:rPr>
        <w:t xml:space="preserve">according to DSM-IV TR criteria, were </w:t>
      </w:r>
      <w:r w:rsidR="00F02251">
        <w:rPr>
          <w:rFonts w:ascii="Calibri" w:eastAsia="Times New Roman" w:hAnsi="Calibri" w:cs="Times New Roman"/>
          <w:sz w:val="24"/>
          <w:szCs w:val="24"/>
          <w:lang w:val="en"/>
        </w:rPr>
        <w:t>explained about how Polysomnography</w:t>
      </w:r>
      <w:r w:rsidR="004D55A7">
        <w:rPr>
          <w:rFonts w:ascii="Calibri" w:eastAsia="Times New Roman" w:hAnsi="Calibri" w:cs="Times New Roman"/>
          <w:sz w:val="24"/>
          <w:szCs w:val="24"/>
          <w:lang w:val="en"/>
        </w:rPr>
        <w:t xml:space="preserve"> worked and sent to sleep lab.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="0070402F">
        <w:rPr>
          <w:rFonts w:ascii="Calibri" w:eastAsia="Times New Roman" w:hAnsi="Calibri" w:cs="Times New Roman"/>
          <w:sz w:val="24"/>
          <w:szCs w:val="24"/>
          <w:lang w:val="en"/>
        </w:rPr>
        <w:t xml:space="preserve">The collected date </w:t>
      </w:r>
      <w:r w:rsidR="00F92DDA">
        <w:rPr>
          <w:rFonts w:ascii="Calibri" w:eastAsia="Times New Roman" w:hAnsi="Calibri" w:cs="Times New Roman"/>
          <w:sz w:val="24"/>
          <w:szCs w:val="24"/>
          <w:lang w:val="en"/>
        </w:rPr>
        <w:t xml:space="preserve">were analyzed by SPSS. On the basis of </w:t>
      </w:r>
      <w:r w:rsidR="00140107">
        <w:rPr>
          <w:rFonts w:ascii="Calibri" w:eastAsia="Times New Roman" w:hAnsi="Calibri" w:cs="Times New Roman"/>
          <w:sz w:val="24"/>
          <w:szCs w:val="24"/>
          <w:lang w:val="en"/>
        </w:rPr>
        <w:t xml:space="preserve">Kolmogorov-Smirnov </w:t>
      </w:r>
      <w:r w:rsidR="00C431B4">
        <w:rPr>
          <w:rFonts w:ascii="Calibri" w:eastAsia="Times New Roman" w:hAnsi="Calibri" w:cs="Times New Roman"/>
          <w:sz w:val="24"/>
          <w:szCs w:val="24"/>
          <w:lang w:val="en"/>
        </w:rPr>
        <w:t>results</w:t>
      </w:r>
      <w:r w:rsidR="00CD02F7">
        <w:rPr>
          <w:rFonts w:ascii="Calibri" w:eastAsia="Times New Roman" w:hAnsi="Calibri" w:cs="Times New Roman"/>
          <w:sz w:val="24"/>
          <w:szCs w:val="24"/>
          <w:lang w:val="en"/>
        </w:rPr>
        <w:t>, t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he quantitative data with normal distribution were then analyzed with </w:t>
      </w:r>
      <w:r w:rsidRPr="00F778AA">
        <w:rPr>
          <w:rFonts w:ascii="Calibri" w:eastAsia="Times New Roman" w:hAnsi="Calibri" w:cs="Times New Roman"/>
          <w:i/>
          <w:iCs/>
          <w:sz w:val="24"/>
          <w:szCs w:val="24"/>
          <w:lang w:val="en"/>
        </w:rPr>
        <w:t>t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-test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>, a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nd the qualitative data with Chi-square test.</w:t>
      </w:r>
    </w:p>
    <w:p w14:paraId="6CFEDE30" w14:textId="0E41AC2A" w:rsidR="00D07734" w:rsidRDefault="00E129DD" w:rsidP="003B35E9">
      <w:pPr>
        <w:spacing w:before="240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val="en"/>
        </w:rPr>
      </w:pP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 xml:space="preserve">Results : </w:t>
      </w:r>
      <w:r w:rsidR="007214C2">
        <w:rPr>
          <w:rFonts w:ascii="Calibri" w:eastAsia="Times New Roman" w:hAnsi="Calibri" w:cs="Times New Roman"/>
          <w:sz w:val="28"/>
          <w:szCs w:val="28"/>
          <w:lang w:val="en"/>
        </w:rPr>
        <w:t xml:space="preserve">However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the mean</w:t>
      </w:r>
      <w:r w:rsidR="002E5C6C">
        <w:rPr>
          <w:rFonts w:ascii="Calibri" w:eastAsia="Times New Roman" w:hAnsi="Calibri" w:cs="Times New Roman"/>
          <w:sz w:val="24"/>
          <w:szCs w:val="24"/>
          <w:lang w:val="en"/>
        </w:rPr>
        <w:t xml:space="preserve"> total sleep period (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TSP</w:t>
      </w:r>
      <w:r w:rsidR="002E5C6C">
        <w:rPr>
          <w:rFonts w:ascii="Calibri" w:eastAsia="Times New Roman" w:hAnsi="Calibri" w:cs="Times New Roman"/>
          <w:sz w:val="24"/>
          <w:szCs w:val="24"/>
          <w:lang w:val="en"/>
        </w:rPr>
        <w:t>)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and</w:t>
      </w:r>
      <w:r w:rsidR="002E5C6C">
        <w:rPr>
          <w:rFonts w:ascii="Calibri" w:eastAsia="Times New Roman" w:hAnsi="Calibri" w:cs="Times New Roman"/>
          <w:sz w:val="24"/>
          <w:szCs w:val="24"/>
          <w:lang w:val="en"/>
        </w:rPr>
        <w:t xml:space="preserve"> total sleep time (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TST</w:t>
      </w:r>
      <w:r w:rsidR="002E5C6C">
        <w:rPr>
          <w:rFonts w:ascii="Calibri" w:eastAsia="Times New Roman" w:hAnsi="Calibri" w:cs="Times New Roman"/>
          <w:sz w:val="24"/>
          <w:szCs w:val="24"/>
          <w:lang w:val="en"/>
        </w:rPr>
        <w:t xml:space="preserve">)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were </w:t>
      </w:r>
      <w:r w:rsidR="00A674FF">
        <w:rPr>
          <w:rFonts w:ascii="Calibri" w:eastAsia="Times New Roman" w:hAnsi="Calibri" w:cs="Times New Roman"/>
          <w:sz w:val="24"/>
          <w:szCs w:val="24"/>
          <w:lang w:val="en"/>
        </w:rPr>
        <w:t>in the normal range (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403.0± 52.9 and 333.6±79.1 minutes</w:t>
      </w:r>
      <w:r w:rsidR="00F62D21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respectively</w:t>
      </w:r>
      <w:r w:rsidR="00A674FF">
        <w:rPr>
          <w:rFonts w:ascii="Calibri" w:eastAsia="Times New Roman" w:hAnsi="Calibri" w:cs="Times New Roman"/>
          <w:sz w:val="24"/>
          <w:szCs w:val="24"/>
          <w:lang w:val="en"/>
        </w:rPr>
        <w:t>)</w:t>
      </w:r>
      <w:r w:rsidR="007214C2">
        <w:rPr>
          <w:rFonts w:ascii="Calibri" w:eastAsia="Times New Roman" w:hAnsi="Calibri" w:cs="Times New Roman"/>
          <w:sz w:val="24"/>
          <w:szCs w:val="24"/>
          <w:lang w:val="en"/>
        </w:rPr>
        <w:t>, t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here was a significant difference between these two variables (</w:t>
      </w:r>
      <w:r w:rsidRPr="00F778AA">
        <w:rPr>
          <w:rFonts w:ascii="Calibri" w:eastAsia="Times New Roman" w:hAnsi="Calibri" w:cs="Times New Roman"/>
          <w:i/>
          <w:iCs/>
          <w:sz w:val="24"/>
          <w:szCs w:val="24"/>
          <w:lang w:val="en"/>
        </w:rPr>
        <w:t>p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=0.001).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There was a slight increase in sleep onset latency(SOL),that</w:t>
      </w:r>
      <w:r w:rsidR="003267A1">
        <w:rPr>
          <w:rFonts w:ascii="Calibri" w:eastAsia="Times New Roman" w:hAnsi="Calibri" w:cs="Times New Roman"/>
          <w:sz w:val="24"/>
          <w:szCs w:val="24"/>
          <w:lang w:val="en"/>
        </w:rPr>
        <w:t xml:space="preserve"> was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not significant.(p=0.47)The participants</w:t>
      </w:r>
      <w:r w:rsidR="003267A1">
        <w:rPr>
          <w:rFonts w:ascii="Calibri" w:eastAsia="Times New Roman" w:hAnsi="Calibri" w:cs="Times New Roman"/>
          <w:sz w:val="24"/>
          <w:szCs w:val="24"/>
          <w:lang w:val="en"/>
        </w:rPr>
        <w:t>, g</w:t>
      </w:r>
      <w:r w:rsidR="00D92D3E">
        <w:rPr>
          <w:rFonts w:ascii="Calibri" w:eastAsia="Times New Roman" w:hAnsi="Calibri" w:cs="Times New Roman"/>
          <w:sz w:val="24"/>
          <w:szCs w:val="24"/>
          <w:lang w:val="en"/>
        </w:rPr>
        <w:t>enerally,</w:t>
      </w:r>
      <w:r w:rsidR="00ED5B06">
        <w:rPr>
          <w:rFonts w:ascii="Calibri" w:eastAsia="Times New Roman" w:hAnsi="Calibri" w:cs="Times New Roman"/>
          <w:sz w:val="24"/>
          <w:szCs w:val="24"/>
          <w:lang w:val="en"/>
        </w:rPr>
        <w:t xml:space="preserve"> suffered poor quality of sleep, subsequent to significant decreas</w:t>
      </w:r>
      <w:r w:rsidR="0041787F">
        <w:rPr>
          <w:rFonts w:ascii="Calibri" w:eastAsia="Times New Roman" w:hAnsi="Calibri" w:cs="Times New Roman"/>
          <w:sz w:val="24"/>
          <w:szCs w:val="24"/>
          <w:lang w:val="en"/>
        </w:rPr>
        <w:t xml:space="preserve">e of Sleep Efficiency(SE) </w:t>
      </w:r>
      <w:r w:rsidR="00236819">
        <w:rPr>
          <w:rFonts w:ascii="Calibri" w:eastAsia="Times New Roman" w:hAnsi="Calibri" w:cs="Times New Roman"/>
          <w:sz w:val="24"/>
          <w:szCs w:val="24"/>
          <w:lang w:val="en"/>
        </w:rPr>
        <w:t>(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p=0.047)</w:t>
      </w:r>
      <w:r w:rsidR="00236819">
        <w:rPr>
          <w:rFonts w:ascii="Calibri" w:eastAsia="Times New Roman" w:hAnsi="Calibri" w:cs="Times New Roman"/>
          <w:sz w:val="24"/>
          <w:szCs w:val="24"/>
          <w:lang w:val="en"/>
        </w:rPr>
        <w:t xml:space="preserve"> and slight rise in </w:t>
      </w:r>
      <w:r w:rsidR="00DC48A2">
        <w:rPr>
          <w:rFonts w:ascii="Calibri" w:eastAsia="Times New Roman" w:hAnsi="Calibri" w:cs="Times New Roman"/>
          <w:sz w:val="24"/>
          <w:szCs w:val="24"/>
          <w:lang w:val="en"/>
        </w:rPr>
        <w:t>WASO (</w:t>
      </w:r>
      <w:r w:rsidR="00714E68">
        <w:rPr>
          <w:rFonts w:ascii="Calibri" w:eastAsia="Times New Roman" w:hAnsi="Calibri" w:cs="Times New Roman"/>
          <w:sz w:val="24"/>
          <w:szCs w:val="24"/>
          <w:lang w:val="en"/>
        </w:rPr>
        <w:t>waking aftr sleep onset</w:t>
      </w:r>
      <w:r w:rsidR="00DC48A2">
        <w:rPr>
          <w:rFonts w:ascii="Calibri" w:eastAsia="Times New Roman" w:hAnsi="Calibri" w:cs="Times New Roman"/>
          <w:sz w:val="24"/>
          <w:szCs w:val="24"/>
          <w:lang w:val="en"/>
        </w:rPr>
        <w:t>)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(</w:t>
      </w:r>
      <w:r w:rsidR="00D82EC6">
        <w:rPr>
          <w:rFonts w:ascii="Calibri" w:eastAsia="Times New Roman" w:hAnsi="Calibri" w:cs="Times New Roman"/>
          <w:sz w:val="24"/>
          <w:szCs w:val="24"/>
          <w:lang w:val="en"/>
        </w:rPr>
        <w:t xml:space="preserve"> 69.53</w:t>
      </w:r>
      <w:r w:rsidR="00E23BF5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="00E23BF5" w:rsidRPr="00F778AA">
        <w:rPr>
          <w:rFonts w:ascii="Calibri" w:eastAsia="Times New Roman" w:hAnsi="Calibri" w:cs="Times New Roman"/>
          <w:sz w:val="24"/>
          <w:szCs w:val="24"/>
          <w:lang w:val="en"/>
        </w:rPr>
        <w:t>±</w:t>
      </w:r>
      <w:r w:rsidR="00941CFC">
        <w:rPr>
          <w:rFonts w:ascii="Calibri" w:eastAsia="Times New Roman" w:hAnsi="Calibri" w:cs="Times New Roman"/>
          <w:sz w:val="24"/>
          <w:szCs w:val="24"/>
          <w:lang w:val="en"/>
        </w:rPr>
        <w:t>3.4 , p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=0.08).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="00B53BEF">
        <w:rPr>
          <w:rFonts w:ascii="Calibri" w:eastAsia="Times New Roman" w:hAnsi="Calibri" w:cs="Times New Roman"/>
          <w:sz w:val="24"/>
          <w:szCs w:val="24"/>
          <w:lang w:val="en"/>
        </w:rPr>
        <w:t>Besides,</w:t>
      </w:r>
      <w:r w:rsidR="000423A2">
        <w:rPr>
          <w:rFonts w:ascii="Calibri" w:eastAsia="Times New Roman" w:hAnsi="Calibri" w:cs="Times New Roman"/>
          <w:sz w:val="24"/>
          <w:szCs w:val="24"/>
          <w:lang w:val="en"/>
        </w:rPr>
        <w:t xml:space="preserve"> results indicated changes in sleep stages including </w:t>
      </w:r>
      <w:r w:rsidR="00746BF3">
        <w:rPr>
          <w:rFonts w:ascii="Calibri" w:eastAsia="Times New Roman" w:hAnsi="Calibri" w:cs="Times New Roman"/>
          <w:sz w:val="24"/>
          <w:szCs w:val="24"/>
          <w:lang w:val="en"/>
        </w:rPr>
        <w:t xml:space="preserve">significant </w:t>
      </w:r>
      <w:r w:rsidR="00D07734">
        <w:rPr>
          <w:rFonts w:ascii="Calibri" w:eastAsia="Times New Roman" w:hAnsi="Calibri" w:cs="Times New Roman"/>
          <w:sz w:val="24"/>
          <w:szCs w:val="24"/>
          <w:lang w:val="en"/>
        </w:rPr>
        <w:t>rise in stage</w:t>
      </w:r>
      <w:r w:rsidR="00BB4B4C">
        <w:rPr>
          <w:rFonts w:ascii="Calibri" w:eastAsia="Times New Roman" w:hAnsi="Calibri" w:cs="Times New Roman"/>
          <w:sz w:val="24"/>
          <w:szCs w:val="24"/>
          <w:lang w:val="en"/>
        </w:rPr>
        <w:t xml:space="preserve">s 1and 3 of </w:t>
      </w:r>
      <w:r w:rsidR="008B6B4B">
        <w:rPr>
          <w:rFonts w:ascii="Calibri" w:eastAsia="Times New Roman" w:hAnsi="Calibri" w:cs="Times New Roman"/>
          <w:sz w:val="24"/>
          <w:szCs w:val="24"/>
          <w:lang w:val="en"/>
        </w:rPr>
        <w:t>non-REM</w:t>
      </w:r>
      <w:r w:rsidR="00BB4B4C">
        <w:rPr>
          <w:rFonts w:ascii="Calibri" w:eastAsia="Times New Roman" w:hAnsi="Calibri" w:cs="Times New Roman"/>
          <w:sz w:val="24"/>
          <w:szCs w:val="24"/>
          <w:lang w:val="en"/>
        </w:rPr>
        <w:t xml:space="preserve"> sleep</w:t>
      </w:r>
      <w:r w:rsidR="002100FE">
        <w:rPr>
          <w:rFonts w:ascii="Calibri" w:eastAsia="Times New Roman" w:hAnsi="Calibri" w:cs="Times New Roman"/>
          <w:sz w:val="24"/>
          <w:szCs w:val="24"/>
          <w:lang w:val="en"/>
        </w:rPr>
        <w:t xml:space="preserve"> with a trivial fall in  NREM </w:t>
      </w:r>
      <w:r w:rsidR="00134036">
        <w:rPr>
          <w:rFonts w:ascii="Calibri" w:eastAsia="Times New Roman" w:hAnsi="Calibri" w:cs="Times New Roman"/>
          <w:sz w:val="24"/>
          <w:szCs w:val="24"/>
          <w:lang w:val="en"/>
        </w:rPr>
        <w:t>stage2</w:t>
      </w:r>
      <w:r w:rsidR="00A72E00">
        <w:rPr>
          <w:rFonts w:ascii="Calibri" w:eastAsia="Times New Roman" w:hAnsi="Calibri" w:cs="Times New Roman"/>
          <w:sz w:val="24"/>
          <w:szCs w:val="24"/>
          <w:lang w:val="en"/>
        </w:rPr>
        <w:t>, though the total amount of NREM sleep</w:t>
      </w:r>
      <w:r w:rsidR="00394976">
        <w:rPr>
          <w:rFonts w:ascii="Calibri" w:eastAsia="Times New Roman" w:hAnsi="Calibri" w:cs="Times New Roman"/>
          <w:sz w:val="24"/>
          <w:szCs w:val="24"/>
          <w:lang w:val="en"/>
        </w:rPr>
        <w:t xml:space="preserve"> was </w:t>
      </w:r>
      <w:r w:rsidR="008B6B4B">
        <w:rPr>
          <w:rFonts w:ascii="Calibri" w:eastAsia="Times New Roman" w:hAnsi="Calibri" w:cs="Times New Roman"/>
          <w:sz w:val="24"/>
          <w:szCs w:val="24"/>
          <w:lang w:val="en"/>
        </w:rPr>
        <w:t>not significantly changed.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 xml:space="preserve"> E</w:t>
      </w:r>
      <w:r w:rsidR="00C302F9">
        <w:rPr>
          <w:rFonts w:ascii="Calibri" w:eastAsia="Times New Roman" w:hAnsi="Calibri" w:cs="Times New Roman"/>
          <w:sz w:val="24"/>
          <w:szCs w:val="24"/>
          <w:lang w:val="en"/>
        </w:rPr>
        <w:t>valuation of REM phase</w:t>
      </w:r>
      <w:r w:rsidR="003B35E9">
        <w:rPr>
          <w:rFonts w:ascii="Calibri" w:eastAsia="Times New Roman" w:hAnsi="Calibri" w:cs="Times New Roman"/>
          <w:sz w:val="24"/>
          <w:szCs w:val="24"/>
          <w:lang w:val="en"/>
        </w:rPr>
        <w:t>,</w:t>
      </w:r>
      <w:r w:rsidR="0000268D">
        <w:rPr>
          <w:rFonts w:ascii="Calibri" w:eastAsia="Times New Roman" w:hAnsi="Calibri" w:cs="Times New Roman"/>
          <w:sz w:val="24"/>
          <w:szCs w:val="24"/>
          <w:lang w:val="en"/>
        </w:rPr>
        <w:t xml:space="preserve"> in turn, showed an increase in latency and </w:t>
      </w:r>
      <w:r w:rsidR="007A18EA">
        <w:rPr>
          <w:rFonts w:ascii="Calibri" w:eastAsia="Times New Roman" w:hAnsi="Calibri" w:cs="Times New Roman"/>
          <w:sz w:val="24"/>
          <w:szCs w:val="24"/>
          <w:lang w:val="en"/>
        </w:rPr>
        <w:t>percent of it significant.</w:t>
      </w:r>
      <w:r w:rsidR="005338BC">
        <w:rPr>
          <w:rFonts w:ascii="Calibri" w:eastAsia="Times New Roman" w:hAnsi="Calibri" w:cs="Times New Roman"/>
          <w:sz w:val="24"/>
          <w:szCs w:val="24"/>
          <w:lang w:val="en"/>
        </w:rPr>
        <w:t xml:space="preserve"> Alt</w:t>
      </w:r>
      <w:r w:rsidR="007A18EA">
        <w:rPr>
          <w:rFonts w:ascii="Calibri" w:eastAsia="Times New Roman" w:hAnsi="Calibri" w:cs="Times New Roman"/>
          <w:sz w:val="24"/>
          <w:szCs w:val="24"/>
          <w:lang w:val="en"/>
        </w:rPr>
        <w:t>hough REM pressure which was</w:t>
      </w:r>
      <w:r w:rsidR="00F014DC">
        <w:rPr>
          <w:rFonts w:ascii="Calibri" w:eastAsia="Times New Roman" w:hAnsi="Calibri" w:cs="Times New Roman"/>
          <w:sz w:val="24"/>
          <w:szCs w:val="24"/>
          <w:lang w:val="en"/>
        </w:rPr>
        <w:t xml:space="preserve"> calculated by the number of REM episod</w:t>
      </w:r>
      <w:r w:rsidR="005338BC">
        <w:rPr>
          <w:rFonts w:ascii="Calibri" w:eastAsia="Times New Roman" w:hAnsi="Calibri" w:cs="Times New Roman"/>
          <w:sz w:val="24"/>
          <w:szCs w:val="24"/>
          <w:lang w:val="en"/>
        </w:rPr>
        <w:t>es</w:t>
      </w:r>
      <w:r w:rsidR="00F014DC">
        <w:rPr>
          <w:rFonts w:ascii="Calibri" w:eastAsia="Times New Roman" w:hAnsi="Calibri" w:cs="Times New Roman"/>
          <w:sz w:val="24"/>
          <w:szCs w:val="24"/>
          <w:lang w:val="en"/>
        </w:rPr>
        <w:t>, slightly increased.</w:t>
      </w:r>
    </w:p>
    <w:p w14:paraId="551E6AA4" w14:textId="6989BB75" w:rsidR="00E129DD" w:rsidRPr="008C2C6F" w:rsidRDefault="00E129DD" w:rsidP="00746BF3">
      <w:pPr>
        <w:spacing w:before="240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val="en"/>
        </w:rPr>
      </w:pPr>
      <w:r w:rsidRPr="00746BF3">
        <w:rPr>
          <w:rFonts w:ascii="Calibri" w:eastAsia="Times New Roman" w:hAnsi="Calibri" w:cs="Times New Roman"/>
          <w:sz w:val="28"/>
          <w:szCs w:val="28"/>
          <w:lang w:val="en"/>
        </w:rPr>
        <w:lastRenderedPageBreak/>
        <w:t>Conclusion</w:t>
      </w: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:</w:t>
      </w:r>
      <w:r w:rsidR="00C755CA" w:rsidRPr="008C2C6F">
        <w:rPr>
          <w:rFonts w:ascii="Calibri" w:eastAsia="Times New Roman" w:hAnsi="Calibri" w:cs="Times New Roman"/>
          <w:sz w:val="28"/>
          <w:szCs w:val="28"/>
          <w:lang w:val="en"/>
        </w:rPr>
        <w:t xml:space="preserve"> </w:t>
      </w:r>
      <w:r w:rsidR="00A858FC">
        <w:rPr>
          <w:rFonts w:ascii="Calibri" w:eastAsia="Times New Roman" w:hAnsi="Calibri" w:cs="Times New Roman"/>
          <w:sz w:val="28"/>
          <w:szCs w:val="28"/>
          <w:lang w:val="en"/>
        </w:rPr>
        <w:t>Current f</w:t>
      </w:r>
      <w:r w:rsidR="00DA7AA0">
        <w:rPr>
          <w:rFonts w:ascii="Calibri" w:eastAsia="Times New Roman" w:hAnsi="Calibri" w:cs="Times New Roman"/>
          <w:sz w:val="28"/>
          <w:szCs w:val="28"/>
          <w:lang w:val="en"/>
        </w:rPr>
        <w:t xml:space="preserve">indings </w:t>
      </w:r>
      <w:r w:rsidR="00D45112">
        <w:rPr>
          <w:rFonts w:ascii="Calibri" w:eastAsia="Times New Roman" w:hAnsi="Calibri" w:cs="Times New Roman"/>
          <w:sz w:val="28"/>
          <w:szCs w:val="28"/>
          <w:lang w:val="en"/>
        </w:rPr>
        <w:t>shown sleep disturbances due to stimulants</w:t>
      </w:r>
      <w:r w:rsidR="00EB636B">
        <w:rPr>
          <w:rFonts w:ascii="Calibri" w:eastAsia="Times New Roman" w:hAnsi="Calibri" w:cs="Times New Roman"/>
          <w:sz w:val="28"/>
          <w:szCs w:val="28"/>
          <w:lang w:val="en"/>
        </w:rPr>
        <w:t>,</w:t>
      </w:r>
      <w:r w:rsidR="00D85C2C">
        <w:rPr>
          <w:rFonts w:ascii="Calibri" w:eastAsia="Times New Roman" w:hAnsi="Calibri" w:cs="Times New Roman"/>
          <w:sz w:val="28"/>
          <w:szCs w:val="28"/>
          <w:lang w:val="en"/>
        </w:rPr>
        <w:t xml:space="preserve"> </w:t>
      </w:r>
      <w:r w:rsidR="00CC3C5E">
        <w:rPr>
          <w:rFonts w:ascii="Calibri" w:eastAsia="Times New Roman" w:hAnsi="Calibri" w:cs="Times New Roman"/>
          <w:sz w:val="28"/>
          <w:szCs w:val="28"/>
          <w:lang w:val="en"/>
        </w:rPr>
        <w:t xml:space="preserve">within prolonged </w:t>
      </w:r>
      <w:r w:rsidR="00A858FC">
        <w:rPr>
          <w:rFonts w:ascii="Calibri" w:eastAsia="Times New Roman" w:hAnsi="Calibri" w:cs="Times New Roman"/>
          <w:sz w:val="28"/>
          <w:szCs w:val="28"/>
          <w:lang w:val="en"/>
        </w:rPr>
        <w:t xml:space="preserve">period of </w:t>
      </w:r>
      <w:r w:rsidR="00161618">
        <w:rPr>
          <w:rFonts w:ascii="Calibri" w:eastAsia="Times New Roman" w:hAnsi="Calibri" w:cs="Times New Roman"/>
          <w:sz w:val="28"/>
          <w:szCs w:val="28"/>
          <w:lang w:val="en"/>
        </w:rPr>
        <w:t>abstinence</w:t>
      </w:r>
      <w:r w:rsidR="00C431B4">
        <w:rPr>
          <w:rFonts w:ascii="Calibri" w:eastAsia="Times New Roman" w:hAnsi="Calibri" w:cs="Times New Roman"/>
          <w:sz w:val="28"/>
          <w:szCs w:val="28"/>
          <w:lang w:val="en"/>
        </w:rPr>
        <w:t>,</w:t>
      </w:r>
      <w:r w:rsidR="00530BE3">
        <w:rPr>
          <w:rFonts w:ascii="Calibri" w:eastAsia="Times New Roman" w:hAnsi="Calibri" w:cs="Times New Roman"/>
          <w:sz w:val="28"/>
          <w:szCs w:val="28"/>
          <w:lang w:val="en"/>
        </w:rPr>
        <w:t xml:space="preserve"> could reflect the preliminary mechanisms</w:t>
      </w:r>
      <w:r w:rsidR="00BA20F4">
        <w:rPr>
          <w:rFonts w:ascii="Calibri" w:eastAsia="Times New Roman" w:hAnsi="Calibri" w:cs="Times New Roman"/>
          <w:sz w:val="28"/>
          <w:szCs w:val="28"/>
          <w:lang w:val="en"/>
        </w:rPr>
        <w:t xml:space="preserve"> causing </w:t>
      </w:r>
      <w:r w:rsidR="00C759EA">
        <w:rPr>
          <w:rFonts w:ascii="Calibri" w:eastAsia="Times New Roman" w:hAnsi="Calibri" w:cs="Times New Roman"/>
          <w:sz w:val="28"/>
          <w:szCs w:val="28"/>
          <w:lang w:val="en"/>
        </w:rPr>
        <w:t>neuropsychi</w:t>
      </w:r>
      <w:r w:rsidR="00144902">
        <w:rPr>
          <w:rFonts w:ascii="Calibri" w:eastAsia="Times New Roman" w:hAnsi="Calibri" w:cs="Times New Roman"/>
          <w:sz w:val="28"/>
          <w:szCs w:val="28"/>
          <w:lang w:val="en"/>
        </w:rPr>
        <w:t>a</w:t>
      </w:r>
      <w:r w:rsidR="00C759EA">
        <w:rPr>
          <w:rFonts w:ascii="Calibri" w:eastAsia="Times New Roman" w:hAnsi="Calibri" w:cs="Times New Roman"/>
          <w:sz w:val="28"/>
          <w:szCs w:val="28"/>
          <w:lang w:val="en"/>
        </w:rPr>
        <w:t xml:space="preserve">tric </w:t>
      </w:r>
      <w:r w:rsidR="001E0A9E">
        <w:rPr>
          <w:rFonts w:ascii="Calibri" w:eastAsia="Times New Roman" w:hAnsi="Calibri" w:cs="Times New Roman"/>
          <w:sz w:val="28"/>
          <w:szCs w:val="28"/>
          <w:lang w:val="en"/>
        </w:rPr>
        <w:t>disorders.</w:t>
      </w:r>
      <w:r w:rsidR="00D85C2C">
        <w:rPr>
          <w:rFonts w:ascii="Calibri" w:eastAsia="Times New Roman" w:hAnsi="Calibri" w:cs="Times New Roman"/>
          <w:sz w:val="28"/>
          <w:szCs w:val="28"/>
          <w:lang w:val="en"/>
        </w:rPr>
        <w:t xml:space="preserve"> A</w:t>
      </w:r>
      <w:r w:rsidR="00EE4D4E">
        <w:rPr>
          <w:rFonts w:ascii="Calibri" w:eastAsia="Times New Roman" w:hAnsi="Calibri" w:cs="Times New Roman"/>
          <w:sz w:val="28"/>
          <w:szCs w:val="28"/>
          <w:lang w:val="en"/>
        </w:rPr>
        <w:t xml:space="preserve">lthough it needs to </w:t>
      </w:r>
      <w:r w:rsidR="00EB6255">
        <w:rPr>
          <w:rFonts w:ascii="Calibri" w:eastAsia="Times New Roman" w:hAnsi="Calibri" w:cs="Times New Roman"/>
          <w:sz w:val="28"/>
          <w:szCs w:val="28"/>
          <w:lang w:val="en"/>
        </w:rPr>
        <w:t xml:space="preserve">further studies </w:t>
      </w:r>
      <w:r w:rsidR="006D5AFF">
        <w:rPr>
          <w:rFonts w:ascii="Calibri" w:eastAsia="Times New Roman" w:hAnsi="Calibri" w:cs="Times New Roman"/>
          <w:sz w:val="28"/>
          <w:szCs w:val="28"/>
          <w:lang w:val="en"/>
        </w:rPr>
        <w:t xml:space="preserve">which </w:t>
      </w:r>
      <w:r w:rsidR="00277790">
        <w:rPr>
          <w:rFonts w:ascii="Calibri" w:eastAsia="Times New Roman" w:hAnsi="Calibri" w:cs="Times New Roman"/>
          <w:sz w:val="28"/>
          <w:szCs w:val="28"/>
          <w:lang w:val="en"/>
        </w:rPr>
        <w:t xml:space="preserve">consider </w:t>
      </w:r>
      <w:r w:rsidR="00937351">
        <w:rPr>
          <w:rFonts w:ascii="Calibri" w:eastAsia="Times New Roman" w:hAnsi="Calibri" w:cs="Times New Roman"/>
          <w:sz w:val="28"/>
          <w:szCs w:val="28"/>
          <w:lang w:val="en"/>
        </w:rPr>
        <w:t>and resolve our</w:t>
      </w:r>
      <w:r w:rsidR="00277790">
        <w:rPr>
          <w:rFonts w:ascii="Calibri" w:eastAsia="Times New Roman" w:hAnsi="Calibri" w:cs="Times New Roman"/>
          <w:sz w:val="28"/>
          <w:szCs w:val="28"/>
          <w:lang w:val="en"/>
        </w:rPr>
        <w:t xml:space="preserve"> limitat</w:t>
      </w:r>
      <w:r w:rsidR="00937351">
        <w:rPr>
          <w:rFonts w:ascii="Calibri" w:eastAsia="Times New Roman" w:hAnsi="Calibri" w:cs="Times New Roman"/>
          <w:sz w:val="28"/>
          <w:szCs w:val="28"/>
          <w:lang w:val="en"/>
        </w:rPr>
        <w:t>io</w:t>
      </w:r>
      <w:r w:rsidR="00D85C2C">
        <w:rPr>
          <w:rFonts w:ascii="Calibri" w:eastAsia="Times New Roman" w:hAnsi="Calibri" w:cs="Times New Roman"/>
          <w:sz w:val="28"/>
          <w:szCs w:val="28"/>
          <w:lang w:val="en"/>
        </w:rPr>
        <w:t>n.</w:t>
      </w:r>
    </w:p>
    <w:p w14:paraId="0AEDF245" w14:textId="579FCE3E" w:rsidR="00E129DD" w:rsidRPr="00F778AA" w:rsidRDefault="00E129DD" w:rsidP="003F19E4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val="en"/>
        </w:rPr>
      </w:pPr>
      <w:r w:rsidRPr="00F778AA">
        <w:rPr>
          <w:rFonts w:ascii="Calibri" w:eastAsia="Times New Roman" w:hAnsi="Calibri" w:cs="Times New Roman"/>
          <w:b/>
          <w:bCs/>
          <w:sz w:val="28"/>
          <w:szCs w:val="28"/>
          <w:lang w:val="en"/>
        </w:rPr>
        <w:t>Key words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 :methamphetamine,</w:t>
      </w:r>
      <w:r w:rsidR="00D85C2C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>polysomnography,</w:t>
      </w:r>
      <w:r w:rsidR="00D85C2C">
        <w:rPr>
          <w:rFonts w:ascii="Calibri" w:eastAsia="Times New Roman" w:hAnsi="Calibri" w:cs="Times New Roman"/>
          <w:sz w:val="24"/>
          <w:szCs w:val="24"/>
          <w:lang w:val="en"/>
        </w:rPr>
        <w:t xml:space="preserve"> </w:t>
      </w:r>
      <w:r w:rsidRPr="00F778AA">
        <w:rPr>
          <w:rFonts w:ascii="Calibri" w:eastAsia="Times New Roman" w:hAnsi="Calibri" w:cs="Times New Roman"/>
          <w:sz w:val="24"/>
          <w:szCs w:val="24"/>
          <w:lang w:val="en"/>
        </w:rPr>
        <w:t xml:space="preserve">sleep </w:t>
      </w:r>
      <w:r w:rsidR="00D85C2C">
        <w:rPr>
          <w:rFonts w:ascii="Calibri" w:eastAsia="Times New Roman" w:hAnsi="Calibri" w:cs="Times New Roman"/>
          <w:sz w:val="24"/>
          <w:szCs w:val="24"/>
          <w:lang w:val="en"/>
        </w:rPr>
        <w:t>architecture</w:t>
      </w:r>
    </w:p>
    <w:p w14:paraId="6573E8A0" w14:textId="77777777" w:rsidR="00E129DD" w:rsidRDefault="00E129DD"/>
    <w:sectPr w:rsidR="00E129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DD"/>
    <w:rsid w:val="0000268D"/>
    <w:rsid w:val="000423A2"/>
    <w:rsid w:val="00065A9E"/>
    <w:rsid w:val="00134036"/>
    <w:rsid w:val="00140107"/>
    <w:rsid w:val="00144902"/>
    <w:rsid w:val="00161618"/>
    <w:rsid w:val="001E0A9E"/>
    <w:rsid w:val="002100FE"/>
    <w:rsid w:val="002313D3"/>
    <w:rsid w:val="00236819"/>
    <w:rsid w:val="00251AAB"/>
    <w:rsid w:val="00262AC4"/>
    <w:rsid w:val="002637EE"/>
    <w:rsid w:val="00277790"/>
    <w:rsid w:val="002A5EAC"/>
    <w:rsid w:val="002E5C6C"/>
    <w:rsid w:val="003267A1"/>
    <w:rsid w:val="00341F2D"/>
    <w:rsid w:val="00394976"/>
    <w:rsid w:val="003A20EF"/>
    <w:rsid w:val="003B35E9"/>
    <w:rsid w:val="003D09AB"/>
    <w:rsid w:val="0041787F"/>
    <w:rsid w:val="004D55A7"/>
    <w:rsid w:val="00530BE3"/>
    <w:rsid w:val="005338BC"/>
    <w:rsid w:val="005452D1"/>
    <w:rsid w:val="005E5EF7"/>
    <w:rsid w:val="00665594"/>
    <w:rsid w:val="006D5AFF"/>
    <w:rsid w:val="0070402F"/>
    <w:rsid w:val="00714E68"/>
    <w:rsid w:val="007214C2"/>
    <w:rsid w:val="00746BF3"/>
    <w:rsid w:val="0076335B"/>
    <w:rsid w:val="007A18EA"/>
    <w:rsid w:val="007E3E4C"/>
    <w:rsid w:val="0089337C"/>
    <w:rsid w:val="008B6B4B"/>
    <w:rsid w:val="008C2C6F"/>
    <w:rsid w:val="00937351"/>
    <w:rsid w:val="00941CFC"/>
    <w:rsid w:val="00964111"/>
    <w:rsid w:val="009E1700"/>
    <w:rsid w:val="00A674FF"/>
    <w:rsid w:val="00A72E00"/>
    <w:rsid w:val="00A858FC"/>
    <w:rsid w:val="00B53BEF"/>
    <w:rsid w:val="00B57A86"/>
    <w:rsid w:val="00B97C0E"/>
    <w:rsid w:val="00BA20F4"/>
    <w:rsid w:val="00BB4B4C"/>
    <w:rsid w:val="00C302F9"/>
    <w:rsid w:val="00C431B4"/>
    <w:rsid w:val="00C70003"/>
    <w:rsid w:val="00C755CA"/>
    <w:rsid w:val="00C759EA"/>
    <w:rsid w:val="00CA4A06"/>
    <w:rsid w:val="00CC3C5E"/>
    <w:rsid w:val="00CD02F7"/>
    <w:rsid w:val="00CE69D3"/>
    <w:rsid w:val="00D07734"/>
    <w:rsid w:val="00D45112"/>
    <w:rsid w:val="00D82EC6"/>
    <w:rsid w:val="00D85C2C"/>
    <w:rsid w:val="00D92D3E"/>
    <w:rsid w:val="00DA7AA0"/>
    <w:rsid w:val="00DC48A2"/>
    <w:rsid w:val="00DD71FF"/>
    <w:rsid w:val="00E129DD"/>
    <w:rsid w:val="00E22E10"/>
    <w:rsid w:val="00E23BF5"/>
    <w:rsid w:val="00EB6255"/>
    <w:rsid w:val="00EB636B"/>
    <w:rsid w:val="00ED5B06"/>
    <w:rsid w:val="00EE4D4E"/>
    <w:rsid w:val="00F014DC"/>
    <w:rsid w:val="00F02251"/>
    <w:rsid w:val="00F62D21"/>
    <w:rsid w:val="00F92DDA"/>
    <w:rsid w:val="00FD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CA13"/>
  <w15:chartTrackingRefBased/>
  <w15:docId w15:val="{C977224F-2945-BB4D-AA5F-16DE52AA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amjadi</dc:creator>
  <cp:keywords/>
  <dc:description/>
  <cp:lastModifiedBy>ZARA</cp:lastModifiedBy>
  <cp:revision>3</cp:revision>
  <dcterms:created xsi:type="dcterms:W3CDTF">2018-10-04T19:07:00Z</dcterms:created>
  <dcterms:modified xsi:type="dcterms:W3CDTF">2018-10-04T19:07:00Z</dcterms:modified>
</cp:coreProperties>
</file>