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D7A" w:rsidRPr="007D1CE7" w:rsidRDefault="007D1CE7" w:rsidP="007D1CE7">
      <w:pPr>
        <w:tabs>
          <w:tab w:val="left" w:pos="1685"/>
        </w:tabs>
        <w:jc w:val="center"/>
        <w:rPr>
          <w:rFonts w:asciiTheme="majorBidi" w:hAnsiTheme="majorBidi" w:cstheme="majorBidi"/>
          <w:b/>
          <w:bCs/>
          <w:color w:val="000000"/>
          <w:sz w:val="30"/>
          <w:szCs w:val="30"/>
          <w:lang w:val="en-US" w:bidi="ar-SA"/>
        </w:rPr>
      </w:pPr>
      <w:r w:rsidRPr="00AE24D4">
        <w:rPr>
          <w:rFonts w:asciiTheme="majorBidi" w:hAnsiTheme="majorBidi" w:cstheme="majorBidi"/>
          <w:b/>
          <w:bCs/>
          <w:color w:val="000000"/>
          <w:sz w:val="30"/>
          <w:szCs w:val="30"/>
          <w:lang w:val="en-US" w:bidi="ar-SA"/>
        </w:rPr>
        <w:t xml:space="preserve">Contribution to the study of medicinal plants in the </w:t>
      </w:r>
      <w:proofErr w:type="spellStart"/>
      <w:r w:rsidRPr="00AE24D4">
        <w:rPr>
          <w:rFonts w:asciiTheme="majorBidi" w:hAnsiTheme="majorBidi" w:cstheme="majorBidi"/>
          <w:b/>
          <w:bCs/>
          <w:color w:val="000000"/>
          <w:sz w:val="30"/>
          <w:szCs w:val="30"/>
          <w:lang w:val="en-US" w:bidi="ar-SA"/>
        </w:rPr>
        <w:t>Diawling</w:t>
      </w:r>
      <w:proofErr w:type="spellEnd"/>
      <w:r w:rsidRPr="00AE24D4">
        <w:rPr>
          <w:rFonts w:asciiTheme="majorBidi" w:hAnsiTheme="majorBidi" w:cstheme="majorBidi"/>
          <w:b/>
          <w:bCs/>
          <w:color w:val="000000"/>
          <w:sz w:val="30"/>
          <w:szCs w:val="30"/>
          <w:lang w:val="en-US" w:bidi="ar-SA"/>
        </w:rPr>
        <w:t xml:space="preserve"> National Park</w:t>
      </w:r>
      <w:r w:rsidR="00414D7A" w:rsidRPr="004940D7">
        <w:rPr>
          <w:rFonts w:ascii="Times New Roman" w:hAnsi="Times New Roman" w:cs="Times New Roman"/>
          <w:b/>
          <w:bCs/>
          <w:color w:val="000000"/>
          <w:sz w:val="28"/>
          <w:szCs w:val="28"/>
          <w:lang w:val="en-US"/>
        </w:rPr>
        <w:t>, Mauritania</w:t>
      </w:r>
    </w:p>
    <w:p w:rsidR="00F5641D" w:rsidRDefault="00F5641D" w:rsidP="009F7CEC">
      <w:pPr>
        <w:tabs>
          <w:tab w:val="left" w:pos="1685"/>
        </w:tabs>
        <w:jc w:val="center"/>
        <w:rPr>
          <w:rFonts w:ascii="Times New Roman" w:hAnsi="Times New Roman" w:cs="Times New Roman"/>
          <w:b/>
          <w:bCs/>
          <w:color w:val="000000"/>
          <w:sz w:val="28"/>
          <w:szCs w:val="28"/>
          <w:lang w:val="en-US"/>
        </w:rPr>
        <w:sectPr w:rsidR="00F5641D" w:rsidSect="00F5641D">
          <w:pgSz w:w="11906" w:h="16838"/>
          <w:pgMar w:top="1417" w:right="1417" w:bottom="1417" w:left="1417" w:header="708" w:footer="708" w:gutter="0"/>
          <w:cols w:space="708"/>
          <w:docGrid w:linePitch="360"/>
        </w:sectPr>
      </w:pPr>
    </w:p>
    <w:p w:rsidR="009F7CEC" w:rsidRPr="00B82637" w:rsidRDefault="009F7CEC" w:rsidP="009F7CEC">
      <w:pPr>
        <w:tabs>
          <w:tab w:val="left" w:pos="1685"/>
        </w:tabs>
        <w:jc w:val="center"/>
        <w:rPr>
          <w:rFonts w:ascii="Times New Roman" w:hAnsi="Times New Roman" w:cs="Times New Roman"/>
          <w:b/>
          <w:color w:val="000000"/>
          <w:sz w:val="24"/>
          <w:szCs w:val="24"/>
          <w:vertAlign w:val="superscript"/>
          <w:lang w:val="en-US"/>
        </w:rPr>
      </w:pPr>
      <w:r w:rsidRPr="00A47EE9">
        <w:rPr>
          <w:rFonts w:ascii="Times New Roman" w:hAnsi="Times New Roman" w:cs="Times New Roman"/>
          <w:b/>
          <w:bCs/>
          <w:color w:val="000000"/>
          <w:sz w:val="28"/>
          <w:szCs w:val="28"/>
          <w:lang w:val="en-US"/>
        </w:rPr>
        <w:lastRenderedPageBreak/>
        <w:t xml:space="preserve">OULD ABIDINE Mohamed </w:t>
      </w:r>
      <w:proofErr w:type="spellStart"/>
      <w:r w:rsidRPr="00A47EE9">
        <w:rPr>
          <w:rFonts w:ascii="Times New Roman" w:hAnsi="Times New Roman" w:cs="Times New Roman"/>
          <w:b/>
          <w:bCs/>
          <w:color w:val="000000"/>
          <w:sz w:val="28"/>
          <w:szCs w:val="28"/>
          <w:lang w:val="en-US"/>
        </w:rPr>
        <w:t>Mahmoud</w:t>
      </w:r>
      <w:proofErr w:type="spellEnd"/>
      <w:r w:rsidRPr="00A47EE9">
        <w:rPr>
          <w:rFonts w:ascii="Times New Roman" w:hAnsi="Times New Roman" w:cs="Times New Roman"/>
          <w:b/>
          <w:color w:val="000000"/>
          <w:sz w:val="24"/>
          <w:szCs w:val="24"/>
          <w:vertAlign w:val="superscript"/>
          <w:lang w:val="en-US"/>
        </w:rPr>
        <w:t xml:space="preserve"> (1</w:t>
      </w:r>
      <w:r>
        <w:rPr>
          <w:rFonts w:ascii="Times New Roman" w:hAnsi="Times New Roman" w:cs="Times New Roman"/>
          <w:b/>
          <w:color w:val="000000"/>
          <w:sz w:val="24"/>
          <w:szCs w:val="24"/>
          <w:vertAlign w:val="superscript"/>
          <w:lang w:val="en-US"/>
        </w:rPr>
        <w:t>*</w:t>
      </w:r>
      <w:r w:rsidRPr="00A47EE9">
        <w:rPr>
          <w:rFonts w:ascii="Times New Roman" w:hAnsi="Times New Roman" w:cs="Times New Roman"/>
          <w:b/>
          <w:color w:val="000000"/>
          <w:sz w:val="24"/>
          <w:szCs w:val="24"/>
          <w:vertAlign w:val="superscript"/>
          <w:lang w:val="en-US"/>
        </w:rPr>
        <w:t>)</w:t>
      </w:r>
      <w:r w:rsidRPr="00A47EE9">
        <w:rPr>
          <w:rFonts w:ascii="Times New Roman" w:hAnsi="Times New Roman" w:cs="Times New Roman"/>
          <w:b/>
          <w:color w:val="000000"/>
          <w:sz w:val="24"/>
          <w:szCs w:val="24"/>
          <w:lang w:val="en-US"/>
        </w:rPr>
        <w:t xml:space="preserve">, </w:t>
      </w:r>
      <w:r w:rsidRPr="00A47EE9">
        <w:rPr>
          <w:rFonts w:ascii="Times New Roman" w:hAnsi="Times New Roman" w:cs="Times New Roman"/>
          <w:b/>
          <w:bCs/>
          <w:color w:val="000000"/>
          <w:sz w:val="28"/>
          <w:szCs w:val="28"/>
          <w:lang w:val="en-US"/>
        </w:rPr>
        <w:t>Ahmed EL ABOUDI</w:t>
      </w:r>
      <w:r w:rsidRPr="00A47EE9">
        <w:rPr>
          <w:rFonts w:ascii="Times New Roman" w:hAnsi="Times New Roman" w:cs="Times New Roman"/>
          <w:b/>
          <w:color w:val="000000"/>
          <w:sz w:val="24"/>
          <w:szCs w:val="24"/>
          <w:lang w:val="en-US"/>
        </w:rPr>
        <w:t xml:space="preserve"> </w:t>
      </w:r>
      <w:r w:rsidRPr="00A47EE9">
        <w:rPr>
          <w:rFonts w:ascii="Times New Roman" w:hAnsi="Times New Roman" w:cs="Times New Roman"/>
          <w:b/>
          <w:color w:val="000000"/>
          <w:sz w:val="24"/>
          <w:szCs w:val="24"/>
          <w:vertAlign w:val="superscript"/>
          <w:lang w:val="en-US"/>
        </w:rPr>
        <w:t>(</w:t>
      </w:r>
      <w:r w:rsidRPr="00A47EE9">
        <w:rPr>
          <w:rFonts w:ascii="Times New Roman" w:hAnsi="Times New Roman" w:cs="Times New Roman"/>
          <w:b/>
          <w:sz w:val="24"/>
          <w:szCs w:val="24"/>
          <w:vertAlign w:val="superscript"/>
          <w:lang w:val="en-US"/>
        </w:rPr>
        <w:t>1)</w:t>
      </w:r>
      <w:r w:rsidRPr="00A47EE9">
        <w:rPr>
          <w:rFonts w:ascii="Times New Roman" w:hAnsi="Times New Roman" w:cs="Times New Roman"/>
          <w:b/>
          <w:color w:val="000000"/>
          <w:sz w:val="24"/>
          <w:szCs w:val="24"/>
          <w:lang w:val="en-US"/>
        </w:rPr>
        <w:t xml:space="preserve">, </w:t>
      </w:r>
      <w:proofErr w:type="spellStart"/>
      <w:r w:rsidRPr="00842824">
        <w:rPr>
          <w:rFonts w:ascii="Times New Roman" w:hAnsi="Times New Roman" w:cs="Times New Roman"/>
          <w:b/>
          <w:bCs/>
          <w:color w:val="000000"/>
          <w:sz w:val="28"/>
          <w:szCs w:val="28"/>
          <w:lang w:val="en-US"/>
        </w:rPr>
        <w:t>Dallahi</w:t>
      </w:r>
      <w:proofErr w:type="spellEnd"/>
      <w:r w:rsidRPr="00207793">
        <w:rPr>
          <w:rFonts w:ascii="Times New Roman" w:hAnsi="Times New Roman" w:cs="Times New Roman"/>
          <w:b/>
          <w:bCs/>
          <w:color w:val="000000"/>
          <w:sz w:val="26"/>
          <w:szCs w:val="26"/>
          <w:lang w:val="en-US" w:bidi="ar-SA"/>
        </w:rPr>
        <w:t xml:space="preserve"> YOUSSEF</w:t>
      </w:r>
      <w:r>
        <w:rPr>
          <w:rFonts w:ascii="Times New Roman" w:hAnsi="Times New Roman" w:cs="Times New Roman"/>
          <w:b/>
          <w:bCs/>
          <w:color w:val="000000"/>
          <w:sz w:val="26"/>
          <w:szCs w:val="26"/>
          <w:lang w:val="en-US" w:bidi="ar-SA"/>
        </w:rPr>
        <w:t xml:space="preserve"> </w:t>
      </w:r>
      <w:r w:rsidRPr="00A47EE9">
        <w:rPr>
          <w:rFonts w:ascii="Times New Roman" w:hAnsi="Times New Roman" w:cs="Times New Roman"/>
          <w:b/>
          <w:color w:val="000000"/>
          <w:sz w:val="24"/>
          <w:szCs w:val="24"/>
          <w:vertAlign w:val="superscript"/>
          <w:lang w:val="en-US"/>
        </w:rPr>
        <w:t>(</w:t>
      </w:r>
      <w:r>
        <w:rPr>
          <w:rFonts w:ascii="Times New Roman" w:hAnsi="Times New Roman" w:cs="Times New Roman"/>
          <w:b/>
          <w:color w:val="000000"/>
          <w:sz w:val="24"/>
          <w:szCs w:val="24"/>
          <w:vertAlign w:val="superscript"/>
          <w:lang w:val="en-US"/>
        </w:rPr>
        <w:t>4</w:t>
      </w:r>
      <w:r w:rsidRPr="00A47EE9">
        <w:rPr>
          <w:rFonts w:ascii="Times New Roman" w:hAnsi="Times New Roman" w:cs="Times New Roman"/>
          <w:b/>
          <w:color w:val="000000"/>
          <w:sz w:val="24"/>
          <w:szCs w:val="24"/>
          <w:vertAlign w:val="superscript"/>
          <w:lang w:val="en-US"/>
        </w:rPr>
        <w:t>)</w:t>
      </w:r>
      <w:r w:rsidRPr="009F7CEC">
        <w:rPr>
          <w:rFonts w:ascii="Times New Roman" w:hAnsi="Times New Roman" w:cs="Times New Roman"/>
          <w:b/>
          <w:color w:val="000000"/>
          <w:sz w:val="24"/>
          <w:szCs w:val="24"/>
          <w:lang w:val="en-US"/>
        </w:rPr>
        <w:t xml:space="preserve"> </w:t>
      </w:r>
      <w:r w:rsidRPr="00A47EE9">
        <w:rPr>
          <w:rFonts w:ascii="Times New Roman" w:hAnsi="Times New Roman" w:cs="Times New Roman"/>
          <w:b/>
          <w:color w:val="000000"/>
          <w:sz w:val="24"/>
          <w:szCs w:val="24"/>
          <w:lang w:val="en-US"/>
        </w:rPr>
        <w:t>,</w:t>
      </w:r>
      <w:r>
        <w:rPr>
          <w:rFonts w:ascii="Times New Roman" w:hAnsi="Times New Roman" w:cs="Times New Roman"/>
          <w:b/>
          <w:color w:val="000000"/>
          <w:sz w:val="24"/>
          <w:szCs w:val="24"/>
          <w:lang w:val="en-US"/>
        </w:rPr>
        <w:t xml:space="preserve"> </w:t>
      </w:r>
      <w:proofErr w:type="spellStart"/>
      <w:r w:rsidRPr="00A47EE9">
        <w:rPr>
          <w:rFonts w:ascii="Times New Roman" w:hAnsi="Times New Roman" w:cs="Times New Roman"/>
          <w:b/>
          <w:bCs/>
          <w:color w:val="000000"/>
          <w:sz w:val="28"/>
          <w:szCs w:val="28"/>
          <w:lang w:val="en-US"/>
        </w:rPr>
        <w:t>Ahmedou</w:t>
      </w:r>
      <w:proofErr w:type="spellEnd"/>
      <w:r w:rsidRPr="00A47EE9">
        <w:rPr>
          <w:rFonts w:ascii="Times New Roman" w:hAnsi="Times New Roman" w:cs="Times New Roman"/>
          <w:b/>
          <w:bCs/>
          <w:color w:val="000000"/>
          <w:sz w:val="28"/>
          <w:szCs w:val="28"/>
          <w:lang w:val="en-US"/>
        </w:rPr>
        <w:t xml:space="preserve"> SOULE</w:t>
      </w:r>
      <w:r w:rsidRPr="00A47EE9">
        <w:rPr>
          <w:rFonts w:ascii="Times New Roman" w:hAnsi="Times New Roman" w:cs="Times New Roman"/>
          <w:b/>
          <w:color w:val="000000"/>
          <w:sz w:val="24"/>
          <w:szCs w:val="24"/>
          <w:vertAlign w:val="superscript"/>
          <w:lang w:val="en-US"/>
        </w:rPr>
        <w:t xml:space="preserve"> (</w:t>
      </w:r>
      <w:r>
        <w:rPr>
          <w:rFonts w:ascii="Times New Roman" w:hAnsi="Times New Roman" w:cs="Times New Roman"/>
          <w:b/>
          <w:color w:val="000000"/>
          <w:sz w:val="24"/>
          <w:szCs w:val="24"/>
          <w:vertAlign w:val="superscript"/>
          <w:lang w:val="en-US"/>
        </w:rPr>
        <w:t>2</w:t>
      </w:r>
      <w:r w:rsidRPr="00A47EE9">
        <w:rPr>
          <w:rFonts w:ascii="Times New Roman" w:hAnsi="Times New Roman" w:cs="Times New Roman"/>
          <w:b/>
          <w:color w:val="000000"/>
          <w:sz w:val="24"/>
          <w:szCs w:val="24"/>
          <w:vertAlign w:val="superscript"/>
          <w:lang w:val="en-US"/>
        </w:rPr>
        <w:t>)</w:t>
      </w:r>
      <w:r>
        <w:rPr>
          <w:rFonts w:ascii="Times New Roman" w:hAnsi="Times New Roman" w:cs="Times New Roman"/>
          <w:b/>
          <w:color w:val="000000"/>
          <w:sz w:val="24"/>
          <w:szCs w:val="24"/>
          <w:vertAlign w:val="superscript"/>
          <w:lang w:val="en-US"/>
        </w:rPr>
        <w:t xml:space="preserve"> </w:t>
      </w:r>
      <w:r>
        <w:rPr>
          <w:rFonts w:ascii="Times New Roman" w:hAnsi="Times New Roman" w:cs="Times New Roman"/>
          <w:b/>
          <w:bCs/>
          <w:color w:val="000000"/>
          <w:sz w:val="28"/>
          <w:szCs w:val="28"/>
          <w:lang w:val="en-US"/>
        </w:rPr>
        <w:t xml:space="preserve">, </w:t>
      </w:r>
      <w:r w:rsidRPr="00207793">
        <w:rPr>
          <w:rFonts w:ascii="Times New Roman" w:hAnsi="Times New Roman" w:cs="Times New Roman"/>
          <w:b/>
          <w:bCs/>
          <w:color w:val="000000"/>
          <w:sz w:val="28"/>
          <w:szCs w:val="28"/>
          <w:lang w:val="en-US"/>
        </w:rPr>
        <w:t>Ahmed Ismail BOUMEDIANA</w:t>
      </w:r>
      <w:r w:rsidRPr="00A47EE9">
        <w:rPr>
          <w:rFonts w:ascii="Times New Roman" w:hAnsi="Times New Roman" w:cs="Times New Roman"/>
          <w:b/>
          <w:color w:val="000000"/>
          <w:sz w:val="24"/>
          <w:szCs w:val="24"/>
          <w:vertAlign w:val="superscript"/>
          <w:lang w:val="en-US"/>
        </w:rPr>
        <w:t>(</w:t>
      </w:r>
      <w:r>
        <w:rPr>
          <w:rFonts w:ascii="Times New Roman" w:hAnsi="Times New Roman" w:cs="Times New Roman"/>
          <w:b/>
          <w:color w:val="000000"/>
          <w:sz w:val="24"/>
          <w:szCs w:val="24"/>
          <w:vertAlign w:val="superscript"/>
          <w:lang w:val="en-US"/>
        </w:rPr>
        <w:t>2</w:t>
      </w:r>
      <w:r w:rsidRPr="00A47EE9">
        <w:rPr>
          <w:rFonts w:ascii="Times New Roman" w:hAnsi="Times New Roman" w:cs="Times New Roman"/>
          <w:b/>
          <w:color w:val="000000"/>
          <w:sz w:val="24"/>
          <w:szCs w:val="24"/>
          <w:vertAlign w:val="superscript"/>
          <w:lang w:val="en-US"/>
        </w:rPr>
        <w:t>)</w:t>
      </w:r>
      <w:r>
        <w:rPr>
          <w:rFonts w:ascii="Times New Roman" w:hAnsi="Times New Roman" w:cs="Times New Roman"/>
          <w:b/>
          <w:bCs/>
          <w:color w:val="000000"/>
          <w:sz w:val="28"/>
          <w:szCs w:val="28"/>
          <w:lang w:val="en-US"/>
        </w:rPr>
        <w:t>,</w:t>
      </w:r>
      <w:r w:rsidRPr="006A29C4">
        <w:rPr>
          <w:rFonts w:ascii="Times New Roman" w:hAnsi="Times New Roman" w:cs="Times New Roman"/>
          <w:b/>
          <w:bCs/>
          <w:color w:val="000000"/>
          <w:sz w:val="28"/>
          <w:szCs w:val="28"/>
          <w:lang w:val="en-US"/>
        </w:rPr>
        <w:t xml:space="preserve"> </w:t>
      </w:r>
      <w:proofErr w:type="spellStart"/>
      <w:r w:rsidRPr="00A47EE9">
        <w:rPr>
          <w:rFonts w:ascii="Times New Roman" w:hAnsi="Times New Roman" w:cs="Times New Roman"/>
          <w:b/>
          <w:bCs/>
          <w:color w:val="000000"/>
          <w:sz w:val="28"/>
          <w:szCs w:val="28"/>
          <w:lang w:val="en-US"/>
        </w:rPr>
        <w:t>Cheikh</w:t>
      </w:r>
      <w:proofErr w:type="spellEnd"/>
      <w:r w:rsidRPr="00A47EE9">
        <w:rPr>
          <w:rFonts w:ascii="Times New Roman" w:hAnsi="Times New Roman" w:cs="Times New Roman"/>
          <w:b/>
          <w:bCs/>
          <w:color w:val="000000"/>
          <w:sz w:val="28"/>
          <w:szCs w:val="28"/>
          <w:lang w:val="en-US"/>
        </w:rPr>
        <w:t xml:space="preserve"> </w:t>
      </w:r>
      <w:proofErr w:type="spellStart"/>
      <w:r w:rsidRPr="00A47EE9">
        <w:rPr>
          <w:rFonts w:ascii="Times New Roman" w:hAnsi="Times New Roman" w:cs="Times New Roman"/>
          <w:b/>
          <w:bCs/>
          <w:color w:val="000000"/>
          <w:sz w:val="28"/>
          <w:szCs w:val="28"/>
          <w:lang w:val="en-US"/>
        </w:rPr>
        <w:t>Abdellahi</w:t>
      </w:r>
      <w:proofErr w:type="spellEnd"/>
      <w:r w:rsidRPr="00A47EE9">
        <w:rPr>
          <w:rFonts w:ascii="Times New Roman" w:hAnsi="Times New Roman" w:cs="Times New Roman"/>
          <w:b/>
          <w:color w:val="000000"/>
          <w:sz w:val="24"/>
          <w:szCs w:val="24"/>
          <w:lang w:val="en-US"/>
        </w:rPr>
        <w:t xml:space="preserve"> </w:t>
      </w:r>
      <w:r w:rsidRPr="00A47EE9">
        <w:rPr>
          <w:rFonts w:ascii="Times New Roman" w:hAnsi="Times New Roman" w:cs="Times New Roman"/>
          <w:b/>
          <w:bCs/>
          <w:color w:val="000000"/>
          <w:sz w:val="28"/>
          <w:szCs w:val="28"/>
          <w:lang w:val="en-US"/>
        </w:rPr>
        <w:t>INEJIH</w:t>
      </w:r>
      <w:r w:rsidRPr="00A47EE9">
        <w:rPr>
          <w:rFonts w:ascii="Times New Roman" w:hAnsi="Times New Roman" w:cs="Times New Roman"/>
          <w:b/>
          <w:color w:val="000000"/>
          <w:sz w:val="24"/>
          <w:szCs w:val="24"/>
          <w:vertAlign w:val="superscript"/>
          <w:lang w:val="en-US"/>
        </w:rPr>
        <w:t xml:space="preserve"> (</w:t>
      </w:r>
      <w:r>
        <w:rPr>
          <w:rFonts w:ascii="Times New Roman" w:hAnsi="Times New Roman" w:cs="Times New Roman"/>
          <w:b/>
          <w:sz w:val="24"/>
          <w:szCs w:val="24"/>
          <w:vertAlign w:val="superscript"/>
          <w:lang w:val="en-US"/>
        </w:rPr>
        <w:t>3</w:t>
      </w:r>
      <w:r w:rsidRPr="00A47EE9">
        <w:rPr>
          <w:rFonts w:ascii="Times New Roman" w:hAnsi="Times New Roman" w:cs="Times New Roman"/>
          <w:b/>
          <w:sz w:val="24"/>
          <w:szCs w:val="24"/>
          <w:vertAlign w:val="superscript"/>
          <w:lang w:val="en-US"/>
        </w:rPr>
        <w:t>)</w:t>
      </w:r>
      <w:r>
        <w:rPr>
          <w:rFonts w:ascii="Times New Roman" w:hAnsi="Times New Roman" w:cs="Times New Roman"/>
          <w:b/>
          <w:color w:val="000000"/>
          <w:sz w:val="24"/>
          <w:szCs w:val="24"/>
          <w:lang w:val="en-US"/>
        </w:rPr>
        <w:t xml:space="preserve"> </w:t>
      </w:r>
    </w:p>
    <w:p w:rsidR="00F5641D" w:rsidRDefault="00F5641D" w:rsidP="009F7CEC">
      <w:pPr>
        <w:tabs>
          <w:tab w:val="left" w:pos="1685"/>
        </w:tabs>
        <w:spacing w:after="0" w:line="240" w:lineRule="auto"/>
        <w:rPr>
          <w:rFonts w:ascii="Times New Roman" w:hAnsi="Times New Roman" w:cs="Times New Roman"/>
          <w:i/>
          <w:iCs/>
          <w:color w:val="000000"/>
          <w:vertAlign w:val="superscript"/>
          <w:lang w:val="en-US"/>
        </w:rPr>
        <w:sectPr w:rsidR="00F5641D" w:rsidSect="00F5641D">
          <w:type w:val="continuous"/>
          <w:pgSz w:w="11906" w:h="16838"/>
          <w:pgMar w:top="1417" w:right="1417" w:bottom="1417" w:left="1417" w:header="708" w:footer="708" w:gutter="0"/>
          <w:cols w:space="708"/>
          <w:docGrid w:linePitch="360"/>
        </w:sectPr>
      </w:pPr>
    </w:p>
    <w:p w:rsidR="00EA792E" w:rsidRPr="00414D7A" w:rsidRDefault="009F7CEC" w:rsidP="009F7CEC">
      <w:pPr>
        <w:tabs>
          <w:tab w:val="left" w:pos="1685"/>
        </w:tabs>
        <w:spacing w:after="0" w:line="240" w:lineRule="auto"/>
        <w:rPr>
          <w:rFonts w:ascii="Times New Roman" w:hAnsi="Times New Roman" w:cs="Times New Roman"/>
          <w:i/>
          <w:iCs/>
          <w:color w:val="000000"/>
          <w:sz w:val="18"/>
          <w:szCs w:val="18"/>
        </w:rPr>
      </w:pPr>
      <w:r w:rsidRPr="008D0C1E">
        <w:rPr>
          <w:rFonts w:ascii="Times New Roman" w:hAnsi="Times New Roman" w:cs="Times New Roman"/>
          <w:i/>
          <w:iCs/>
          <w:color w:val="000000"/>
          <w:vertAlign w:val="superscript"/>
          <w:lang w:val="en-US"/>
        </w:rPr>
        <w:lastRenderedPageBreak/>
        <w:t xml:space="preserve"> </w:t>
      </w:r>
      <w:r w:rsidR="00EA792E">
        <w:rPr>
          <w:rFonts w:ascii="Times New Roman" w:hAnsi="Times New Roman" w:cs="Times New Roman"/>
          <w:i/>
          <w:iCs/>
          <w:color w:val="000000"/>
          <w:vertAlign w:val="superscript"/>
        </w:rPr>
        <w:t>(</w:t>
      </w:r>
      <w:r w:rsidR="00EA792E" w:rsidRPr="00A832AD">
        <w:rPr>
          <w:rFonts w:ascii="Times New Roman" w:hAnsi="Times New Roman" w:cs="Times New Roman"/>
          <w:i/>
          <w:iCs/>
          <w:color w:val="000000" w:themeColor="text1"/>
          <w:vertAlign w:val="superscript"/>
        </w:rPr>
        <w:t>1)</w:t>
      </w:r>
      <w:r w:rsidR="00EA792E" w:rsidRPr="00B82637">
        <w:rPr>
          <w:rFonts w:ascii="Times New Roman" w:hAnsi="Times New Roman" w:cs="Times New Roman"/>
          <w:i/>
          <w:iCs/>
          <w:color w:val="000000"/>
        </w:rPr>
        <w:t xml:space="preserve"> </w:t>
      </w:r>
      <w:r w:rsidR="00EA792E" w:rsidRPr="00414D7A">
        <w:rPr>
          <w:rFonts w:ascii="Times New Roman" w:hAnsi="Times New Roman" w:cs="Times New Roman"/>
          <w:i/>
          <w:iCs/>
          <w:color w:val="000000"/>
          <w:sz w:val="18"/>
          <w:szCs w:val="18"/>
        </w:rPr>
        <w:t xml:space="preserve">Laboratoire de botanique, Mycologie et Environnement, Faculté des Sciences, Université Mohamed V, Rabat-Maroc ,4 avenue ibn </w:t>
      </w:r>
      <w:proofErr w:type="spellStart"/>
      <w:r w:rsidR="00EA792E" w:rsidRPr="00414D7A">
        <w:rPr>
          <w:rFonts w:ascii="Times New Roman" w:hAnsi="Times New Roman" w:cs="Times New Roman"/>
          <w:i/>
          <w:iCs/>
          <w:color w:val="000000"/>
          <w:sz w:val="18"/>
          <w:szCs w:val="18"/>
        </w:rPr>
        <w:t>battouta</w:t>
      </w:r>
      <w:proofErr w:type="spellEnd"/>
      <w:r w:rsidR="00EA792E" w:rsidRPr="00414D7A">
        <w:rPr>
          <w:rFonts w:ascii="Times New Roman" w:hAnsi="Times New Roman" w:cs="Times New Roman"/>
          <w:i/>
          <w:iCs/>
          <w:color w:val="000000"/>
          <w:sz w:val="18"/>
          <w:szCs w:val="18"/>
        </w:rPr>
        <w:t xml:space="preserve"> BP 1014 </w:t>
      </w:r>
    </w:p>
    <w:p w:rsidR="00EA792E" w:rsidRPr="00414D7A" w:rsidRDefault="00EA792E" w:rsidP="00EA792E">
      <w:pPr>
        <w:tabs>
          <w:tab w:val="left" w:pos="1685"/>
        </w:tabs>
        <w:spacing w:after="0" w:line="240" w:lineRule="auto"/>
        <w:rPr>
          <w:rFonts w:ascii="Times New Roman" w:hAnsi="Times New Roman" w:cs="Times New Roman"/>
          <w:i/>
          <w:iCs/>
          <w:color w:val="000000"/>
          <w:sz w:val="18"/>
          <w:szCs w:val="18"/>
        </w:rPr>
      </w:pPr>
      <w:r w:rsidRPr="00414D7A">
        <w:rPr>
          <w:rFonts w:ascii="Times New Roman" w:hAnsi="Times New Roman" w:cs="Times New Roman"/>
          <w:i/>
          <w:iCs/>
          <w:color w:val="000000"/>
          <w:sz w:val="18"/>
          <w:szCs w:val="18"/>
          <w:vertAlign w:val="superscript"/>
        </w:rPr>
        <w:t>(2)</w:t>
      </w:r>
      <w:r w:rsidRPr="00414D7A">
        <w:rPr>
          <w:rFonts w:ascii="Times New Roman" w:hAnsi="Times New Roman" w:cs="Times New Roman"/>
          <w:i/>
          <w:iCs/>
          <w:color w:val="000000"/>
          <w:sz w:val="18"/>
          <w:szCs w:val="18"/>
        </w:rPr>
        <w:t xml:space="preserve"> Ecole Normale Supérieure  de </w:t>
      </w:r>
      <w:proofErr w:type="spellStart"/>
      <w:r w:rsidRPr="00414D7A">
        <w:rPr>
          <w:rFonts w:ascii="Times New Roman" w:hAnsi="Times New Roman" w:cs="Times New Roman"/>
          <w:i/>
          <w:iCs/>
          <w:color w:val="000000"/>
          <w:sz w:val="18"/>
          <w:szCs w:val="18"/>
        </w:rPr>
        <w:t>Nouakchott_Mauritanie</w:t>
      </w:r>
      <w:proofErr w:type="spellEnd"/>
      <w:r w:rsidRPr="00414D7A">
        <w:rPr>
          <w:rFonts w:ascii="Times New Roman" w:hAnsi="Times New Roman" w:cs="Times New Roman"/>
          <w:i/>
          <w:iCs/>
          <w:color w:val="000000"/>
          <w:sz w:val="18"/>
          <w:szCs w:val="18"/>
        </w:rPr>
        <w:t xml:space="preserve"> BP 990</w:t>
      </w:r>
    </w:p>
    <w:p w:rsidR="00F5641D" w:rsidRPr="00414D7A" w:rsidRDefault="00EA792E" w:rsidP="00414D7A">
      <w:pPr>
        <w:tabs>
          <w:tab w:val="left" w:pos="1685"/>
        </w:tabs>
        <w:spacing w:after="0" w:line="240" w:lineRule="auto"/>
        <w:rPr>
          <w:rFonts w:ascii="Times New Roman" w:hAnsi="Times New Roman" w:cs="Times New Roman"/>
          <w:i/>
          <w:iCs/>
          <w:color w:val="000000"/>
          <w:sz w:val="18"/>
          <w:szCs w:val="18"/>
        </w:rPr>
        <w:sectPr w:rsidR="00F5641D" w:rsidRPr="00414D7A" w:rsidSect="00F5641D">
          <w:type w:val="continuous"/>
          <w:pgSz w:w="11906" w:h="16838"/>
          <w:pgMar w:top="1417" w:right="1417" w:bottom="1417" w:left="1417" w:header="708" w:footer="708" w:gutter="0"/>
          <w:cols w:space="708"/>
          <w:docGrid w:linePitch="360"/>
        </w:sectPr>
      </w:pPr>
      <w:r w:rsidRPr="00414D7A">
        <w:rPr>
          <w:rFonts w:ascii="Times New Roman" w:hAnsi="Times New Roman" w:cs="Times New Roman"/>
          <w:i/>
          <w:iCs/>
          <w:color w:val="000000"/>
          <w:sz w:val="18"/>
          <w:szCs w:val="18"/>
          <w:vertAlign w:val="superscript"/>
        </w:rPr>
        <w:t>(3)</w:t>
      </w:r>
      <w:r w:rsidRPr="00414D7A">
        <w:rPr>
          <w:rFonts w:ascii="Times New Roman" w:hAnsi="Times New Roman" w:cs="Times New Roman"/>
          <w:i/>
          <w:iCs/>
          <w:color w:val="000000"/>
          <w:sz w:val="18"/>
          <w:szCs w:val="18"/>
        </w:rPr>
        <w:t xml:space="preserve"> DDECOMAR (Réseau Développement</w:t>
      </w:r>
      <w:r w:rsidR="00414D7A">
        <w:rPr>
          <w:rFonts w:ascii="Times New Roman" w:hAnsi="Times New Roman" w:cs="Times New Roman"/>
          <w:i/>
          <w:iCs/>
          <w:color w:val="000000"/>
          <w:sz w:val="18"/>
          <w:szCs w:val="18"/>
        </w:rPr>
        <w:t xml:space="preserve"> Durable et Ecosystèmes Marins</w:t>
      </w:r>
    </w:p>
    <w:p w:rsidR="00414D7A" w:rsidRDefault="00414D7A" w:rsidP="00414D7A">
      <w:pPr>
        <w:autoSpaceDE w:val="0"/>
        <w:autoSpaceDN w:val="0"/>
        <w:adjustRightInd w:val="0"/>
        <w:spacing w:after="0" w:line="240" w:lineRule="auto"/>
        <w:jc w:val="both"/>
        <w:rPr>
          <w:rFonts w:ascii="Times New Roman" w:hAnsi="Times New Roman" w:cs="Times New Roman"/>
          <w:b/>
          <w:bCs/>
          <w:color w:val="000000"/>
          <w:sz w:val="24"/>
          <w:szCs w:val="24"/>
          <w:lang w:bidi="ar-SA"/>
        </w:rPr>
      </w:pPr>
    </w:p>
    <w:p w:rsidR="00EA792E" w:rsidRDefault="00EA792E" w:rsidP="00414D7A">
      <w:pPr>
        <w:autoSpaceDE w:val="0"/>
        <w:autoSpaceDN w:val="0"/>
        <w:adjustRightInd w:val="0"/>
        <w:spacing w:after="0" w:line="240" w:lineRule="auto"/>
        <w:jc w:val="both"/>
        <w:rPr>
          <w:rFonts w:asciiTheme="minorBidi" w:hAnsiTheme="minorBidi"/>
          <w:b/>
          <w:bCs/>
          <w:color w:val="000000"/>
          <w:sz w:val="20"/>
          <w:szCs w:val="20"/>
          <w:lang w:val="en-US" w:bidi="ar-SA"/>
        </w:rPr>
      </w:pPr>
      <w:r w:rsidRPr="00F5641D">
        <w:rPr>
          <w:rFonts w:asciiTheme="minorBidi" w:hAnsiTheme="minorBidi"/>
          <w:b/>
          <w:bCs/>
          <w:color w:val="000000"/>
          <w:sz w:val="20"/>
          <w:szCs w:val="20"/>
          <w:lang w:val="en-US" w:bidi="ar-SA"/>
        </w:rPr>
        <w:t>Abstract</w:t>
      </w:r>
    </w:p>
    <w:p w:rsidR="008D0C1E" w:rsidRPr="00414D7A" w:rsidRDefault="008D0C1E" w:rsidP="00414D7A">
      <w:pPr>
        <w:autoSpaceDE w:val="0"/>
        <w:autoSpaceDN w:val="0"/>
        <w:adjustRightInd w:val="0"/>
        <w:spacing w:after="0" w:line="240" w:lineRule="auto"/>
        <w:jc w:val="both"/>
        <w:rPr>
          <w:rFonts w:asciiTheme="minorBidi" w:hAnsiTheme="minorBidi"/>
          <w:b/>
          <w:bCs/>
          <w:color w:val="000000"/>
          <w:sz w:val="20"/>
          <w:szCs w:val="20"/>
          <w:lang w:val="en-US" w:bidi="ar-SA"/>
        </w:rPr>
      </w:pPr>
    </w:p>
    <w:p w:rsidR="008D0C1E" w:rsidRPr="008D0C1E" w:rsidRDefault="008D0C1E" w:rsidP="008D0C1E">
      <w:pPr>
        <w:autoSpaceDE w:val="0"/>
        <w:autoSpaceDN w:val="0"/>
        <w:adjustRightInd w:val="0"/>
        <w:spacing w:after="0" w:line="240" w:lineRule="auto"/>
        <w:jc w:val="both"/>
        <w:rPr>
          <w:rFonts w:ascii="Tw Cen MT" w:hAnsi="Tw Cen MT" w:cstheme="majorBidi"/>
          <w:sz w:val="18"/>
          <w:szCs w:val="18"/>
          <w:lang w:val="en-US"/>
        </w:rPr>
      </w:pPr>
      <w:r w:rsidRPr="008D0C1E">
        <w:rPr>
          <w:rFonts w:ascii="Tw Cen MT" w:hAnsi="Tw Cen MT" w:cstheme="majorBidi"/>
          <w:color w:val="000000"/>
          <w:sz w:val="18"/>
          <w:szCs w:val="18"/>
          <w:lang w:val="en-US" w:bidi="ar-SA"/>
        </w:rPr>
        <w:t xml:space="preserve">This study focuses on the inventory of medicinal plants traditionally used in the </w:t>
      </w:r>
      <w:proofErr w:type="spellStart"/>
      <w:r w:rsidRPr="008D0C1E">
        <w:rPr>
          <w:rFonts w:ascii="Tw Cen MT" w:hAnsi="Tw Cen MT" w:cstheme="majorBidi"/>
          <w:color w:val="000000"/>
          <w:sz w:val="18"/>
          <w:szCs w:val="18"/>
          <w:lang w:val="en-US" w:bidi="ar-SA"/>
        </w:rPr>
        <w:t>Diawling</w:t>
      </w:r>
      <w:proofErr w:type="spellEnd"/>
      <w:r w:rsidRPr="008D0C1E">
        <w:rPr>
          <w:rFonts w:ascii="Tw Cen MT" w:hAnsi="Tw Cen MT" w:cstheme="majorBidi"/>
          <w:color w:val="000000"/>
          <w:sz w:val="18"/>
          <w:szCs w:val="18"/>
          <w:lang w:val="en-US" w:bidi="ar-SA"/>
        </w:rPr>
        <w:t xml:space="preserve"> National Park (PND), located on the right bank of Senegal rivers and is one of the richest wetlands in West Africa In floristic biodiversity. The methodological approach adopted is based on the inventory of all existing Aromatic and Medicinal Plants at this site through 60 floristic surveys distributed over the different types of media in the park, followed by direct surveys with users. The results of this study made it possible to inventory 83 </w:t>
      </w:r>
      <w:proofErr w:type="spellStart"/>
      <w:r w:rsidRPr="008D0C1E">
        <w:rPr>
          <w:rFonts w:ascii="Tw Cen MT" w:hAnsi="Tw Cen MT" w:cstheme="majorBidi"/>
          <w:color w:val="000000"/>
          <w:sz w:val="18"/>
          <w:szCs w:val="18"/>
          <w:lang w:val="en-US" w:bidi="ar-SA"/>
        </w:rPr>
        <w:t>taxa</w:t>
      </w:r>
      <w:proofErr w:type="spellEnd"/>
      <w:r w:rsidRPr="008D0C1E">
        <w:rPr>
          <w:rFonts w:ascii="Tw Cen MT" w:hAnsi="Tw Cen MT" w:cstheme="majorBidi"/>
          <w:color w:val="000000"/>
          <w:sz w:val="18"/>
          <w:szCs w:val="18"/>
          <w:lang w:val="en-US" w:bidi="ar-SA"/>
        </w:rPr>
        <w:t xml:space="preserve"> of which 24 are medicinal plants belonging to 21 genera and 14 families. Of the species identified in the park 20 species are considered very rare, 2 rare and 2 are frequent.</w:t>
      </w:r>
    </w:p>
    <w:p w:rsidR="00414D7A" w:rsidRPr="008D0C1E" w:rsidRDefault="00414D7A" w:rsidP="00414D7A">
      <w:pPr>
        <w:spacing w:line="360" w:lineRule="auto"/>
        <w:jc w:val="both"/>
        <w:rPr>
          <w:rFonts w:asciiTheme="majorBidi" w:hAnsiTheme="majorBidi" w:cstheme="majorBidi"/>
          <w:color w:val="221F1F"/>
          <w:sz w:val="18"/>
          <w:szCs w:val="18"/>
          <w:lang w:bidi="ar-SA"/>
        </w:rPr>
      </w:pPr>
      <w:r w:rsidRPr="008D0C1E">
        <w:rPr>
          <w:rFonts w:ascii="Times New Roman" w:hAnsi="Times New Roman" w:cs="Times New Roman"/>
          <w:color w:val="000000"/>
          <w:sz w:val="18"/>
          <w:szCs w:val="18"/>
        </w:rPr>
        <w:t>.</w:t>
      </w:r>
    </w:p>
    <w:p w:rsidR="00F5641D" w:rsidRDefault="00414D7A" w:rsidP="00F5641D">
      <w:pPr>
        <w:spacing w:line="360" w:lineRule="auto"/>
        <w:jc w:val="center"/>
        <w:rPr>
          <w:rFonts w:ascii="Calibri" w:eastAsia="Calibri" w:hAnsi="Calibri" w:cs="Arial"/>
          <w:b/>
          <w:bCs/>
          <w:sz w:val="20"/>
          <w:szCs w:val="20"/>
          <w:lang w:bidi="ar-SA"/>
        </w:rPr>
      </w:pPr>
      <w:r>
        <w:rPr>
          <w:rFonts w:ascii="Calibri" w:eastAsia="Calibri" w:hAnsi="Calibri" w:cs="Arial"/>
          <w:b/>
          <w:bCs/>
          <w:noProof/>
          <w:sz w:val="20"/>
          <w:szCs w:val="20"/>
          <w:lang w:eastAsia="fr-FR" w:bidi="ar-SA"/>
        </w:rPr>
        <w:drawing>
          <wp:anchor distT="0" distB="0" distL="114300" distR="114300" simplePos="0" relativeHeight="251659264" behindDoc="0" locked="0" layoutInCell="1" allowOverlap="1">
            <wp:simplePos x="0" y="0"/>
            <wp:positionH relativeFrom="column">
              <wp:posOffset>-213995</wp:posOffset>
            </wp:positionH>
            <wp:positionV relativeFrom="paragraph">
              <wp:posOffset>128905</wp:posOffset>
            </wp:positionV>
            <wp:extent cx="2952750" cy="2085975"/>
            <wp:effectExtent l="19050" t="0" r="0" b="0"/>
            <wp:wrapSquare wrapText="bothSides"/>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2952750" cy="2085975"/>
                    </a:xfrm>
                    <a:prstGeom prst="rect">
                      <a:avLst/>
                    </a:prstGeom>
                    <a:noFill/>
                    <a:ln w="9525">
                      <a:noFill/>
                      <a:miter lim="800000"/>
                      <a:headEnd/>
                      <a:tailEnd/>
                    </a:ln>
                  </pic:spPr>
                </pic:pic>
              </a:graphicData>
            </a:graphic>
          </wp:anchor>
        </w:drawing>
      </w:r>
    </w:p>
    <w:p w:rsidR="00414D7A" w:rsidRPr="00414D7A" w:rsidRDefault="00414D7A" w:rsidP="00414D7A">
      <w:pPr>
        <w:spacing w:line="360" w:lineRule="auto"/>
        <w:jc w:val="center"/>
        <w:rPr>
          <w:sz w:val="18"/>
          <w:szCs w:val="18"/>
        </w:rPr>
      </w:pPr>
      <w:r w:rsidRPr="00414D7A">
        <w:rPr>
          <w:rFonts w:ascii="Calibri" w:eastAsia="Calibri" w:hAnsi="Calibri" w:cs="Arial"/>
          <w:b/>
          <w:bCs/>
          <w:sz w:val="18"/>
          <w:szCs w:val="18"/>
          <w:lang w:bidi="ar-SA"/>
        </w:rPr>
        <w:t xml:space="preserve">Figure 1: </w:t>
      </w:r>
      <w:r w:rsidRPr="00414D7A">
        <w:rPr>
          <w:rFonts w:ascii="Calibri" w:eastAsia="Calibri" w:hAnsi="Calibri" w:cs="Arial"/>
          <w:sz w:val="18"/>
          <w:szCs w:val="18"/>
          <w:lang w:bidi="ar-SA"/>
        </w:rPr>
        <w:t xml:space="preserve">Localisation du Parc national du </w:t>
      </w:r>
      <w:proofErr w:type="spellStart"/>
      <w:r w:rsidRPr="00414D7A">
        <w:rPr>
          <w:rFonts w:ascii="Calibri" w:eastAsia="Calibri" w:hAnsi="Calibri" w:cs="Arial"/>
          <w:sz w:val="18"/>
          <w:szCs w:val="18"/>
          <w:lang w:bidi="ar-SA"/>
        </w:rPr>
        <w:t>Diawling</w:t>
      </w:r>
      <w:proofErr w:type="spellEnd"/>
      <w:r w:rsidRPr="00414D7A">
        <w:rPr>
          <w:rFonts w:ascii="Calibri" w:eastAsia="Calibri" w:hAnsi="Calibri" w:cs="Arial"/>
          <w:sz w:val="18"/>
          <w:szCs w:val="18"/>
          <w:lang w:bidi="ar-SA"/>
        </w:rPr>
        <w:t xml:space="preserve"> et sa zone périphérique</w:t>
      </w:r>
    </w:p>
    <w:p w:rsidR="00EA792E" w:rsidRDefault="00EA792E" w:rsidP="00414D7A">
      <w:pPr>
        <w:tabs>
          <w:tab w:val="left" w:pos="2925"/>
        </w:tabs>
      </w:pPr>
    </w:p>
    <w:p w:rsidR="008D0C1E" w:rsidRPr="00F5641D" w:rsidRDefault="008D0C1E" w:rsidP="00414D7A">
      <w:pPr>
        <w:tabs>
          <w:tab w:val="left" w:pos="2925"/>
        </w:tabs>
      </w:pPr>
    </w:p>
    <w:p w:rsidR="008D0C1E" w:rsidRPr="008D0C1E" w:rsidRDefault="00414D7A" w:rsidP="008D0C1E">
      <w:pPr>
        <w:pStyle w:val="Paragraphedeliste"/>
        <w:autoSpaceDE w:val="0"/>
        <w:autoSpaceDN w:val="0"/>
        <w:adjustRightInd w:val="0"/>
        <w:spacing w:after="0" w:line="360" w:lineRule="auto"/>
        <w:jc w:val="both"/>
        <w:rPr>
          <w:rFonts w:ascii="Tw Cen MT" w:hAnsi="Tw Cen MT" w:cstheme="majorBidi"/>
          <w:color w:val="000000"/>
          <w:sz w:val="18"/>
          <w:szCs w:val="18"/>
          <w:lang w:val="en-US"/>
        </w:rPr>
      </w:pPr>
      <w:r w:rsidRPr="00414D7A">
        <w:rPr>
          <w:rFonts w:ascii="Tw Cen MT" w:hAnsi="Tw Cen MT" w:cstheme="majorBidi"/>
          <w:b/>
          <w:bCs/>
          <w:color w:val="000000"/>
          <w:sz w:val="18"/>
          <w:szCs w:val="18"/>
        </w:rPr>
        <w:t xml:space="preserve"> </w:t>
      </w:r>
    </w:p>
    <w:p w:rsidR="008D0C1E" w:rsidRPr="008D0C1E" w:rsidRDefault="008D0C1E" w:rsidP="008D0C1E">
      <w:pPr>
        <w:pStyle w:val="Paragraphedeliste"/>
        <w:spacing w:line="240" w:lineRule="auto"/>
        <w:jc w:val="both"/>
        <w:rPr>
          <w:rFonts w:asciiTheme="majorBidi" w:hAnsiTheme="majorBidi" w:cstheme="majorBidi"/>
          <w:lang w:val="en-US"/>
        </w:rPr>
      </w:pPr>
    </w:p>
    <w:p w:rsidR="008D0C1E" w:rsidRPr="008D0C1E" w:rsidRDefault="008D0C1E" w:rsidP="008D0C1E">
      <w:pPr>
        <w:pStyle w:val="Paragraphedeliste"/>
        <w:numPr>
          <w:ilvl w:val="0"/>
          <w:numId w:val="1"/>
        </w:numPr>
        <w:spacing w:line="240" w:lineRule="auto"/>
        <w:jc w:val="both"/>
        <w:rPr>
          <w:rFonts w:asciiTheme="minorBidi" w:hAnsiTheme="minorBidi"/>
          <w:sz w:val="16"/>
          <w:szCs w:val="16"/>
          <w:lang w:val="en-US"/>
        </w:rPr>
      </w:pPr>
      <w:proofErr w:type="spellStart"/>
      <w:r w:rsidRPr="008D0C1E">
        <w:rPr>
          <w:rFonts w:asciiTheme="minorBidi" w:hAnsiTheme="minorBidi"/>
          <w:color w:val="000000"/>
          <w:sz w:val="16"/>
          <w:szCs w:val="16"/>
          <w:lang w:bidi="ar-SA"/>
        </w:rPr>
        <w:t>Ahmedou</w:t>
      </w:r>
      <w:proofErr w:type="spellEnd"/>
      <w:r w:rsidRPr="008D0C1E">
        <w:rPr>
          <w:rFonts w:asciiTheme="minorBidi" w:hAnsiTheme="minorBidi"/>
          <w:color w:val="000000"/>
          <w:sz w:val="16"/>
          <w:szCs w:val="16"/>
          <w:lang w:bidi="ar-SA"/>
        </w:rPr>
        <w:t xml:space="preserve"> </w:t>
      </w:r>
      <w:proofErr w:type="spellStart"/>
      <w:r w:rsidRPr="008D0C1E">
        <w:rPr>
          <w:rFonts w:asciiTheme="minorBidi" w:hAnsiTheme="minorBidi"/>
          <w:color w:val="000000"/>
          <w:sz w:val="16"/>
          <w:szCs w:val="16"/>
          <w:lang w:bidi="ar-SA"/>
        </w:rPr>
        <w:t>Oueld</w:t>
      </w:r>
      <w:proofErr w:type="spellEnd"/>
      <w:r w:rsidRPr="008D0C1E">
        <w:rPr>
          <w:rFonts w:asciiTheme="minorBidi" w:hAnsiTheme="minorBidi"/>
          <w:color w:val="000000"/>
          <w:sz w:val="16"/>
          <w:szCs w:val="16"/>
          <w:lang w:bidi="ar-SA"/>
        </w:rPr>
        <w:t xml:space="preserve"> Soulé., 2011.</w:t>
      </w:r>
      <w:r w:rsidRPr="008D0C1E">
        <w:rPr>
          <w:rFonts w:asciiTheme="minorBidi" w:hAnsiTheme="minorBidi"/>
          <w:b/>
          <w:bCs/>
          <w:sz w:val="16"/>
          <w:szCs w:val="16"/>
        </w:rPr>
        <w:t xml:space="preserve"> </w:t>
      </w:r>
      <w:r w:rsidRPr="008D0C1E">
        <w:rPr>
          <w:rFonts w:asciiTheme="minorBidi" w:hAnsiTheme="minorBidi"/>
          <w:sz w:val="16"/>
          <w:szCs w:val="16"/>
        </w:rPr>
        <w:t xml:space="preserve">Plantes ligneuses de Mauritanie : Caractéristiques et usages. </w:t>
      </w:r>
      <w:proofErr w:type="spellStart"/>
      <w:proofErr w:type="gramStart"/>
      <w:r w:rsidRPr="008D0C1E">
        <w:rPr>
          <w:rFonts w:asciiTheme="minorBidi" w:hAnsiTheme="minorBidi"/>
          <w:sz w:val="16"/>
          <w:szCs w:val="16"/>
          <w:lang w:val="en-US"/>
        </w:rPr>
        <w:t>Graphisme</w:t>
      </w:r>
      <w:proofErr w:type="spellEnd"/>
      <w:r w:rsidRPr="008D0C1E">
        <w:rPr>
          <w:rFonts w:asciiTheme="minorBidi" w:hAnsiTheme="minorBidi"/>
          <w:sz w:val="16"/>
          <w:szCs w:val="16"/>
          <w:lang w:val="en-US"/>
        </w:rPr>
        <w:t> :</w:t>
      </w:r>
      <w:proofErr w:type="gramEnd"/>
      <w:r w:rsidRPr="008D0C1E">
        <w:rPr>
          <w:rFonts w:asciiTheme="minorBidi" w:hAnsiTheme="minorBidi"/>
          <w:sz w:val="16"/>
          <w:szCs w:val="16"/>
          <w:lang w:val="en-US"/>
        </w:rPr>
        <w:t xml:space="preserve"> </w:t>
      </w:r>
      <w:proofErr w:type="spellStart"/>
      <w:r w:rsidRPr="008D0C1E">
        <w:rPr>
          <w:rFonts w:asciiTheme="minorBidi" w:hAnsiTheme="minorBidi"/>
          <w:sz w:val="16"/>
          <w:szCs w:val="16"/>
          <w:lang w:val="en-US"/>
        </w:rPr>
        <w:t>FundaciÓ</w:t>
      </w:r>
      <w:proofErr w:type="spellEnd"/>
      <w:r w:rsidRPr="008D0C1E">
        <w:rPr>
          <w:rFonts w:asciiTheme="minorBidi" w:hAnsiTheme="minorBidi"/>
          <w:sz w:val="16"/>
          <w:szCs w:val="16"/>
          <w:lang w:val="en-US"/>
        </w:rPr>
        <w:t xml:space="preserve"> Tam-Tam </w:t>
      </w:r>
      <w:proofErr w:type="spellStart"/>
      <w:r w:rsidRPr="008D0C1E">
        <w:rPr>
          <w:rFonts w:asciiTheme="minorBidi" w:hAnsiTheme="minorBidi"/>
          <w:sz w:val="16"/>
          <w:szCs w:val="16"/>
          <w:lang w:val="en-US"/>
        </w:rPr>
        <w:t>Barcelone</w:t>
      </w:r>
      <w:proofErr w:type="spellEnd"/>
      <w:r w:rsidRPr="008D0C1E">
        <w:rPr>
          <w:rFonts w:asciiTheme="minorBidi" w:hAnsiTheme="minorBidi"/>
          <w:sz w:val="16"/>
          <w:szCs w:val="16"/>
          <w:lang w:val="en-US"/>
        </w:rPr>
        <w:t xml:space="preserve"> (</w:t>
      </w:r>
      <w:hyperlink r:id="rId7" w:history="1">
        <w:r w:rsidRPr="008D0C1E">
          <w:rPr>
            <w:rStyle w:val="Lienhypertexte"/>
            <w:rFonts w:asciiTheme="minorBidi" w:hAnsiTheme="minorBidi"/>
            <w:sz w:val="16"/>
            <w:szCs w:val="16"/>
            <w:lang w:val="en-US"/>
          </w:rPr>
          <w:t>www.fundaciotamtam.org</w:t>
        </w:r>
      </w:hyperlink>
      <w:r w:rsidRPr="008D0C1E">
        <w:rPr>
          <w:rFonts w:asciiTheme="minorBidi" w:hAnsiTheme="minorBidi"/>
          <w:sz w:val="16"/>
          <w:szCs w:val="16"/>
          <w:lang w:val="en-US"/>
        </w:rPr>
        <w:t>).</w:t>
      </w:r>
    </w:p>
    <w:p w:rsidR="008D0C1E" w:rsidRPr="008D0C1E" w:rsidRDefault="008D0C1E" w:rsidP="008D0C1E">
      <w:pPr>
        <w:pStyle w:val="Paragraphedeliste"/>
        <w:numPr>
          <w:ilvl w:val="0"/>
          <w:numId w:val="1"/>
        </w:numPr>
        <w:autoSpaceDE w:val="0"/>
        <w:autoSpaceDN w:val="0"/>
        <w:adjustRightInd w:val="0"/>
        <w:spacing w:after="0" w:line="240" w:lineRule="auto"/>
        <w:jc w:val="both"/>
        <w:rPr>
          <w:rFonts w:asciiTheme="minorBidi" w:hAnsiTheme="minorBidi"/>
          <w:sz w:val="16"/>
          <w:szCs w:val="16"/>
          <w:lang w:bidi="ar-SA"/>
        </w:rPr>
      </w:pPr>
      <w:proofErr w:type="spellStart"/>
      <w:r w:rsidRPr="008D0C1E">
        <w:rPr>
          <w:rFonts w:asciiTheme="minorBidi" w:hAnsiTheme="minorBidi"/>
          <w:color w:val="000000"/>
          <w:sz w:val="16"/>
          <w:szCs w:val="16"/>
          <w:lang w:val="en-US" w:bidi="ar-SA"/>
        </w:rPr>
        <w:t>Abdellahi</w:t>
      </w:r>
      <w:proofErr w:type="spellEnd"/>
      <w:r w:rsidRPr="008D0C1E">
        <w:rPr>
          <w:rFonts w:asciiTheme="minorBidi" w:hAnsiTheme="minorBidi"/>
          <w:color w:val="000000"/>
          <w:sz w:val="16"/>
          <w:szCs w:val="16"/>
          <w:lang w:val="en-US" w:bidi="ar-SA"/>
        </w:rPr>
        <w:t xml:space="preserve"> OULD MOHAMED VALL, Ahmed OULD ISMAIL BOUMEDIANA, </w:t>
      </w:r>
      <w:proofErr w:type="spellStart"/>
      <w:r w:rsidRPr="008D0C1E">
        <w:rPr>
          <w:rFonts w:asciiTheme="minorBidi" w:hAnsiTheme="minorBidi"/>
          <w:color w:val="000000"/>
          <w:sz w:val="16"/>
          <w:szCs w:val="16"/>
          <w:lang w:val="en-US" w:bidi="ar-SA"/>
        </w:rPr>
        <w:t>Ahmedou</w:t>
      </w:r>
      <w:proofErr w:type="spellEnd"/>
      <w:r w:rsidRPr="008D0C1E">
        <w:rPr>
          <w:rFonts w:asciiTheme="minorBidi" w:hAnsiTheme="minorBidi"/>
          <w:color w:val="000000"/>
          <w:sz w:val="16"/>
          <w:szCs w:val="16"/>
          <w:lang w:val="en-US" w:bidi="ar-SA"/>
        </w:rPr>
        <w:t xml:space="preserve"> OULD SOULE, Mathieu GUEYE &amp; Jean-Noël LABAT., 2011</w:t>
      </w:r>
      <w:r w:rsidRPr="008D0C1E">
        <w:rPr>
          <w:rFonts w:asciiTheme="minorBidi" w:hAnsiTheme="minorBidi"/>
          <w:b/>
          <w:bCs/>
          <w:color w:val="000000"/>
          <w:sz w:val="16"/>
          <w:szCs w:val="16"/>
          <w:lang w:val="en-US" w:bidi="ar-SA"/>
        </w:rPr>
        <w:t>.</w:t>
      </w:r>
      <w:r w:rsidRPr="008D0C1E">
        <w:rPr>
          <w:rFonts w:asciiTheme="minorBidi" w:hAnsiTheme="minorBidi"/>
          <w:color w:val="000000"/>
          <w:sz w:val="16"/>
          <w:szCs w:val="16"/>
          <w:lang w:val="en-US" w:bidi="ar-SA"/>
        </w:rPr>
        <w:t xml:space="preserve"> </w:t>
      </w:r>
      <w:r w:rsidRPr="008D0C1E">
        <w:rPr>
          <w:rFonts w:asciiTheme="minorBidi" w:hAnsiTheme="minorBidi"/>
          <w:color w:val="000000"/>
          <w:sz w:val="16"/>
          <w:szCs w:val="16"/>
          <w:lang w:bidi="ar-SA"/>
        </w:rPr>
        <w:t>Contribution a l’étude de la flore de Mauritanie : évaluation de la biodiversité floristique de l’</w:t>
      </w:r>
      <w:proofErr w:type="spellStart"/>
      <w:r w:rsidRPr="008D0C1E">
        <w:rPr>
          <w:rFonts w:asciiTheme="minorBidi" w:hAnsiTheme="minorBidi"/>
          <w:color w:val="000000"/>
          <w:sz w:val="16"/>
          <w:szCs w:val="16"/>
          <w:lang w:bidi="ar-SA"/>
        </w:rPr>
        <w:t>Assaba</w:t>
      </w:r>
      <w:proofErr w:type="spellEnd"/>
      <w:r w:rsidRPr="008D0C1E">
        <w:rPr>
          <w:rFonts w:asciiTheme="minorBidi" w:hAnsiTheme="minorBidi"/>
          <w:color w:val="000000"/>
          <w:sz w:val="16"/>
          <w:szCs w:val="16"/>
          <w:lang w:bidi="ar-SA"/>
        </w:rPr>
        <w:t xml:space="preserve"> (</w:t>
      </w:r>
      <w:proofErr w:type="spellStart"/>
      <w:r w:rsidRPr="008D0C1E">
        <w:rPr>
          <w:rFonts w:asciiTheme="minorBidi" w:hAnsiTheme="minorBidi"/>
          <w:color w:val="000000"/>
          <w:sz w:val="16"/>
          <w:szCs w:val="16"/>
          <w:lang w:bidi="ar-SA"/>
        </w:rPr>
        <w:t>açaba</w:t>
      </w:r>
      <w:proofErr w:type="spellEnd"/>
      <w:r w:rsidRPr="008D0C1E">
        <w:rPr>
          <w:rFonts w:asciiTheme="minorBidi" w:hAnsiTheme="minorBidi"/>
          <w:color w:val="000000"/>
          <w:sz w:val="16"/>
          <w:szCs w:val="16"/>
          <w:lang w:bidi="ar-SA"/>
        </w:rPr>
        <w:t>)</w:t>
      </w:r>
      <w:r w:rsidRPr="008D0C1E">
        <w:rPr>
          <w:rFonts w:asciiTheme="minorBidi" w:hAnsiTheme="minorBidi"/>
          <w:b/>
          <w:bCs/>
          <w:color w:val="000000"/>
          <w:sz w:val="16"/>
          <w:szCs w:val="16"/>
          <w:lang w:bidi="ar-SA"/>
        </w:rPr>
        <w:t>.</w:t>
      </w:r>
      <w:r w:rsidRPr="008D0C1E">
        <w:rPr>
          <w:rFonts w:asciiTheme="minorBidi" w:hAnsiTheme="minorBidi"/>
          <w:i/>
          <w:iCs/>
          <w:color w:val="000000"/>
          <w:sz w:val="16"/>
          <w:szCs w:val="16"/>
          <w:lang w:bidi="ar-SA"/>
        </w:rPr>
        <w:t xml:space="preserve"> Bulletin de l’Institut Scientifique, </w:t>
      </w:r>
      <w:r w:rsidRPr="008D0C1E">
        <w:rPr>
          <w:rFonts w:asciiTheme="minorBidi" w:hAnsiTheme="minorBidi"/>
          <w:color w:val="000000"/>
          <w:sz w:val="16"/>
          <w:szCs w:val="16"/>
          <w:lang w:bidi="ar-SA"/>
        </w:rPr>
        <w:t>Rabat, section Sciences de la Vie, n° 33 (2), p. 53-64</w:t>
      </w:r>
    </w:p>
    <w:p w:rsidR="008D0C1E" w:rsidRPr="008D0C1E" w:rsidRDefault="008D0C1E" w:rsidP="008D0C1E">
      <w:pPr>
        <w:pStyle w:val="Paragraphedeliste"/>
        <w:numPr>
          <w:ilvl w:val="0"/>
          <w:numId w:val="1"/>
        </w:numPr>
        <w:autoSpaceDE w:val="0"/>
        <w:autoSpaceDN w:val="0"/>
        <w:adjustRightInd w:val="0"/>
        <w:spacing w:after="0" w:line="240" w:lineRule="auto"/>
        <w:jc w:val="both"/>
        <w:rPr>
          <w:rFonts w:asciiTheme="minorBidi" w:hAnsiTheme="minorBidi"/>
          <w:color w:val="000000"/>
          <w:sz w:val="16"/>
          <w:szCs w:val="16"/>
          <w:lang w:bidi="ar-SA"/>
        </w:rPr>
      </w:pPr>
      <w:proofErr w:type="spellStart"/>
      <w:r w:rsidRPr="008D0C1E">
        <w:rPr>
          <w:rFonts w:asciiTheme="minorBidi" w:hAnsiTheme="minorBidi"/>
          <w:color w:val="000000"/>
          <w:sz w:val="16"/>
          <w:szCs w:val="16"/>
          <w:lang w:val="en-US" w:bidi="ar-SA"/>
        </w:rPr>
        <w:t>Ould</w:t>
      </w:r>
      <w:proofErr w:type="spellEnd"/>
      <w:r w:rsidRPr="008D0C1E">
        <w:rPr>
          <w:rFonts w:asciiTheme="minorBidi" w:hAnsiTheme="minorBidi"/>
          <w:color w:val="000000"/>
          <w:sz w:val="16"/>
          <w:szCs w:val="16"/>
          <w:lang w:val="en-US" w:bidi="ar-SA"/>
        </w:rPr>
        <w:t xml:space="preserve"> Mohamed </w:t>
      </w:r>
      <w:proofErr w:type="spellStart"/>
      <w:r w:rsidRPr="008D0C1E">
        <w:rPr>
          <w:rFonts w:asciiTheme="minorBidi" w:hAnsiTheme="minorBidi"/>
          <w:color w:val="000000"/>
          <w:sz w:val="16"/>
          <w:szCs w:val="16"/>
          <w:lang w:val="en-US" w:bidi="ar-SA"/>
        </w:rPr>
        <w:t>Vall</w:t>
      </w:r>
      <w:proofErr w:type="spellEnd"/>
      <w:r w:rsidRPr="008D0C1E">
        <w:rPr>
          <w:rFonts w:asciiTheme="minorBidi" w:hAnsiTheme="minorBidi"/>
          <w:color w:val="000000"/>
          <w:sz w:val="16"/>
          <w:szCs w:val="16"/>
          <w:lang w:val="en-US" w:bidi="ar-SA"/>
        </w:rPr>
        <w:t xml:space="preserve"> </w:t>
      </w:r>
      <w:proofErr w:type="spellStart"/>
      <w:r w:rsidRPr="008D0C1E">
        <w:rPr>
          <w:rFonts w:asciiTheme="minorBidi" w:hAnsiTheme="minorBidi"/>
          <w:color w:val="000000"/>
          <w:sz w:val="16"/>
          <w:szCs w:val="16"/>
          <w:lang w:val="en-US" w:bidi="ar-SA"/>
        </w:rPr>
        <w:t>Hmeyada</w:t>
      </w:r>
      <w:proofErr w:type="spellEnd"/>
      <w:r w:rsidRPr="008D0C1E">
        <w:rPr>
          <w:rFonts w:asciiTheme="minorBidi" w:hAnsiTheme="minorBidi"/>
          <w:color w:val="000000"/>
          <w:sz w:val="16"/>
          <w:szCs w:val="16"/>
          <w:lang w:val="en-US" w:bidi="ar-SA"/>
        </w:rPr>
        <w:t xml:space="preserve">, A., 2009. </w:t>
      </w:r>
      <w:r w:rsidRPr="008D0C1E">
        <w:rPr>
          <w:rFonts w:asciiTheme="minorBidi" w:hAnsiTheme="minorBidi"/>
          <w:color w:val="000000"/>
          <w:sz w:val="16"/>
          <w:szCs w:val="16"/>
          <w:lang w:bidi="ar-SA"/>
        </w:rPr>
        <w:t xml:space="preserve">Contribution à l’étude des plantes médicinales de Mauritanie. Ann. </w:t>
      </w:r>
      <w:proofErr w:type="spellStart"/>
      <w:r w:rsidRPr="008D0C1E">
        <w:rPr>
          <w:rFonts w:asciiTheme="minorBidi" w:hAnsiTheme="minorBidi"/>
          <w:color w:val="000000"/>
          <w:sz w:val="16"/>
          <w:szCs w:val="16"/>
          <w:lang w:bidi="ar-SA"/>
        </w:rPr>
        <w:t>Univ</w:t>
      </w:r>
      <w:proofErr w:type="spellEnd"/>
      <w:r w:rsidRPr="008D0C1E">
        <w:rPr>
          <w:rFonts w:asciiTheme="minorBidi" w:hAnsiTheme="minorBidi"/>
          <w:color w:val="000000"/>
          <w:sz w:val="16"/>
          <w:szCs w:val="16"/>
          <w:lang w:bidi="ar-SA"/>
        </w:rPr>
        <w:t>. Lomé (Togo), 2009, série Sciences, Tome XVII : 9-27.</w:t>
      </w:r>
    </w:p>
    <w:p w:rsidR="008D0C1E" w:rsidRPr="008D0C1E" w:rsidRDefault="008D0C1E" w:rsidP="008D0C1E">
      <w:pPr>
        <w:pStyle w:val="Paragraphedeliste"/>
        <w:numPr>
          <w:ilvl w:val="0"/>
          <w:numId w:val="1"/>
        </w:numPr>
        <w:autoSpaceDE w:val="0"/>
        <w:autoSpaceDN w:val="0"/>
        <w:adjustRightInd w:val="0"/>
        <w:spacing w:after="0" w:line="240" w:lineRule="auto"/>
        <w:jc w:val="both"/>
        <w:rPr>
          <w:rFonts w:asciiTheme="minorBidi" w:hAnsiTheme="minorBidi"/>
          <w:color w:val="000000"/>
          <w:sz w:val="16"/>
          <w:szCs w:val="16"/>
          <w:lang w:bidi="ar-SA"/>
        </w:rPr>
      </w:pPr>
      <w:r w:rsidRPr="008D0C1E">
        <w:rPr>
          <w:rFonts w:asciiTheme="minorBidi" w:hAnsiTheme="minorBidi"/>
          <w:color w:val="000000"/>
          <w:sz w:val="16"/>
          <w:szCs w:val="16"/>
          <w:lang w:bidi="ar-SA"/>
        </w:rPr>
        <w:t xml:space="preserve">Michel </w:t>
      </w:r>
      <w:proofErr w:type="spellStart"/>
      <w:r w:rsidRPr="008D0C1E">
        <w:rPr>
          <w:rFonts w:asciiTheme="minorBidi" w:hAnsiTheme="minorBidi"/>
          <w:color w:val="000000"/>
          <w:sz w:val="16"/>
          <w:szCs w:val="16"/>
          <w:lang w:bidi="ar-SA"/>
        </w:rPr>
        <w:t>Thouzery</w:t>
      </w:r>
      <w:proofErr w:type="spellEnd"/>
      <w:r w:rsidRPr="008D0C1E">
        <w:rPr>
          <w:rFonts w:asciiTheme="minorBidi" w:hAnsiTheme="minorBidi"/>
          <w:color w:val="000000"/>
          <w:sz w:val="16"/>
          <w:szCs w:val="16"/>
          <w:lang w:bidi="ar-SA"/>
        </w:rPr>
        <w:t xml:space="preserve">, </w:t>
      </w:r>
      <w:proofErr w:type="spellStart"/>
      <w:r w:rsidRPr="008D0C1E">
        <w:rPr>
          <w:rFonts w:asciiTheme="minorBidi" w:hAnsiTheme="minorBidi"/>
          <w:color w:val="000000"/>
          <w:sz w:val="16"/>
          <w:szCs w:val="16"/>
          <w:lang w:bidi="ar-SA"/>
        </w:rPr>
        <w:t>Abdellahi</w:t>
      </w:r>
      <w:proofErr w:type="spellEnd"/>
      <w:r w:rsidRPr="008D0C1E">
        <w:rPr>
          <w:rFonts w:asciiTheme="minorBidi" w:hAnsiTheme="minorBidi"/>
          <w:color w:val="000000"/>
          <w:sz w:val="16"/>
          <w:szCs w:val="16"/>
          <w:lang w:bidi="ar-SA"/>
        </w:rPr>
        <w:t xml:space="preserve"> </w:t>
      </w:r>
      <w:proofErr w:type="spellStart"/>
      <w:r w:rsidRPr="008D0C1E">
        <w:rPr>
          <w:rFonts w:asciiTheme="minorBidi" w:hAnsiTheme="minorBidi"/>
          <w:color w:val="000000"/>
          <w:sz w:val="16"/>
          <w:szCs w:val="16"/>
          <w:lang w:bidi="ar-SA"/>
        </w:rPr>
        <w:t>ould</w:t>
      </w:r>
      <w:proofErr w:type="spellEnd"/>
      <w:r w:rsidRPr="008D0C1E">
        <w:rPr>
          <w:rFonts w:asciiTheme="minorBidi" w:hAnsiTheme="minorBidi"/>
          <w:color w:val="000000"/>
          <w:sz w:val="16"/>
          <w:szCs w:val="16"/>
          <w:lang w:bidi="ar-SA"/>
        </w:rPr>
        <w:t xml:space="preserve"> Mohamed </w:t>
      </w:r>
      <w:proofErr w:type="spellStart"/>
      <w:r w:rsidRPr="008D0C1E">
        <w:rPr>
          <w:rFonts w:asciiTheme="minorBidi" w:hAnsiTheme="minorBidi"/>
          <w:color w:val="000000"/>
          <w:sz w:val="16"/>
          <w:szCs w:val="16"/>
          <w:lang w:bidi="ar-SA"/>
        </w:rPr>
        <w:t>Vall</w:t>
      </w:r>
      <w:proofErr w:type="spellEnd"/>
      <w:r w:rsidRPr="008D0C1E">
        <w:rPr>
          <w:rFonts w:asciiTheme="minorBidi" w:hAnsiTheme="minorBidi"/>
          <w:color w:val="000000"/>
          <w:sz w:val="16"/>
          <w:szCs w:val="16"/>
          <w:lang w:bidi="ar-SA"/>
        </w:rPr>
        <w:t xml:space="preserve">, Marie-Françoise </w:t>
      </w:r>
      <w:proofErr w:type="spellStart"/>
      <w:r w:rsidRPr="008D0C1E">
        <w:rPr>
          <w:rFonts w:asciiTheme="minorBidi" w:hAnsiTheme="minorBidi"/>
          <w:color w:val="000000"/>
          <w:sz w:val="16"/>
          <w:szCs w:val="16"/>
          <w:lang w:bidi="ar-SA"/>
        </w:rPr>
        <w:t>Delarozière</w:t>
      </w:r>
      <w:proofErr w:type="spellEnd"/>
      <w:r w:rsidRPr="008D0C1E">
        <w:rPr>
          <w:rFonts w:asciiTheme="minorBidi" w:hAnsiTheme="minorBidi"/>
          <w:color w:val="000000"/>
          <w:sz w:val="16"/>
          <w:szCs w:val="16"/>
          <w:lang w:bidi="ar-SA"/>
        </w:rPr>
        <w:t>. 2011</w:t>
      </w:r>
      <w:r w:rsidRPr="008D0C1E">
        <w:rPr>
          <w:rFonts w:asciiTheme="minorBidi" w:hAnsiTheme="minorBidi"/>
          <w:color w:val="222222"/>
          <w:sz w:val="16"/>
          <w:szCs w:val="16"/>
        </w:rPr>
        <w:t>.</w:t>
      </w:r>
      <w:r w:rsidRPr="008D0C1E">
        <w:rPr>
          <w:rFonts w:asciiTheme="minorBidi" w:hAnsiTheme="minorBidi"/>
          <w:color w:val="808080"/>
          <w:sz w:val="16"/>
          <w:szCs w:val="16"/>
        </w:rPr>
        <w:t xml:space="preserve"> </w:t>
      </w:r>
      <w:r w:rsidRPr="008D0C1E">
        <w:rPr>
          <w:rFonts w:asciiTheme="minorBidi" w:hAnsiTheme="minorBidi"/>
          <w:color w:val="000000"/>
          <w:sz w:val="16"/>
          <w:szCs w:val="16"/>
          <w:lang w:bidi="ar-SA"/>
        </w:rPr>
        <w:t>Plantes médicinales de Mauritanie, Remèdes traditionnels et guérisseurs du Sahara au fleuve Sénégal, 288 pages. </w:t>
      </w:r>
    </w:p>
    <w:p w:rsidR="008D0C1E" w:rsidRPr="008D0C1E" w:rsidRDefault="008D0C1E" w:rsidP="008D0C1E">
      <w:pPr>
        <w:pStyle w:val="Paragraphedeliste"/>
        <w:numPr>
          <w:ilvl w:val="0"/>
          <w:numId w:val="1"/>
        </w:numPr>
        <w:autoSpaceDE w:val="0"/>
        <w:autoSpaceDN w:val="0"/>
        <w:adjustRightInd w:val="0"/>
        <w:spacing w:after="0" w:line="240" w:lineRule="auto"/>
        <w:jc w:val="both"/>
        <w:rPr>
          <w:rFonts w:asciiTheme="minorBidi" w:hAnsiTheme="minorBidi"/>
          <w:sz w:val="16"/>
          <w:szCs w:val="16"/>
        </w:rPr>
      </w:pPr>
      <w:proofErr w:type="spellStart"/>
      <w:r w:rsidRPr="008D0C1E">
        <w:rPr>
          <w:rFonts w:asciiTheme="minorBidi" w:hAnsiTheme="minorBidi"/>
          <w:color w:val="000000"/>
          <w:sz w:val="16"/>
          <w:szCs w:val="16"/>
          <w:lang w:bidi="ar-SA"/>
        </w:rPr>
        <w:t>Duvail</w:t>
      </w:r>
      <w:proofErr w:type="spellEnd"/>
      <w:r w:rsidRPr="008D0C1E">
        <w:rPr>
          <w:rFonts w:asciiTheme="minorBidi" w:hAnsiTheme="minorBidi"/>
          <w:color w:val="000000"/>
          <w:sz w:val="16"/>
          <w:szCs w:val="16"/>
          <w:lang w:bidi="ar-SA"/>
        </w:rPr>
        <w:t xml:space="preserve"> S.,</w:t>
      </w:r>
      <w:r w:rsidRPr="008D0C1E">
        <w:rPr>
          <w:rFonts w:asciiTheme="minorBidi" w:hAnsiTheme="minorBidi"/>
          <w:b/>
          <w:bCs/>
          <w:sz w:val="16"/>
          <w:szCs w:val="16"/>
        </w:rPr>
        <w:t xml:space="preserve"> (2001). </w:t>
      </w:r>
      <w:r w:rsidRPr="008D0C1E">
        <w:rPr>
          <w:rFonts w:asciiTheme="minorBidi" w:hAnsiTheme="minorBidi"/>
          <w:sz w:val="16"/>
          <w:szCs w:val="16"/>
        </w:rPr>
        <w:t>Scénarios hydrologiques et modèles de développement en aval d'un grand  barrage. Les usages de l'eau et le partage des ressources dans le delta mauritanien du fleuve  Sénégal. Thèse de l'Université Louis Pasteur, Strasbourg, France, 25 p.</w:t>
      </w:r>
    </w:p>
    <w:p w:rsidR="008D0C1E" w:rsidRPr="008D0C1E" w:rsidRDefault="008D0C1E" w:rsidP="008D0C1E">
      <w:pPr>
        <w:pStyle w:val="Paragraphedeliste"/>
        <w:numPr>
          <w:ilvl w:val="0"/>
          <w:numId w:val="1"/>
        </w:numPr>
        <w:autoSpaceDE w:val="0"/>
        <w:autoSpaceDN w:val="0"/>
        <w:adjustRightInd w:val="0"/>
        <w:spacing w:after="0" w:line="240" w:lineRule="auto"/>
        <w:jc w:val="both"/>
        <w:rPr>
          <w:rFonts w:asciiTheme="minorBidi" w:hAnsiTheme="minorBidi"/>
          <w:color w:val="000000"/>
          <w:sz w:val="16"/>
          <w:szCs w:val="16"/>
          <w:lang w:bidi="ar-SA"/>
        </w:rPr>
      </w:pPr>
      <w:proofErr w:type="spellStart"/>
      <w:r w:rsidRPr="008D0C1E">
        <w:rPr>
          <w:rFonts w:asciiTheme="minorBidi" w:hAnsiTheme="minorBidi"/>
          <w:color w:val="000000"/>
          <w:sz w:val="16"/>
          <w:szCs w:val="16"/>
          <w:lang w:bidi="ar-SA"/>
        </w:rPr>
        <w:t>Ould</w:t>
      </w:r>
      <w:proofErr w:type="spellEnd"/>
      <w:r w:rsidRPr="008D0C1E">
        <w:rPr>
          <w:rFonts w:asciiTheme="minorBidi" w:hAnsiTheme="minorBidi"/>
          <w:color w:val="000000"/>
          <w:sz w:val="16"/>
          <w:szCs w:val="16"/>
          <w:lang w:bidi="ar-SA"/>
        </w:rPr>
        <w:t xml:space="preserve"> </w:t>
      </w:r>
      <w:proofErr w:type="spellStart"/>
      <w:r w:rsidRPr="008D0C1E">
        <w:rPr>
          <w:rFonts w:asciiTheme="minorBidi" w:hAnsiTheme="minorBidi"/>
          <w:color w:val="000000"/>
          <w:sz w:val="16"/>
          <w:szCs w:val="16"/>
          <w:lang w:bidi="ar-SA"/>
        </w:rPr>
        <w:t>Sehla</w:t>
      </w:r>
      <w:proofErr w:type="spellEnd"/>
      <w:r w:rsidRPr="008D0C1E">
        <w:rPr>
          <w:rFonts w:asciiTheme="minorBidi" w:hAnsiTheme="minorBidi"/>
          <w:color w:val="000000"/>
          <w:sz w:val="16"/>
          <w:szCs w:val="16"/>
          <w:lang w:bidi="ar-SA"/>
        </w:rPr>
        <w:t xml:space="preserve"> D.,  2000. </w:t>
      </w:r>
      <w:r w:rsidRPr="008D0C1E">
        <w:rPr>
          <w:rFonts w:asciiTheme="minorBidi" w:hAnsiTheme="minorBidi"/>
          <w:i/>
          <w:iCs/>
          <w:color w:val="000000"/>
          <w:sz w:val="16"/>
          <w:szCs w:val="16"/>
          <w:lang w:bidi="ar-SA"/>
        </w:rPr>
        <w:t>Impact de la gestion de l’eau sur la biocénose et le biotope dans le PND (bas delta mauritanien)</w:t>
      </w:r>
      <w:r w:rsidRPr="008D0C1E">
        <w:rPr>
          <w:rFonts w:asciiTheme="minorBidi" w:hAnsiTheme="minorBidi"/>
          <w:color w:val="000000"/>
          <w:sz w:val="16"/>
          <w:szCs w:val="16"/>
          <w:lang w:bidi="ar-SA"/>
        </w:rPr>
        <w:t xml:space="preserve">. Mémoire de DEA de Biologie animale, option : Ecologie, université Cheikh </w:t>
      </w:r>
      <w:proofErr w:type="spellStart"/>
      <w:r w:rsidRPr="008D0C1E">
        <w:rPr>
          <w:rFonts w:asciiTheme="minorBidi" w:hAnsiTheme="minorBidi"/>
          <w:color w:val="000000"/>
          <w:sz w:val="16"/>
          <w:szCs w:val="16"/>
          <w:lang w:bidi="ar-SA"/>
        </w:rPr>
        <w:t>Anta</w:t>
      </w:r>
      <w:proofErr w:type="spellEnd"/>
      <w:r w:rsidRPr="008D0C1E">
        <w:rPr>
          <w:rFonts w:asciiTheme="minorBidi" w:hAnsiTheme="minorBidi"/>
          <w:color w:val="000000"/>
          <w:sz w:val="16"/>
          <w:szCs w:val="16"/>
          <w:lang w:bidi="ar-SA"/>
        </w:rPr>
        <w:t xml:space="preserve"> </w:t>
      </w:r>
      <w:proofErr w:type="spellStart"/>
      <w:r w:rsidRPr="008D0C1E">
        <w:rPr>
          <w:rFonts w:asciiTheme="minorBidi" w:hAnsiTheme="minorBidi"/>
          <w:color w:val="000000"/>
          <w:sz w:val="16"/>
          <w:szCs w:val="16"/>
          <w:lang w:bidi="ar-SA"/>
        </w:rPr>
        <w:t>Diop</w:t>
      </w:r>
      <w:proofErr w:type="spellEnd"/>
      <w:r w:rsidRPr="008D0C1E">
        <w:rPr>
          <w:rFonts w:asciiTheme="minorBidi" w:hAnsiTheme="minorBidi"/>
          <w:color w:val="000000"/>
          <w:sz w:val="16"/>
          <w:szCs w:val="16"/>
          <w:lang w:bidi="ar-SA"/>
        </w:rPr>
        <w:t xml:space="preserve"> de Dakar, Faculté des Sciences et Techniques, 71p. + annexes.</w:t>
      </w:r>
    </w:p>
    <w:p w:rsidR="00756FCD" w:rsidRPr="008D0C1E" w:rsidRDefault="00756FCD" w:rsidP="00EA792E">
      <w:pPr>
        <w:rPr>
          <w:rFonts w:asciiTheme="minorBidi" w:hAnsiTheme="minorBidi"/>
          <w:sz w:val="16"/>
          <w:szCs w:val="16"/>
        </w:rPr>
        <w:sectPr w:rsidR="00756FCD" w:rsidRPr="008D0C1E" w:rsidSect="00F5641D">
          <w:type w:val="continuous"/>
          <w:pgSz w:w="11906" w:h="16838"/>
          <w:pgMar w:top="1417" w:right="1417" w:bottom="1417" w:left="1417" w:header="708" w:footer="708" w:gutter="0"/>
          <w:cols w:num="2" w:space="708"/>
          <w:docGrid w:linePitch="360"/>
        </w:sectPr>
      </w:pPr>
    </w:p>
    <w:p w:rsidR="00BC62BE" w:rsidRPr="00E4554B" w:rsidRDefault="00E4554B" w:rsidP="00E4554B">
      <w:pPr>
        <w:rPr>
          <w:rFonts w:asciiTheme="minorBidi" w:hAnsiTheme="minorBidi"/>
          <w:sz w:val="16"/>
          <w:szCs w:val="16"/>
        </w:rPr>
      </w:pPr>
      <w:r>
        <w:rPr>
          <w:rFonts w:asciiTheme="minorBidi" w:hAnsiTheme="minorBidi"/>
          <w:noProof/>
          <w:sz w:val="16"/>
          <w:szCs w:val="16"/>
          <w:lang w:eastAsia="fr-FR" w:bidi="ar-SA"/>
        </w:rPr>
        <w:lastRenderedPageBreak/>
        <w:drawing>
          <wp:anchor distT="0" distB="0" distL="114300" distR="114300" simplePos="0" relativeHeight="251660288" behindDoc="0" locked="0" layoutInCell="1" allowOverlap="1">
            <wp:simplePos x="0" y="0"/>
            <wp:positionH relativeFrom="column">
              <wp:posOffset>3338830</wp:posOffset>
            </wp:positionH>
            <wp:positionV relativeFrom="paragraph">
              <wp:posOffset>115570</wp:posOffset>
            </wp:positionV>
            <wp:extent cx="1619250" cy="1457325"/>
            <wp:effectExtent l="19050" t="0" r="0" b="0"/>
            <wp:wrapSquare wrapText="bothSides"/>
            <wp:docPr id="1" name="Image 1" descr="C:\Users\mstapha\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tapha\Desktop\Capture.PNG"/>
                    <pic:cNvPicPr>
                      <a:picLocks noChangeAspect="1" noChangeArrowheads="1"/>
                    </pic:cNvPicPr>
                  </pic:nvPicPr>
                  <pic:blipFill>
                    <a:blip r:embed="rId8"/>
                    <a:srcRect/>
                    <a:stretch>
                      <a:fillRect/>
                    </a:stretch>
                  </pic:blipFill>
                  <pic:spPr bwMode="auto">
                    <a:xfrm>
                      <a:off x="0" y="0"/>
                      <a:ext cx="1619250" cy="1457325"/>
                    </a:xfrm>
                    <a:prstGeom prst="rect">
                      <a:avLst/>
                    </a:prstGeom>
                    <a:noFill/>
                    <a:ln w="9525">
                      <a:noFill/>
                      <a:miter lim="800000"/>
                      <a:headEnd/>
                      <a:tailEnd/>
                    </a:ln>
                  </pic:spPr>
                </pic:pic>
              </a:graphicData>
            </a:graphic>
          </wp:anchor>
        </w:drawing>
      </w:r>
    </w:p>
    <w:p w:rsidR="00756FCD" w:rsidRPr="00414D7A" w:rsidRDefault="00756FCD" w:rsidP="00EA792E">
      <w:pPr>
        <w:rPr>
          <w:lang w:val="en-US"/>
        </w:rPr>
        <w:sectPr w:rsidR="00756FCD" w:rsidRPr="00414D7A" w:rsidSect="00756FCD">
          <w:type w:val="continuous"/>
          <w:pgSz w:w="11906" w:h="16838"/>
          <w:pgMar w:top="1417" w:right="1417" w:bottom="1417" w:left="1417" w:header="708" w:footer="708" w:gutter="0"/>
          <w:cols w:space="708"/>
          <w:docGrid w:linePitch="360"/>
        </w:sectPr>
      </w:pPr>
    </w:p>
    <w:p w:rsidR="00E4554B" w:rsidRDefault="00E4554B" w:rsidP="00E4554B">
      <w:pPr>
        <w:spacing w:before="62"/>
        <w:ind w:right="4235"/>
        <w:jc w:val="both"/>
        <w:rPr>
          <w:rFonts w:ascii="Arial"/>
          <w:sz w:val="14"/>
          <w:lang w:val="en-US"/>
        </w:rPr>
      </w:pPr>
    </w:p>
    <w:p w:rsidR="00E4554B" w:rsidRDefault="00E4554B" w:rsidP="00E4554B">
      <w:pPr>
        <w:spacing w:before="62"/>
        <w:ind w:right="4235"/>
        <w:jc w:val="both"/>
        <w:rPr>
          <w:rFonts w:ascii="Arial"/>
          <w:sz w:val="14"/>
          <w:lang w:val="en-US"/>
        </w:rPr>
      </w:pPr>
    </w:p>
    <w:p w:rsidR="00E4554B" w:rsidRPr="00053FB8" w:rsidRDefault="00E4554B" w:rsidP="00E4554B">
      <w:pPr>
        <w:spacing w:before="62"/>
        <w:ind w:right="4235"/>
        <w:jc w:val="both"/>
        <w:rPr>
          <w:rFonts w:ascii="Arial"/>
          <w:sz w:val="14"/>
          <w:lang w:val="en-US"/>
        </w:rPr>
      </w:pPr>
      <w:r w:rsidRPr="00053FB8">
        <w:rPr>
          <w:rFonts w:ascii="Arial"/>
          <w:sz w:val="14"/>
          <w:lang w:val="en-US"/>
        </w:rPr>
        <w:t>Email:</w:t>
      </w:r>
      <w:r w:rsidRPr="00053FB8">
        <w:rPr>
          <w:lang w:val="en-US"/>
        </w:rPr>
        <w:t xml:space="preserve"> </w:t>
      </w:r>
      <w:r w:rsidRPr="00053FB8">
        <w:rPr>
          <w:rFonts w:ascii="Arial"/>
          <w:sz w:val="14"/>
          <w:lang w:val="en-US"/>
        </w:rPr>
        <w:t>hmd108@yahoo.fr</w:t>
      </w:r>
    </w:p>
    <w:p w:rsidR="00E4554B" w:rsidRDefault="00E4554B" w:rsidP="00EA792E">
      <w:pPr>
        <w:rPr>
          <w:lang w:val="en-US"/>
        </w:rPr>
        <w:sectPr w:rsidR="00E4554B" w:rsidSect="00E4554B">
          <w:type w:val="continuous"/>
          <w:pgSz w:w="11906" w:h="16838"/>
          <w:pgMar w:top="1417" w:right="1417" w:bottom="1417" w:left="1417" w:header="708" w:footer="708" w:gutter="0"/>
          <w:cols w:space="708"/>
          <w:docGrid w:linePitch="360"/>
        </w:sectPr>
      </w:pPr>
    </w:p>
    <w:p w:rsidR="00EA792E" w:rsidRPr="00414D7A" w:rsidRDefault="00EA792E" w:rsidP="00EA792E">
      <w:pPr>
        <w:rPr>
          <w:lang w:val="en-US"/>
        </w:rPr>
      </w:pPr>
    </w:p>
    <w:p w:rsidR="00E4554B" w:rsidRDefault="00E4554B" w:rsidP="00E4554B">
      <w:pPr>
        <w:spacing w:before="62"/>
        <w:ind w:right="4235"/>
        <w:jc w:val="both"/>
        <w:rPr>
          <w:rFonts w:ascii="Arial"/>
          <w:sz w:val="14"/>
          <w:lang w:val="en-US"/>
        </w:rPr>
        <w:sectPr w:rsidR="00E4554B" w:rsidSect="00F5641D">
          <w:type w:val="continuous"/>
          <w:pgSz w:w="11906" w:h="16838"/>
          <w:pgMar w:top="1417" w:right="1417" w:bottom="1417" w:left="1417" w:header="708" w:footer="708" w:gutter="0"/>
          <w:cols w:num="2" w:space="708"/>
          <w:docGrid w:linePitch="360"/>
        </w:sectPr>
      </w:pPr>
      <w:r>
        <w:rPr>
          <w:rFonts w:ascii="Arial"/>
          <w:sz w:val="14"/>
          <w:lang w:val="en-US"/>
        </w:rPr>
        <w:t xml:space="preserve">         </w:t>
      </w:r>
    </w:p>
    <w:p w:rsidR="00EA792E" w:rsidRPr="00414D7A" w:rsidRDefault="00EA792E" w:rsidP="00EA792E">
      <w:pPr>
        <w:rPr>
          <w:lang w:val="en-US"/>
        </w:rPr>
      </w:pPr>
    </w:p>
    <w:p w:rsidR="00F5641D" w:rsidRPr="00414D7A" w:rsidRDefault="00F5641D" w:rsidP="00816683">
      <w:pPr>
        <w:autoSpaceDE w:val="0"/>
        <w:autoSpaceDN w:val="0"/>
        <w:adjustRightInd w:val="0"/>
        <w:spacing w:after="0" w:line="360" w:lineRule="auto"/>
        <w:jc w:val="center"/>
        <w:rPr>
          <w:rFonts w:ascii="Calibri" w:eastAsia="Calibri" w:hAnsi="Calibri" w:cs="Arial"/>
          <w:b/>
          <w:bCs/>
          <w:sz w:val="20"/>
          <w:szCs w:val="20"/>
          <w:lang w:val="en-US" w:bidi="ar-SA"/>
        </w:rPr>
      </w:pPr>
    </w:p>
    <w:p w:rsidR="00F5641D" w:rsidRPr="00414D7A" w:rsidRDefault="00F5641D" w:rsidP="00816683">
      <w:pPr>
        <w:autoSpaceDE w:val="0"/>
        <w:autoSpaceDN w:val="0"/>
        <w:adjustRightInd w:val="0"/>
        <w:spacing w:after="0" w:line="360" w:lineRule="auto"/>
        <w:jc w:val="center"/>
        <w:rPr>
          <w:rFonts w:ascii="Calibri" w:eastAsia="Calibri" w:hAnsi="Calibri" w:cs="Arial"/>
          <w:b/>
          <w:bCs/>
          <w:sz w:val="20"/>
          <w:szCs w:val="20"/>
          <w:lang w:val="en-US" w:bidi="ar-SA"/>
        </w:rPr>
      </w:pPr>
    </w:p>
    <w:p w:rsidR="00F5641D" w:rsidRPr="00414D7A" w:rsidRDefault="00F5641D" w:rsidP="00F5641D">
      <w:pPr>
        <w:autoSpaceDE w:val="0"/>
        <w:autoSpaceDN w:val="0"/>
        <w:adjustRightInd w:val="0"/>
        <w:spacing w:after="0" w:line="360" w:lineRule="auto"/>
        <w:rPr>
          <w:rFonts w:ascii="Calibri" w:eastAsia="Calibri" w:hAnsi="Calibri" w:cs="Arial"/>
          <w:b/>
          <w:bCs/>
          <w:sz w:val="20"/>
          <w:szCs w:val="20"/>
          <w:lang w:val="en-US" w:bidi="ar-SA"/>
        </w:rPr>
      </w:pPr>
    </w:p>
    <w:p w:rsidR="00F5641D" w:rsidRPr="00414D7A" w:rsidRDefault="00F5641D" w:rsidP="00816683">
      <w:pPr>
        <w:autoSpaceDE w:val="0"/>
        <w:autoSpaceDN w:val="0"/>
        <w:adjustRightInd w:val="0"/>
        <w:spacing w:after="0" w:line="360" w:lineRule="auto"/>
        <w:jc w:val="center"/>
        <w:rPr>
          <w:rFonts w:ascii="Calibri" w:eastAsia="Calibri" w:hAnsi="Calibri" w:cs="Arial"/>
          <w:b/>
          <w:bCs/>
          <w:sz w:val="20"/>
          <w:szCs w:val="20"/>
          <w:lang w:val="en-US" w:bidi="ar-SA"/>
        </w:rPr>
      </w:pPr>
    </w:p>
    <w:p w:rsidR="00F5641D" w:rsidRPr="00414D7A" w:rsidRDefault="00F5641D">
      <w:pPr>
        <w:autoSpaceDE w:val="0"/>
        <w:autoSpaceDN w:val="0"/>
        <w:adjustRightInd w:val="0"/>
        <w:spacing w:after="0" w:line="360" w:lineRule="auto"/>
        <w:jc w:val="center"/>
        <w:rPr>
          <w:rFonts w:ascii="Calibri" w:eastAsia="Calibri" w:hAnsi="Calibri" w:cs="Arial"/>
          <w:sz w:val="20"/>
          <w:szCs w:val="20"/>
          <w:lang w:val="en-US" w:bidi="ar-SA"/>
        </w:rPr>
      </w:pPr>
    </w:p>
    <w:sectPr w:rsidR="00F5641D" w:rsidRPr="00414D7A" w:rsidSect="00F5641D">
      <w:type w:val="continuous"/>
      <w:pgSz w:w="11906" w:h="16838"/>
      <w:pgMar w:top="1417" w:right="1417" w:bottom="1417" w:left="1417"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B2667"/>
    <w:multiLevelType w:val="hybridMultilevel"/>
    <w:tmpl w:val="1CFA18FA"/>
    <w:lvl w:ilvl="0" w:tplc="040C000F">
      <w:start w:val="1"/>
      <w:numFmt w:val="decimal"/>
      <w:lvlText w:val="%1."/>
      <w:lvlJc w:val="left"/>
      <w:pPr>
        <w:ind w:left="720" w:hanging="360"/>
      </w:pPr>
      <w:rPr>
        <w:rFonts w:ascii="Times New Roman" w:hAnsi="Times New Roman" w:cs="Times New Roman"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7B2336CB"/>
    <w:multiLevelType w:val="hybridMultilevel"/>
    <w:tmpl w:val="AFFCC380"/>
    <w:lvl w:ilvl="0" w:tplc="DC18253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A792E"/>
    <w:rsid w:val="00002CB5"/>
    <w:rsid w:val="00002FAE"/>
    <w:rsid w:val="00003E58"/>
    <w:rsid w:val="00006C8F"/>
    <w:rsid w:val="0001033D"/>
    <w:rsid w:val="00010767"/>
    <w:rsid w:val="000116DD"/>
    <w:rsid w:val="00011C9D"/>
    <w:rsid w:val="000123C0"/>
    <w:rsid w:val="0001358C"/>
    <w:rsid w:val="00017F2D"/>
    <w:rsid w:val="000209BE"/>
    <w:rsid w:val="00021368"/>
    <w:rsid w:val="000216D4"/>
    <w:rsid w:val="00022A72"/>
    <w:rsid w:val="000232E2"/>
    <w:rsid w:val="00023353"/>
    <w:rsid w:val="000251B1"/>
    <w:rsid w:val="00025737"/>
    <w:rsid w:val="00026447"/>
    <w:rsid w:val="00027DC3"/>
    <w:rsid w:val="00030A3F"/>
    <w:rsid w:val="00030FB2"/>
    <w:rsid w:val="000312CD"/>
    <w:rsid w:val="0003310C"/>
    <w:rsid w:val="00033CB1"/>
    <w:rsid w:val="00033DC9"/>
    <w:rsid w:val="000353A2"/>
    <w:rsid w:val="000361C4"/>
    <w:rsid w:val="000369A6"/>
    <w:rsid w:val="00036B61"/>
    <w:rsid w:val="00037D5D"/>
    <w:rsid w:val="00040446"/>
    <w:rsid w:val="000407C7"/>
    <w:rsid w:val="0004612B"/>
    <w:rsid w:val="00047DDD"/>
    <w:rsid w:val="00047F01"/>
    <w:rsid w:val="000514B0"/>
    <w:rsid w:val="000528F7"/>
    <w:rsid w:val="00052E58"/>
    <w:rsid w:val="00053FB8"/>
    <w:rsid w:val="0005455F"/>
    <w:rsid w:val="0005672D"/>
    <w:rsid w:val="00057B43"/>
    <w:rsid w:val="000605B0"/>
    <w:rsid w:val="000611F2"/>
    <w:rsid w:val="000618B2"/>
    <w:rsid w:val="00063414"/>
    <w:rsid w:val="00064009"/>
    <w:rsid w:val="00064326"/>
    <w:rsid w:val="00066253"/>
    <w:rsid w:val="00067062"/>
    <w:rsid w:val="000756EF"/>
    <w:rsid w:val="00076A88"/>
    <w:rsid w:val="0008370C"/>
    <w:rsid w:val="00083B3A"/>
    <w:rsid w:val="00084A44"/>
    <w:rsid w:val="0008502A"/>
    <w:rsid w:val="00090B32"/>
    <w:rsid w:val="00090D6D"/>
    <w:rsid w:val="000913A2"/>
    <w:rsid w:val="00092536"/>
    <w:rsid w:val="00092750"/>
    <w:rsid w:val="000945A1"/>
    <w:rsid w:val="0009579C"/>
    <w:rsid w:val="00096B28"/>
    <w:rsid w:val="000A090F"/>
    <w:rsid w:val="000A1126"/>
    <w:rsid w:val="000A1359"/>
    <w:rsid w:val="000A1FB4"/>
    <w:rsid w:val="000A3E0E"/>
    <w:rsid w:val="000A416E"/>
    <w:rsid w:val="000A57F2"/>
    <w:rsid w:val="000A5EC1"/>
    <w:rsid w:val="000B0C42"/>
    <w:rsid w:val="000B6D7B"/>
    <w:rsid w:val="000B747A"/>
    <w:rsid w:val="000C0BC3"/>
    <w:rsid w:val="000C27BC"/>
    <w:rsid w:val="000C2B17"/>
    <w:rsid w:val="000C2CDB"/>
    <w:rsid w:val="000C4C76"/>
    <w:rsid w:val="000C7F86"/>
    <w:rsid w:val="000D2AC2"/>
    <w:rsid w:val="000D5D9F"/>
    <w:rsid w:val="000D7EF3"/>
    <w:rsid w:val="000E0D3F"/>
    <w:rsid w:val="000E1AFB"/>
    <w:rsid w:val="000E3317"/>
    <w:rsid w:val="000E39C4"/>
    <w:rsid w:val="000E4F41"/>
    <w:rsid w:val="000F1003"/>
    <w:rsid w:val="000F5A94"/>
    <w:rsid w:val="00100BB6"/>
    <w:rsid w:val="00100C49"/>
    <w:rsid w:val="00104388"/>
    <w:rsid w:val="00104578"/>
    <w:rsid w:val="001075C7"/>
    <w:rsid w:val="001077EF"/>
    <w:rsid w:val="00112CC8"/>
    <w:rsid w:val="00115170"/>
    <w:rsid w:val="00115195"/>
    <w:rsid w:val="001165AB"/>
    <w:rsid w:val="00117B9B"/>
    <w:rsid w:val="00117EA3"/>
    <w:rsid w:val="0012077E"/>
    <w:rsid w:val="00120EA4"/>
    <w:rsid w:val="00122CB8"/>
    <w:rsid w:val="0012303E"/>
    <w:rsid w:val="00123C6D"/>
    <w:rsid w:val="00123F91"/>
    <w:rsid w:val="00124324"/>
    <w:rsid w:val="001301FA"/>
    <w:rsid w:val="001309AC"/>
    <w:rsid w:val="00130F79"/>
    <w:rsid w:val="00131BE3"/>
    <w:rsid w:val="00131EE8"/>
    <w:rsid w:val="001342E5"/>
    <w:rsid w:val="0013516C"/>
    <w:rsid w:val="0014077B"/>
    <w:rsid w:val="00143986"/>
    <w:rsid w:val="00150785"/>
    <w:rsid w:val="00150EDE"/>
    <w:rsid w:val="00151F37"/>
    <w:rsid w:val="00152B6F"/>
    <w:rsid w:val="001533C1"/>
    <w:rsid w:val="00155476"/>
    <w:rsid w:val="00155931"/>
    <w:rsid w:val="00157D67"/>
    <w:rsid w:val="00160464"/>
    <w:rsid w:val="001629C4"/>
    <w:rsid w:val="0016372D"/>
    <w:rsid w:val="00164481"/>
    <w:rsid w:val="00166A92"/>
    <w:rsid w:val="00166B11"/>
    <w:rsid w:val="00172F4C"/>
    <w:rsid w:val="00175145"/>
    <w:rsid w:val="00176C59"/>
    <w:rsid w:val="001805C9"/>
    <w:rsid w:val="00182C85"/>
    <w:rsid w:val="00183259"/>
    <w:rsid w:val="00185356"/>
    <w:rsid w:val="001915B4"/>
    <w:rsid w:val="001927FF"/>
    <w:rsid w:val="0019510C"/>
    <w:rsid w:val="001A19B4"/>
    <w:rsid w:val="001A2409"/>
    <w:rsid w:val="001A2A2F"/>
    <w:rsid w:val="001A753B"/>
    <w:rsid w:val="001B1EBD"/>
    <w:rsid w:val="001B215C"/>
    <w:rsid w:val="001B2696"/>
    <w:rsid w:val="001C10CB"/>
    <w:rsid w:val="001C55A9"/>
    <w:rsid w:val="001C67AA"/>
    <w:rsid w:val="001C68B1"/>
    <w:rsid w:val="001D0233"/>
    <w:rsid w:val="001D1046"/>
    <w:rsid w:val="001D111C"/>
    <w:rsid w:val="001D2259"/>
    <w:rsid w:val="001D281F"/>
    <w:rsid w:val="001D2DA8"/>
    <w:rsid w:val="001D6271"/>
    <w:rsid w:val="001D634E"/>
    <w:rsid w:val="001D67F0"/>
    <w:rsid w:val="001D6F77"/>
    <w:rsid w:val="001E1A77"/>
    <w:rsid w:val="001E20DA"/>
    <w:rsid w:val="001E234E"/>
    <w:rsid w:val="001E2CE6"/>
    <w:rsid w:val="001E4FF8"/>
    <w:rsid w:val="001F0680"/>
    <w:rsid w:val="001F2D1C"/>
    <w:rsid w:val="001F4494"/>
    <w:rsid w:val="001F5713"/>
    <w:rsid w:val="001F5CAB"/>
    <w:rsid w:val="001F6675"/>
    <w:rsid w:val="00200412"/>
    <w:rsid w:val="00200DCE"/>
    <w:rsid w:val="00203BBC"/>
    <w:rsid w:val="00203D72"/>
    <w:rsid w:val="00204126"/>
    <w:rsid w:val="002045D4"/>
    <w:rsid w:val="00206B4E"/>
    <w:rsid w:val="00211828"/>
    <w:rsid w:val="00212290"/>
    <w:rsid w:val="00212B25"/>
    <w:rsid w:val="00213B57"/>
    <w:rsid w:val="00214FFE"/>
    <w:rsid w:val="0021500B"/>
    <w:rsid w:val="0021634E"/>
    <w:rsid w:val="002173CA"/>
    <w:rsid w:val="00217BF0"/>
    <w:rsid w:val="00220125"/>
    <w:rsid w:val="00221B6B"/>
    <w:rsid w:val="00221BE1"/>
    <w:rsid w:val="0022329B"/>
    <w:rsid w:val="00224F77"/>
    <w:rsid w:val="00227C03"/>
    <w:rsid w:val="00235982"/>
    <w:rsid w:val="00235B0F"/>
    <w:rsid w:val="00235F5E"/>
    <w:rsid w:val="002370D9"/>
    <w:rsid w:val="00237753"/>
    <w:rsid w:val="00237960"/>
    <w:rsid w:val="00237B92"/>
    <w:rsid w:val="00241F8B"/>
    <w:rsid w:val="002436DB"/>
    <w:rsid w:val="00245184"/>
    <w:rsid w:val="002457B8"/>
    <w:rsid w:val="00245F3D"/>
    <w:rsid w:val="00245FA1"/>
    <w:rsid w:val="00246022"/>
    <w:rsid w:val="00247A6A"/>
    <w:rsid w:val="002500D1"/>
    <w:rsid w:val="0025043B"/>
    <w:rsid w:val="00250DB9"/>
    <w:rsid w:val="0025266A"/>
    <w:rsid w:val="0025448D"/>
    <w:rsid w:val="00257003"/>
    <w:rsid w:val="002657CA"/>
    <w:rsid w:val="00265BBC"/>
    <w:rsid w:val="0026641C"/>
    <w:rsid w:val="0026692E"/>
    <w:rsid w:val="002701D9"/>
    <w:rsid w:val="0027159E"/>
    <w:rsid w:val="00271A69"/>
    <w:rsid w:val="00273E7A"/>
    <w:rsid w:val="00274CF8"/>
    <w:rsid w:val="002757D6"/>
    <w:rsid w:val="002802A5"/>
    <w:rsid w:val="002803A3"/>
    <w:rsid w:val="00281AD1"/>
    <w:rsid w:val="00281B57"/>
    <w:rsid w:val="00281CA6"/>
    <w:rsid w:val="00281ED1"/>
    <w:rsid w:val="0028339C"/>
    <w:rsid w:val="00284058"/>
    <w:rsid w:val="00284836"/>
    <w:rsid w:val="002852D1"/>
    <w:rsid w:val="00285FED"/>
    <w:rsid w:val="00287488"/>
    <w:rsid w:val="00290002"/>
    <w:rsid w:val="002907D1"/>
    <w:rsid w:val="00291CA6"/>
    <w:rsid w:val="002A14A1"/>
    <w:rsid w:val="002A25AD"/>
    <w:rsid w:val="002A3272"/>
    <w:rsid w:val="002A3922"/>
    <w:rsid w:val="002A6B59"/>
    <w:rsid w:val="002A700D"/>
    <w:rsid w:val="002B01BC"/>
    <w:rsid w:val="002B23B2"/>
    <w:rsid w:val="002B510E"/>
    <w:rsid w:val="002C5A8A"/>
    <w:rsid w:val="002D1BC2"/>
    <w:rsid w:val="002D3044"/>
    <w:rsid w:val="002D30EA"/>
    <w:rsid w:val="002D6CB5"/>
    <w:rsid w:val="002D7B21"/>
    <w:rsid w:val="002E1308"/>
    <w:rsid w:val="002E1606"/>
    <w:rsid w:val="002E2D31"/>
    <w:rsid w:val="002E5512"/>
    <w:rsid w:val="002E7273"/>
    <w:rsid w:val="002F0442"/>
    <w:rsid w:val="002F105D"/>
    <w:rsid w:val="002F2847"/>
    <w:rsid w:val="002F4A45"/>
    <w:rsid w:val="002F5BFF"/>
    <w:rsid w:val="002F624F"/>
    <w:rsid w:val="00301A0E"/>
    <w:rsid w:val="00301E89"/>
    <w:rsid w:val="00304856"/>
    <w:rsid w:val="0030660D"/>
    <w:rsid w:val="003066C4"/>
    <w:rsid w:val="00306998"/>
    <w:rsid w:val="00310A38"/>
    <w:rsid w:val="0031331D"/>
    <w:rsid w:val="0031458E"/>
    <w:rsid w:val="003148C1"/>
    <w:rsid w:val="003152DF"/>
    <w:rsid w:val="00316C20"/>
    <w:rsid w:val="00316D2F"/>
    <w:rsid w:val="00317FA5"/>
    <w:rsid w:val="00320B61"/>
    <w:rsid w:val="003218F6"/>
    <w:rsid w:val="0032380D"/>
    <w:rsid w:val="00324046"/>
    <w:rsid w:val="0032483A"/>
    <w:rsid w:val="003252EF"/>
    <w:rsid w:val="00325D08"/>
    <w:rsid w:val="00326858"/>
    <w:rsid w:val="003300EB"/>
    <w:rsid w:val="00330C87"/>
    <w:rsid w:val="003315E5"/>
    <w:rsid w:val="00331ACD"/>
    <w:rsid w:val="00332D76"/>
    <w:rsid w:val="00333069"/>
    <w:rsid w:val="003352B0"/>
    <w:rsid w:val="0033566A"/>
    <w:rsid w:val="00335818"/>
    <w:rsid w:val="00335879"/>
    <w:rsid w:val="00336E54"/>
    <w:rsid w:val="00337C2E"/>
    <w:rsid w:val="00341B26"/>
    <w:rsid w:val="00342B50"/>
    <w:rsid w:val="00343B2E"/>
    <w:rsid w:val="00345555"/>
    <w:rsid w:val="00350FD9"/>
    <w:rsid w:val="003521BB"/>
    <w:rsid w:val="003522F2"/>
    <w:rsid w:val="00352CB5"/>
    <w:rsid w:val="0035364B"/>
    <w:rsid w:val="0036033A"/>
    <w:rsid w:val="00363DA1"/>
    <w:rsid w:val="00364349"/>
    <w:rsid w:val="003729F9"/>
    <w:rsid w:val="00372CCF"/>
    <w:rsid w:val="00376A57"/>
    <w:rsid w:val="00377B17"/>
    <w:rsid w:val="00380270"/>
    <w:rsid w:val="00380D8C"/>
    <w:rsid w:val="003819B0"/>
    <w:rsid w:val="00382CB0"/>
    <w:rsid w:val="00383C0F"/>
    <w:rsid w:val="00394F98"/>
    <w:rsid w:val="0039504E"/>
    <w:rsid w:val="003960CE"/>
    <w:rsid w:val="00397F40"/>
    <w:rsid w:val="003A07CC"/>
    <w:rsid w:val="003A10FB"/>
    <w:rsid w:val="003A18CC"/>
    <w:rsid w:val="003A1B98"/>
    <w:rsid w:val="003A2A37"/>
    <w:rsid w:val="003A3520"/>
    <w:rsid w:val="003A4DDB"/>
    <w:rsid w:val="003B0178"/>
    <w:rsid w:val="003B194F"/>
    <w:rsid w:val="003B2E5B"/>
    <w:rsid w:val="003B5F2F"/>
    <w:rsid w:val="003B6A83"/>
    <w:rsid w:val="003B7D81"/>
    <w:rsid w:val="003C396E"/>
    <w:rsid w:val="003C4721"/>
    <w:rsid w:val="003C4D05"/>
    <w:rsid w:val="003C5407"/>
    <w:rsid w:val="003C742A"/>
    <w:rsid w:val="003C773F"/>
    <w:rsid w:val="003C7D58"/>
    <w:rsid w:val="003D244C"/>
    <w:rsid w:val="003D3863"/>
    <w:rsid w:val="003D4981"/>
    <w:rsid w:val="003D5217"/>
    <w:rsid w:val="003D6359"/>
    <w:rsid w:val="003D77D9"/>
    <w:rsid w:val="003E0BE4"/>
    <w:rsid w:val="003E1B70"/>
    <w:rsid w:val="003E27EA"/>
    <w:rsid w:val="003E2FC0"/>
    <w:rsid w:val="003E4A60"/>
    <w:rsid w:val="003E6906"/>
    <w:rsid w:val="003F0BD8"/>
    <w:rsid w:val="003F2E7F"/>
    <w:rsid w:val="003F4175"/>
    <w:rsid w:val="003F6DD3"/>
    <w:rsid w:val="003F7EF9"/>
    <w:rsid w:val="00401D07"/>
    <w:rsid w:val="004025E1"/>
    <w:rsid w:val="00404D73"/>
    <w:rsid w:val="004069AC"/>
    <w:rsid w:val="004116ED"/>
    <w:rsid w:val="00411F92"/>
    <w:rsid w:val="00413F14"/>
    <w:rsid w:val="00414D7A"/>
    <w:rsid w:val="004155BB"/>
    <w:rsid w:val="00416770"/>
    <w:rsid w:val="00420557"/>
    <w:rsid w:val="00421DDB"/>
    <w:rsid w:val="00423CF6"/>
    <w:rsid w:val="00424641"/>
    <w:rsid w:val="004254C4"/>
    <w:rsid w:val="004260DC"/>
    <w:rsid w:val="00427491"/>
    <w:rsid w:val="00430101"/>
    <w:rsid w:val="004354E6"/>
    <w:rsid w:val="00437E1A"/>
    <w:rsid w:val="0044073E"/>
    <w:rsid w:val="00440BD0"/>
    <w:rsid w:val="00442EF7"/>
    <w:rsid w:val="0044307F"/>
    <w:rsid w:val="00443B73"/>
    <w:rsid w:val="00443E34"/>
    <w:rsid w:val="004441F7"/>
    <w:rsid w:val="0044481C"/>
    <w:rsid w:val="00451062"/>
    <w:rsid w:val="00451B4B"/>
    <w:rsid w:val="00452DF4"/>
    <w:rsid w:val="004530DB"/>
    <w:rsid w:val="00453F87"/>
    <w:rsid w:val="00457E2E"/>
    <w:rsid w:val="00457E69"/>
    <w:rsid w:val="00462AD1"/>
    <w:rsid w:val="00463DEA"/>
    <w:rsid w:val="00465F61"/>
    <w:rsid w:val="004673EB"/>
    <w:rsid w:val="00473667"/>
    <w:rsid w:val="00473A57"/>
    <w:rsid w:val="0048104C"/>
    <w:rsid w:val="004813F2"/>
    <w:rsid w:val="00481AA9"/>
    <w:rsid w:val="00481C6B"/>
    <w:rsid w:val="00482015"/>
    <w:rsid w:val="00482E1C"/>
    <w:rsid w:val="00484BCA"/>
    <w:rsid w:val="00486E63"/>
    <w:rsid w:val="00490976"/>
    <w:rsid w:val="0049120B"/>
    <w:rsid w:val="00491249"/>
    <w:rsid w:val="004928DA"/>
    <w:rsid w:val="004929F4"/>
    <w:rsid w:val="00494515"/>
    <w:rsid w:val="004945AC"/>
    <w:rsid w:val="00495188"/>
    <w:rsid w:val="004A01BE"/>
    <w:rsid w:val="004A02FA"/>
    <w:rsid w:val="004A2062"/>
    <w:rsid w:val="004A25C1"/>
    <w:rsid w:val="004A732B"/>
    <w:rsid w:val="004A7997"/>
    <w:rsid w:val="004B1944"/>
    <w:rsid w:val="004B1DDB"/>
    <w:rsid w:val="004B3985"/>
    <w:rsid w:val="004B4F4A"/>
    <w:rsid w:val="004C0D23"/>
    <w:rsid w:val="004C1E29"/>
    <w:rsid w:val="004C2354"/>
    <w:rsid w:val="004C34E7"/>
    <w:rsid w:val="004C440C"/>
    <w:rsid w:val="004C755D"/>
    <w:rsid w:val="004D040B"/>
    <w:rsid w:val="004D3A3A"/>
    <w:rsid w:val="004D66A7"/>
    <w:rsid w:val="004E013C"/>
    <w:rsid w:val="004E0E4C"/>
    <w:rsid w:val="004E28F8"/>
    <w:rsid w:val="004E312D"/>
    <w:rsid w:val="004E4D9E"/>
    <w:rsid w:val="004E7A93"/>
    <w:rsid w:val="004F305F"/>
    <w:rsid w:val="004F4BBC"/>
    <w:rsid w:val="004F4D22"/>
    <w:rsid w:val="004F5609"/>
    <w:rsid w:val="004F7E35"/>
    <w:rsid w:val="005002D1"/>
    <w:rsid w:val="005022F0"/>
    <w:rsid w:val="00502493"/>
    <w:rsid w:val="005041D5"/>
    <w:rsid w:val="0050572E"/>
    <w:rsid w:val="0050654B"/>
    <w:rsid w:val="005227FC"/>
    <w:rsid w:val="00523AE8"/>
    <w:rsid w:val="00525949"/>
    <w:rsid w:val="005314A6"/>
    <w:rsid w:val="0053428B"/>
    <w:rsid w:val="00534789"/>
    <w:rsid w:val="00535EDD"/>
    <w:rsid w:val="005362EF"/>
    <w:rsid w:val="00536AC8"/>
    <w:rsid w:val="0054027A"/>
    <w:rsid w:val="00540D0D"/>
    <w:rsid w:val="00543146"/>
    <w:rsid w:val="00545AE0"/>
    <w:rsid w:val="00545B26"/>
    <w:rsid w:val="00546F13"/>
    <w:rsid w:val="005501B4"/>
    <w:rsid w:val="00551429"/>
    <w:rsid w:val="00551643"/>
    <w:rsid w:val="005530EC"/>
    <w:rsid w:val="0055409D"/>
    <w:rsid w:val="00554DE9"/>
    <w:rsid w:val="00554F7C"/>
    <w:rsid w:val="005617C4"/>
    <w:rsid w:val="00561F28"/>
    <w:rsid w:val="00562E2C"/>
    <w:rsid w:val="00562F92"/>
    <w:rsid w:val="00564380"/>
    <w:rsid w:val="005647C1"/>
    <w:rsid w:val="00565256"/>
    <w:rsid w:val="0057028B"/>
    <w:rsid w:val="00570BA2"/>
    <w:rsid w:val="00570C62"/>
    <w:rsid w:val="0057165F"/>
    <w:rsid w:val="005733C1"/>
    <w:rsid w:val="005744C3"/>
    <w:rsid w:val="005744D0"/>
    <w:rsid w:val="00574FE5"/>
    <w:rsid w:val="00576C35"/>
    <w:rsid w:val="00580EC7"/>
    <w:rsid w:val="00581DA3"/>
    <w:rsid w:val="005823C8"/>
    <w:rsid w:val="00583FF5"/>
    <w:rsid w:val="00584C20"/>
    <w:rsid w:val="00585924"/>
    <w:rsid w:val="0058594C"/>
    <w:rsid w:val="00586A28"/>
    <w:rsid w:val="00587F3F"/>
    <w:rsid w:val="00591CEB"/>
    <w:rsid w:val="00591D78"/>
    <w:rsid w:val="00592B93"/>
    <w:rsid w:val="00593005"/>
    <w:rsid w:val="00593EDC"/>
    <w:rsid w:val="005940B2"/>
    <w:rsid w:val="0059451B"/>
    <w:rsid w:val="0059485B"/>
    <w:rsid w:val="00596865"/>
    <w:rsid w:val="0059726F"/>
    <w:rsid w:val="00597C5C"/>
    <w:rsid w:val="005A0347"/>
    <w:rsid w:val="005A204A"/>
    <w:rsid w:val="005A36C8"/>
    <w:rsid w:val="005A4137"/>
    <w:rsid w:val="005A4CE1"/>
    <w:rsid w:val="005A5F71"/>
    <w:rsid w:val="005A6C2B"/>
    <w:rsid w:val="005A75D5"/>
    <w:rsid w:val="005B25FD"/>
    <w:rsid w:val="005B450C"/>
    <w:rsid w:val="005B6F75"/>
    <w:rsid w:val="005B72A6"/>
    <w:rsid w:val="005C0A6A"/>
    <w:rsid w:val="005C0F88"/>
    <w:rsid w:val="005C1303"/>
    <w:rsid w:val="005C15CC"/>
    <w:rsid w:val="005C5B43"/>
    <w:rsid w:val="005C7064"/>
    <w:rsid w:val="005C7F16"/>
    <w:rsid w:val="005D038A"/>
    <w:rsid w:val="005D0501"/>
    <w:rsid w:val="005D0FE8"/>
    <w:rsid w:val="005D227B"/>
    <w:rsid w:val="005D2300"/>
    <w:rsid w:val="005D4271"/>
    <w:rsid w:val="005D5AAA"/>
    <w:rsid w:val="005D60FF"/>
    <w:rsid w:val="005D6865"/>
    <w:rsid w:val="005E1168"/>
    <w:rsid w:val="005E1A6D"/>
    <w:rsid w:val="005E26DE"/>
    <w:rsid w:val="005E3EAB"/>
    <w:rsid w:val="005E40D4"/>
    <w:rsid w:val="005F245B"/>
    <w:rsid w:val="005F29AC"/>
    <w:rsid w:val="005F36A4"/>
    <w:rsid w:val="005F474B"/>
    <w:rsid w:val="005F4BD5"/>
    <w:rsid w:val="005F4D20"/>
    <w:rsid w:val="005F4DC7"/>
    <w:rsid w:val="005F4F63"/>
    <w:rsid w:val="005F53B6"/>
    <w:rsid w:val="005F711E"/>
    <w:rsid w:val="0060006E"/>
    <w:rsid w:val="00600E2B"/>
    <w:rsid w:val="00601E65"/>
    <w:rsid w:val="00602913"/>
    <w:rsid w:val="00604811"/>
    <w:rsid w:val="00605961"/>
    <w:rsid w:val="0060637A"/>
    <w:rsid w:val="00607179"/>
    <w:rsid w:val="0060796E"/>
    <w:rsid w:val="00607F2F"/>
    <w:rsid w:val="00611081"/>
    <w:rsid w:val="00611444"/>
    <w:rsid w:val="00611D72"/>
    <w:rsid w:val="00611EF4"/>
    <w:rsid w:val="006168D3"/>
    <w:rsid w:val="00622ECF"/>
    <w:rsid w:val="00624831"/>
    <w:rsid w:val="006263F0"/>
    <w:rsid w:val="00630E32"/>
    <w:rsid w:val="00634334"/>
    <w:rsid w:val="00635205"/>
    <w:rsid w:val="00635A41"/>
    <w:rsid w:val="0064112F"/>
    <w:rsid w:val="00641A68"/>
    <w:rsid w:val="00642594"/>
    <w:rsid w:val="00642BC6"/>
    <w:rsid w:val="00644396"/>
    <w:rsid w:val="006444D5"/>
    <w:rsid w:val="00644876"/>
    <w:rsid w:val="00644C82"/>
    <w:rsid w:val="00646058"/>
    <w:rsid w:val="006474BA"/>
    <w:rsid w:val="0065033F"/>
    <w:rsid w:val="00651D7A"/>
    <w:rsid w:val="006520B7"/>
    <w:rsid w:val="00653990"/>
    <w:rsid w:val="006555B4"/>
    <w:rsid w:val="00655F21"/>
    <w:rsid w:val="00657008"/>
    <w:rsid w:val="00657D32"/>
    <w:rsid w:val="0066085A"/>
    <w:rsid w:val="00660FEC"/>
    <w:rsid w:val="00661647"/>
    <w:rsid w:val="00661B65"/>
    <w:rsid w:val="006636DE"/>
    <w:rsid w:val="00664AE2"/>
    <w:rsid w:val="00665F16"/>
    <w:rsid w:val="00666EFA"/>
    <w:rsid w:val="006721B6"/>
    <w:rsid w:val="00673B64"/>
    <w:rsid w:val="00674269"/>
    <w:rsid w:val="00676AC0"/>
    <w:rsid w:val="00677960"/>
    <w:rsid w:val="0068387C"/>
    <w:rsid w:val="00683AED"/>
    <w:rsid w:val="00684535"/>
    <w:rsid w:val="00684C94"/>
    <w:rsid w:val="00685B8B"/>
    <w:rsid w:val="006862DA"/>
    <w:rsid w:val="00686E69"/>
    <w:rsid w:val="006872AE"/>
    <w:rsid w:val="0068779F"/>
    <w:rsid w:val="0068787C"/>
    <w:rsid w:val="00690854"/>
    <w:rsid w:val="00691E66"/>
    <w:rsid w:val="00693252"/>
    <w:rsid w:val="0069452C"/>
    <w:rsid w:val="0069516C"/>
    <w:rsid w:val="006962FB"/>
    <w:rsid w:val="00696CA7"/>
    <w:rsid w:val="00696DA4"/>
    <w:rsid w:val="006975F6"/>
    <w:rsid w:val="006A0CE4"/>
    <w:rsid w:val="006A3DBC"/>
    <w:rsid w:val="006A4786"/>
    <w:rsid w:val="006A728C"/>
    <w:rsid w:val="006A7DD4"/>
    <w:rsid w:val="006B13DB"/>
    <w:rsid w:val="006B286F"/>
    <w:rsid w:val="006B32D3"/>
    <w:rsid w:val="006B5A8D"/>
    <w:rsid w:val="006B6F10"/>
    <w:rsid w:val="006C0FE8"/>
    <w:rsid w:val="006C104D"/>
    <w:rsid w:val="006C1941"/>
    <w:rsid w:val="006C3D54"/>
    <w:rsid w:val="006C6391"/>
    <w:rsid w:val="006D00F7"/>
    <w:rsid w:val="006D1115"/>
    <w:rsid w:val="006D11E4"/>
    <w:rsid w:val="006D174B"/>
    <w:rsid w:val="006D2B18"/>
    <w:rsid w:val="006D2F79"/>
    <w:rsid w:val="006D34C8"/>
    <w:rsid w:val="006D6E10"/>
    <w:rsid w:val="006D6EFC"/>
    <w:rsid w:val="006E082F"/>
    <w:rsid w:val="006E0E3A"/>
    <w:rsid w:val="006E2363"/>
    <w:rsid w:val="006E3754"/>
    <w:rsid w:val="006E3B68"/>
    <w:rsid w:val="006E3F2A"/>
    <w:rsid w:val="006E4358"/>
    <w:rsid w:val="006E4666"/>
    <w:rsid w:val="006E5C46"/>
    <w:rsid w:val="006E5DD3"/>
    <w:rsid w:val="006F01A1"/>
    <w:rsid w:val="006F1485"/>
    <w:rsid w:val="006F18B8"/>
    <w:rsid w:val="006F364E"/>
    <w:rsid w:val="006F3E3F"/>
    <w:rsid w:val="006F5DA6"/>
    <w:rsid w:val="006F7CFA"/>
    <w:rsid w:val="007002E6"/>
    <w:rsid w:val="007005E0"/>
    <w:rsid w:val="00701077"/>
    <w:rsid w:val="00701451"/>
    <w:rsid w:val="0070268C"/>
    <w:rsid w:val="00702B9C"/>
    <w:rsid w:val="00702F84"/>
    <w:rsid w:val="0070528A"/>
    <w:rsid w:val="00711241"/>
    <w:rsid w:val="0071131D"/>
    <w:rsid w:val="007113AD"/>
    <w:rsid w:val="00712172"/>
    <w:rsid w:val="00713242"/>
    <w:rsid w:val="007134FA"/>
    <w:rsid w:val="007149DF"/>
    <w:rsid w:val="00717A29"/>
    <w:rsid w:val="00717E6D"/>
    <w:rsid w:val="0072395C"/>
    <w:rsid w:val="00723A6F"/>
    <w:rsid w:val="0072439E"/>
    <w:rsid w:val="007243B9"/>
    <w:rsid w:val="0072670F"/>
    <w:rsid w:val="00727463"/>
    <w:rsid w:val="00731B44"/>
    <w:rsid w:val="007355E7"/>
    <w:rsid w:val="007376DF"/>
    <w:rsid w:val="007401F4"/>
    <w:rsid w:val="00743394"/>
    <w:rsid w:val="0074431B"/>
    <w:rsid w:val="00747316"/>
    <w:rsid w:val="007475C6"/>
    <w:rsid w:val="00747A6F"/>
    <w:rsid w:val="00753C78"/>
    <w:rsid w:val="00754449"/>
    <w:rsid w:val="00756CCB"/>
    <w:rsid w:val="00756FCD"/>
    <w:rsid w:val="00757BD1"/>
    <w:rsid w:val="00757EFB"/>
    <w:rsid w:val="007604AD"/>
    <w:rsid w:val="0076071F"/>
    <w:rsid w:val="00760B07"/>
    <w:rsid w:val="00763731"/>
    <w:rsid w:val="00763C41"/>
    <w:rsid w:val="00764882"/>
    <w:rsid w:val="00765355"/>
    <w:rsid w:val="00767430"/>
    <w:rsid w:val="00771B91"/>
    <w:rsid w:val="00774CD1"/>
    <w:rsid w:val="00774D32"/>
    <w:rsid w:val="00775F2F"/>
    <w:rsid w:val="007774D0"/>
    <w:rsid w:val="00781D3B"/>
    <w:rsid w:val="007840D8"/>
    <w:rsid w:val="007915F1"/>
    <w:rsid w:val="007921B2"/>
    <w:rsid w:val="007925AB"/>
    <w:rsid w:val="00793DEC"/>
    <w:rsid w:val="007942E3"/>
    <w:rsid w:val="00794639"/>
    <w:rsid w:val="00794CE1"/>
    <w:rsid w:val="00794F8D"/>
    <w:rsid w:val="0079505D"/>
    <w:rsid w:val="007A059E"/>
    <w:rsid w:val="007A0B9E"/>
    <w:rsid w:val="007A1CD0"/>
    <w:rsid w:val="007A31B8"/>
    <w:rsid w:val="007A5281"/>
    <w:rsid w:val="007A6A74"/>
    <w:rsid w:val="007A6DF8"/>
    <w:rsid w:val="007B0962"/>
    <w:rsid w:val="007B0B61"/>
    <w:rsid w:val="007B2640"/>
    <w:rsid w:val="007B3113"/>
    <w:rsid w:val="007B5C4D"/>
    <w:rsid w:val="007B68ED"/>
    <w:rsid w:val="007B6DFF"/>
    <w:rsid w:val="007C01E5"/>
    <w:rsid w:val="007C0699"/>
    <w:rsid w:val="007C0BF1"/>
    <w:rsid w:val="007C21FF"/>
    <w:rsid w:val="007C2C66"/>
    <w:rsid w:val="007C421F"/>
    <w:rsid w:val="007C620B"/>
    <w:rsid w:val="007D1CE7"/>
    <w:rsid w:val="007D28C6"/>
    <w:rsid w:val="007D2FDF"/>
    <w:rsid w:val="007D4702"/>
    <w:rsid w:val="007D6101"/>
    <w:rsid w:val="007D62CF"/>
    <w:rsid w:val="007E012D"/>
    <w:rsid w:val="007E1D82"/>
    <w:rsid w:val="007E31BB"/>
    <w:rsid w:val="007E403F"/>
    <w:rsid w:val="007F02E9"/>
    <w:rsid w:val="007F0460"/>
    <w:rsid w:val="007F0C31"/>
    <w:rsid w:val="007F2689"/>
    <w:rsid w:val="007F2766"/>
    <w:rsid w:val="007F3BD3"/>
    <w:rsid w:val="007F472F"/>
    <w:rsid w:val="007F48A6"/>
    <w:rsid w:val="007F5407"/>
    <w:rsid w:val="007F7A24"/>
    <w:rsid w:val="008000B2"/>
    <w:rsid w:val="00800118"/>
    <w:rsid w:val="0080090B"/>
    <w:rsid w:val="00802308"/>
    <w:rsid w:val="008042DC"/>
    <w:rsid w:val="00805019"/>
    <w:rsid w:val="00805EA4"/>
    <w:rsid w:val="00806AF5"/>
    <w:rsid w:val="0080753C"/>
    <w:rsid w:val="00811948"/>
    <w:rsid w:val="00812009"/>
    <w:rsid w:val="00812383"/>
    <w:rsid w:val="008129C3"/>
    <w:rsid w:val="00812D44"/>
    <w:rsid w:val="008132A3"/>
    <w:rsid w:val="00815D0A"/>
    <w:rsid w:val="008164FF"/>
    <w:rsid w:val="00816683"/>
    <w:rsid w:val="00820CED"/>
    <w:rsid w:val="008233BC"/>
    <w:rsid w:val="00823E05"/>
    <w:rsid w:val="008240CD"/>
    <w:rsid w:val="008253B5"/>
    <w:rsid w:val="00826FF9"/>
    <w:rsid w:val="00831FEC"/>
    <w:rsid w:val="00834051"/>
    <w:rsid w:val="0083663D"/>
    <w:rsid w:val="00836B5F"/>
    <w:rsid w:val="00836D68"/>
    <w:rsid w:val="00842472"/>
    <w:rsid w:val="00842B52"/>
    <w:rsid w:val="0084337E"/>
    <w:rsid w:val="008458D3"/>
    <w:rsid w:val="0084619E"/>
    <w:rsid w:val="0084762E"/>
    <w:rsid w:val="00850997"/>
    <w:rsid w:val="00850CCD"/>
    <w:rsid w:val="00854A01"/>
    <w:rsid w:val="0085793E"/>
    <w:rsid w:val="008609A4"/>
    <w:rsid w:val="00860A95"/>
    <w:rsid w:val="00862CC1"/>
    <w:rsid w:val="00865FE4"/>
    <w:rsid w:val="008701FE"/>
    <w:rsid w:val="008726CA"/>
    <w:rsid w:val="008730C6"/>
    <w:rsid w:val="0087571F"/>
    <w:rsid w:val="00875E21"/>
    <w:rsid w:val="00875FA9"/>
    <w:rsid w:val="00880FF1"/>
    <w:rsid w:val="0088197B"/>
    <w:rsid w:val="00885F05"/>
    <w:rsid w:val="0088647B"/>
    <w:rsid w:val="00890A05"/>
    <w:rsid w:val="00890E4E"/>
    <w:rsid w:val="008913D7"/>
    <w:rsid w:val="0089384F"/>
    <w:rsid w:val="00893B31"/>
    <w:rsid w:val="008942E4"/>
    <w:rsid w:val="008951FC"/>
    <w:rsid w:val="008971B5"/>
    <w:rsid w:val="00897275"/>
    <w:rsid w:val="008979E8"/>
    <w:rsid w:val="008A093F"/>
    <w:rsid w:val="008A1800"/>
    <w:rsid w:val="008A1EBA"/>
    <w:rsid w:val="008A31BA"/>
    <w:rsid w:val="008A7D4D"/>
    <w:rsid w:val="008B0708"/>
    <w:rsid w:val="008B124C"/>
    <w:rsid w:val="008B30AF"/>
    <w:rsid w:val="008B5CC6"/>
    <w:rsid w:val="008C4C76"/>
    <w:rsid w:val="008C71A4"/>
    <w:rsid w:val="008C71D2"/>
    <w:rsid w:val="008C754D"/>
    <w:rsid w:val="008D0143"/>
    <w:rsid w:val="008D0C1E"/>
    <w:rsid w:val="008D27DD"/>
    <w:rsid w:val="008D4E3A"/>
    <w:rsid w:val="008D5EB5"/>
    <w:rsid w:val="008D5F9E"/>
    <w:rsid w:val="008D68B0"/>
    <w:rsid w:val="008D7C00"/>
    <w:rsid w:val="008E18E0"/>
    <w:rsid w:val="008E46C5"/>
    <w:rsid w:val="008E477E"/>
    <w:rsid w:val="008E5A4D"/>
    <w:rsid w:val="008E5F26"/>
    <w:rsid w:val="008E6020"/>
    <w:rsid w:val="008E691B"/>
    <w:rsid w:val="008E7804"/>
    <w:rsid w:val="008F086A"/>
    <w:rsid w:val="008F2566"/>
    <w:rsid w:val="008F302B"/>
    <w:rsid w:val="008F49BE"/>
    <w:rsid w:val="008F5151"/>
    <w:rsid w:val="008F51E8"/>
    <w:rsid w:val="00902B81"/>
    <w:rsid w:val="00903CE1"/>
    <w:rsid w:val="00904945"/>
    <w:rsid w:val="009052C7"/>
    <w:rsid w:val="0090653A"/>
    <w:rsid w:val="00911019"/>
    <w:rsid w:val="0091432E"/>
    <w:rsid w:val="009149A4"/>
    <w:rsid w:val="009158C5"/>
    <w:rsid w:val="00916FA0"/>
    <w:rsid w:val="0092120B"/>
    <w:rsid w:val="00922855"/>
    <w:rsid w:val="00926BF6"/>
    <w:rsid w:val="009274F9"/>
    <w:rsid w:val="00930536"/>
    <w:rsid w:val="009309F2"/>
    <w:rsid w:val="00943D9D"/>
    <w:rsid w:val="00944984"/>
    <w:rsid w:val="009469F7"/>
    <w:rsid w:val="00947853"/>
    <w:rsid w:val="00947D31"/>
    <w:rsid w:val="00951F1A"/>
    <w:rsid w:val="009524FB"/>
    <w:rsid w:val="0095269D"/>
    <w:rsid w:val="009544D9"/>
    <w:rsid w:val="00955487"/>
    <w:rsid w:val="009556F6"/>
    <w:rsid w:val="00956129"/>
    <w:rsid w:val="0095728D"/>
    <w:rsid w:val="00961664"/>
    <w:rsid w:val="00961B52"/>
    <w:rsid w:val="009640CF"/>
    <w:rsid w:val="009645D5"/>
    <w:rsid w:val="00966DE5"/>
    <w:rsid w:val="009672C7"/>
    <w:rsid w:val="0097057F"/>
    <w:rsid w:val="00970DA4"/>
    <w:rsid w:val="009723C2"/>
    <w:rsid w:val="009826B4"/>
    <w:rsid w:val="0098360D"/>
    <w:rsid w:val="00983DCA"/>
    <w:rsid w:val="00984182"/>
    <w:rsid w:val="00990BDE"/>
    <w:rsid w:val="009926B5"/>
    <w:rsid w:val="00993D1D"/>
    <w:rsid w:val="0099439B"/>
    <w:rsid w:val="0099750E"/>
    <w:rsid w:val="009A0A7A"/>
    <w:rsid w:val="009A107D"/>
    <w:rsid w:val="009A1888"/>
    <w:rsid w:val="009A20D7"/>
    <w:rsid w:val="009A2932"/>
    <w:rsid w:val="009A3DFF"/>
    <w:rsid w:val="009A434B"/>
    <w:rsid w:val="009A4E4D"/>
    <w:rsid w:val="009A5CFD"/>
    <w:rsid w:val="009A6A9E"/>
    <w:rsid w:val="009B04A0"/>
    <w:rsid w:val="009B0C71"/>
    <w:rsid w:val="009B364B"/>
    <w:rsid w:val="009B4151"/>
    <w:rsid w:val="009B71BA"/>
    <w:rsid w:val="009B7FF8"/>
    <w:rsid w:val="009C04DB"/>
    <w:rsid w:val="009C2858"/>
    <w:rsid w:val="009C4C9F"/>
    <w:rsid w:val="009C4FE7"/>
    <w:rsid w:val="009C6E33"/>
    <w:rsid w:val="009D36FE"/>
    <w:rsid w:val="009D4CD2"/>
    <w:rsid w:val="009D587D"/>
    <w:rsid w:val="009D7A85"/>
    <w:rsid w:val="009E00F1"/>
    <w:rsid w:val="009E06C9"/>
    <w:rsid w:val="009E0EC6"/>
    <w:rsid w:val="009E19C6"/>
    <w:rsid w:val="009E343C"/>
    <w:rsid w:val="009E3A50"/>
    <w:rsid w:val="009E3D80"/>
    <w:rsid w:val="009E46D5"/>
    <w:rsid w:val="009E5051"/>
    <w:rsid w:val="009E7BEF"/>
    <w:rsid w:val="009F02BE"/>
    <w:rsid w:val="009F104E"/>
    <w:rsid w:val="009F293F"/>
    <w:rsid w:val="009F4E7A"/>
    <w:rsid w:val="009F551C"/>
    <w:rsid w:val="009F6D66"/>
    <w:rsid w:val="009F7CEC"/>
    <w:rsid w:val="00A00DF1"/>
    <w:rsid w:val="00A00FFB"/>
    <w:rsid w:val="00A01945"/>
    <w:rsid w:val="00A01D67"/>
    <w:rsid w:val="00A032C1"/>
    <w:rsid w:val="00A03994"/>
    <w:rsid w:val="00A14477"/>
    <w:rsid w:val="00A159FB"/>
    <w:rsid w:val="00A16920"/>
    <w:rsid w:val="00A2036C"/>
    <w:rsid w:val="00A2085A"/>
    <w:rsid w:val="00A20C16"/>
    <w:rsid w:val="00A21454"/>
    <w:rsid w:val="00A218D3"/>
    <w:rsid w:val="00A21FD8"/>
    <w:rsid w:val="00A2416D"/>
    <w:rsid w:val="00A24962"/>
    <w:rsid w:val="00A25499"/>
    <w:rsid w:val="00A269EA"/>
    <w:rsid w:val="00A32515"/>
    <w:rsid w:val="00A32986"/>
    <w:rsid w:val="00A32A58"/>
    <w:rsid w:val="00A340CF"/>
    <w:rsid w:val="00A37D70"/>
    <w:rsid w:val="00A40E2A"/>
    <w:rsid w:val="00A41D1C"/>
    <w:rsid w:val="00A42D0E"/>
    <w:rsid w:val="00A43C8F"/>
    <w:rsid w:val="00A46F4A"/>
    <w:rsid w:val="00A47A5D"/>
    <w:rsid w:val="00A55C41"/>
    <w:rsid w:val="00A6004A"/>
    <w:rsid w:val="00A607C8"/>
    <w:rsid w:val="00A61688"/>
    <w:rsid w:val="00A65E18"/>
    <w:rsid w:val="00A70A9C"/>
    <w:rsid w:val="00A74205"/>
    <w:rsid w:val="00A7434D"/>
    <w:rsid w:val="00A743FB"/>
    <w:rsid w:val="00A76768"/>
    <w:rsid w:val="00A76D91"/>
    <w:rsid w:val="00A76E75"/>
    <w:rsid w:val="00A7788D"/>
    <w:rsid w:val="00A83663"/>
    <w:rsid w:val="00A85546"/>
    <w:rsid w:val="00A85F2F"/>
    <w:rsid w:val="00A86966"/>
    <w:rsid w:val="00A90AEE"/>
    <w:rsid w:val="00A90E2A"/>
    <w:rsid w:val="00A92C40"/>
    <w:rsid w:val="00A93B4F"/>
    <w:rsid w:val="00A94407"/>
    <w:rsid w:val="00A961A0"/>
    <w:rsid w:val="00A97DD7"/>
    <w:rsid w:val="00A97E56"/>
    <w:rsid w:val="00AA05FD"/>
    <w:rsid w:val="00AA1DBB"/>
    <w:rsid w:val="00AA56B8"/>
    <w:rsid w:val="00AA6975"/>
    <w:rsid w:val="00AA7716"/>
    <w:rsid w:val="00AB02CE"/>
    <w:rsid w:val="00AB2E6A"/>
    <w:rsid w:val="00AB5497"/>
    <w:rsid w:val="00AB71AD"/>
    <w:rsid w:val="00AB7F43"/>
    <w:rsid w:val="00AC0488"/>
    <w:rsid w:val="00AC13A4"/>
    <w:rsid w:val="00AC15CC"/>
    <w:rsid w:val="00AC5995"/>
    <w:rsid w:val="00AC59A7"/>
    <w:rsid w:val="00AC600B"/>
    <w:rsid w:val="00AC6E3E"/>
    <w:rsid w:val="00AC7570"/>
    <w:rsid w:val="00AD36B1"/>
    <w:rsid w:val="00AD3B8C"/>
    <w:rsid w:val="00AD4D1F"/>
    <w:rsid w:val="00AD778A"/>
    <w:rsid w:val="00AE060E"/>
    <w:rsid w:val="00AE1603"/>
    <w:rsid w:val="00AE5D04"/>
    <w:rsid w:val="00AF015D"/>
    <w:rsid w:val="00AF1CAE"/>
    <w:rsid w:val="00AF21FD"/>
    <w:rsid w:val="00AF282F"/>
    <w:rsid w:val="00AF2C8C"/>
    <w:rsid w:val="00AF2E0A"/>
    <w:rsid w:val="00AF48DA"/>
    <w:rsid w:val="00AF4E0A"/>
    <w:rsid w:val="00AF5266"/>
    <w:rsid w:val="00B005C1"/>
    <w:rsid w:val="00B00D9E"/>
    <w:rsid w:val="00B0134C"/>
    <w:rsid w:val="00B0357C"/>
    <w:rsid w:val="00B03E57"/>
    <w:rsid w:val="00B12DB8"/>
    <w:rsid w:val="00B13F3D"/>
    <w:rsid w:val="00B14872"/>
    <w:rsid w:val="00B14B85"/>
    <w:rsid w:val="00B15D89"/>
    <w:rsid w:val="00B15E77"/>
    <w:rsid w:val="00B1643B"/>
    <w:rsid w:val="00B21294"/>
    <w:rsid w:val="00B21704"/>
    <w:rsid w:val="00B217F9"/>
    <w:rsid w:val="00B21DAC"/>
    <w:rsid w:val="00B22D5C"/>
    <w:rsid w:val="00B23BD0"/>
    <w:rsid w:val="00B23FA5"/>
    <w:rsid w:val="00B31789"/>
    <w:rsid w:val="00B326F6"/>
    <w:rsid w:val="00B33AB3"/>
    <w:rsid w:val="00B34DD6"/>
    <w:rsid w:val="00B37091"/>
    <w:rsid w:val="00B40210"/>
    <w:rsid w:val="00B41AC6"/>
    <w:rsid w:val="00B423BE"/>
    <w:rsid w:val="00B43B00"/>
    <w:rsid w:val="00B43CD3"/>
    <w:rsid w:val="00B44666"/>
    <w:rsid w:val="00B44B02"/>
    <w:rsid w:val="00B46901"/>
    <w:rsid w:val="00B5110B"/>
    <w:rsid w:val="00B51EBF"/>
    <w:rsid w:val="00B52631"/>
    <w:rsid w:val="00B5272F"/>
    <w:rsid w:val="00B52FB1"/>
    <w:rsid w:val="00B53586"/>
    <w:rsid w:val="00B538AC"/>
    <w:rsid w:val="00B53C09"/>
    <w:rsid w:val="00B54A01"/>
    <w:rsid w:val="00B54B52"/>
    <w:rsid w:val="00B5541C"/>
    <w:rsid w:val="00B565B6"/>
    <w:rsid w:val="00B56685"/>
    <w:rsid w:val="00B56CB8"/>
    <w:rsid w:val="00B57BCC"/>
    <w:rsid w:val="00B57DAA"/>
    <w:rsid w:val="00B62EAC"/>
    <w:rsid w:val="00B641DD"/>
    <w:rsid w:val="00B661BE"/>
    <w:rsid w:val="00B66F29"/>
    <w:rsid w:val="00B6773A"/>
    <w:rsid w:val="00B73637"/>
    <w:rsid w:val="00B738AD"/>
    <w:rsid w:val="00B73AD4"/>
    <w:rsid w:val="00B73D81"/>
    <w:rsid w:val="00B74E95"/>
    <w:rsid w:val="00B75DCC"/>
    <w:rsid w:val="00B7739E"/>
    <w:rsid w:val="00B77ABD"/>
    <w:rsid w:val="00B80801"/>
    <w:rsid w:val="00B83062"/>
    <w:rsid w:val="00B8336F"/>
    <w:rsid w:val="00B8351D"/>
    <w:rsid w:val="00B83CB6"/>
    <w:rsid w:val="00B84007"/>
    <w:rsid w:val="00B8413B"/>
    <w:rsid w:val="00B84664"/>
    <w:rsid w:val="00B85105"/>
    <w:rsid w:val="00B85786"/>
    <w:rsid w:val="00B8796D"/>
    <w:rsid w:val="00B90596"/>
    <w:rsid w:val="00B90770"/>
    <w:rsid w:val="00B92603"/>
    <w:rsid w:val="00B930F5"/>
    <w:rsid w:val="00B946D5"/>
    <w:rsid w:val="00BA0A37"/>
    <w:rsid w:val="00BA519E"/>
    <w:rsid w:val="00BA58C2"/>
    <w:rsid w:val="00BA60A3"/>
    <w:rsid w:val="00BA61A9"/>
    <w:rsid w:val="00BA6B9D"/>
    <w:rsid w:val="00BA6C33"/>
    <w:rsid w:val="00BB1FF1"/>
    <w:rsid w:val="00BB4B85"/>
    <w:rsid w:val="00BB4C87"/>
    <w:rsid w:val="00BB59E8"/>
    <w:rsid w:val="00BB6225"/>
    <w:rsid w:val="00BC10C1"/>
    <w:rsid w:val="00BC175D"/>
    <w:rsid w:val="00BC18FD"/>
    <w:rsid w:val="00BC1EBB"/>
    <w:rsid w:val="00BC3131"/>
    <w:rsid w:val="00BC4253"/>
    <w:rsid w:val="00BC62BE"/>
    <w:rsid w:val="00BC6E46"/>
    <w:rsid w:val="00BC6F83"/>
    <w:rsid w:val="00BC732B"/>
    <w:rsid w:val="00BD2554"/>
    <w:rsid w:val="00BD3EF9"/>
    <w:rsid w:val="00BD3F53"/>
    <w:rsid w:val="00BD42D1"/>
    <w:rsid w:val="00BD531A"/>
    <w:rsid w:val="00BE203E"/>
    <w:rsid w:val="00BE257A"/>
    <w:rsid w:val="00BE5124"/>
    <w:rsid w:val="00BE7C05"/>
    <w:rsid w:val="00BF098D"/>
    <w:rsid w:val="00BF2CB5"/>
    <w:rsid w:val="00BF38CC"/>
    <w:rsid w:val="00C02250"/>
    <w:rsid w:val="00C027CB"/>
    <w:rsid w:val="00C031A4"/>
    <w:rsid w:val="00C04D17"/>
    <w:rsid w:val="00C05020"/>
    <w:rsid w:val="00C06261"/>
    <w:rsid w:val="00C07214"/>
    <w:rsid w:val="00C11E21"/>
    <w:rsid w:val="00C11EEB"/>
    <w:rsid w:val="00C12F8A"/>
    <w:rsid w:val="00C138F6"/>
    <w:rsid w:val="00C14175"/>
    <w:rsid w:val="00C25E38"/>
    <w:rsid w:val="00C30700"/>
    <w:rsid w:val="00C31977"/>
    <w:rsid w:val="00C3252B"/>
    <w:rsid w:val="00C330EF"/>
    <w:rsid w:val="00C33180"/>
    <w:rsid w:val="00C3529B"/>
    <w:rsid w:val="00C354DA"/>
    <w:rsid w:val="00C36109"/>
    <w:rsid w:val="00C41728"/>
    <w:rsid w:val="00C41F01"/>
    <w:rsid w:val="00C4418B"/>
    <w:rsid w:val="00C465A7"/>
    <w:rsid w:val="00C469D2"/>
    <w:rsid w:val="00C50725"/>
    <w:rsid w:val="00C50B0D"/>
    <w:rsid w:val="00C51304"/>
    <w:rsid w:val="00C54530"/>
    <w:rsid w:val="00C54789"/>
    <w:rsid w:val="00C54A7F"/>
    <w:rsid w:val="00C55D42"/>
    <w:rsid w:val="00C61A2C"/>
    <w:rsid w:val="00C63482"/>
    <w:rsid w:val="00C63961"/>
    <w:rsid w:val="00C64E6E"/>
    <w:rsid w:val="00C66A19"/>
    <w:rsid w:val="00C6744A"/>
    <w:rsid w:val="00C678C5"/>
    <w:rsid w:val="00C708E9"/>
    <w:rsid w:val="00C70FC7"/>
    <w:rsid w:val="00C71DDC"/>
    <w:rsid w:val="00C73311"/>
    <w:rsid w:val="00C74CD6"/>
    <w:rsid w:val="00C77122"/>
    <w:rsid w:val="00C80036"/>
    <w:rsid w:val="00C80C44"/>
    <w:rsid w:val="00C81FE7"/>
    <w:rsid w:val="00C834C1"/>
    <w:rsid w:val="00C85EFB"/>
    <w:rsid w:val="00C86603"/>
    <w:rsid w:val="00C91852"/>
    <w:rsid w:val="00C933E3"/>
    <w:rsid w:val="00C93879"/>
    <w:rsid w:val="00C93BAD"/>
    <w:rsid w:val="00C93E1E"/>
    <w:rsid w:val="00C94B53"/>
    <w:rsid w:val="00C9659E"/>
    <w:rsid w:val="00C96935"/>
    <w:rsid w:val="00CA3343"/>
    <w:rsid w:val="00CA3AA2"/>
    <w:rsid w:val="00CA4473"/>
    <w:rsid w:val="00CA48B8"/>
    <w:rsid w:val="00CA79B1"/>
    <w:rsid w:val="00CB0433"/>
    <w:rsid w:val="00CB0D94"/>
    <w:rsid w:val="00CB2990"/>
    <w:rsid w:val="00CB2C71"/>
    <w:rsid w:val="00CB3FEA"/>
    <w:rsid w:val="00CB4930"/>
    <w:rsid w:val="00CB5B23"/>
    <w:rsid w:val="00CC258A"/>
    <w:rsid w:val="00CC33D1"/>
    <w:rsid w:val="00CC4D2A"/>
    <w:rsid w:val="00CD1BE2"/>
    <w:rsid w:val="00CD2B88"/>
    <w:rsid w:val="00CD3094"/>
    <w:rsid w:val="00CD318A"/>
    <w:rsid w:val="00CD3347"/>
    <w:rsid w:val="00CD3C07"/>
    <w:rsid w:val="00CD4A17"/>
    <w:rsid w:val="00CE2454"/>
    <w:rsid w:val="00CE2FFC"/>
    <w:rsid w:val="00CE3107"/>
    <w:rsid w:val="00CE31EB"/>
    <w:rsid w:val="00CE571C"/>
    <w:rsid w:val="00CE6AC2"/>
    <w:rsid w:val="00CF1027"/>
    <w:rsid w:val="00CF14C7"/>
    <w:rsid w:val="00CF2818"/>
    <w:rsid w:val="00CF3C05"/>
    <w:rsid w:val="00CF60D9"/>
    <w:rsid w:val="00CF6358"/>
    <w:rsid w:val="00D002B3"/>
    <w:rsid w:val="00D00988"/>
    <w:rsid w:val="00D00B5E"/>
    <w:rsid w:val="00D013D2"/>
    <w:rsid w:val="00D03401"/>
    <w:rsid w:val="00D04D87"/>
    <w:rsid w:val="00D0567B"/>
    <w:rsid w:val="00D068DD"/>
    <w:rsid w:val="00D070BF"/>
    <w:rsid w:val="00D07362"/>
    <w:rsid w:val="00D07623"/>
    <w:rsid w:val="00D07A4D"/>
    <w:rsid w:val="00D11F66"/>
    <w:rsid w:val="00D12353"/>
    <w:rsid w:val="00D15004"/>
    <w:rsid w:val="00D2120E"/>
    <w:rsid w:val="00D21ED3"/>
    <w:rsid w:val="00D23ADF"/>
    <w:rsid w:val="00D24401"/>
    <w:rsid w:val="00D255CC"/>
    <w:rsid w:val="00D256BF"/>
    <w:rsid w:val="00D258DC"/>
    <w:rsid w:val="00D31475"/>
    <w:rsid w:val="00D317C4"/>
    <w:rsid w:val="00D32881"/>
    <w:rsid w:val="00D3288E"/>
    <w:rsid w:val="00D32F60"/>
    <w:rsid w:val="00D349B4"/>
    <w:rsid w:val="00D3503A"/>
    <w:rsid w:val="00D367E7"/>
    <w:rsid w:val="00D37288"/>
    <w:rsid w:val="00D4066D"/>
    <w:rsid w:val="00D416E4"/>
    <w:rsid w:val="00D43A63"/>
    <w:rsid w:val="00D444D0"/>
    <w:rsid w:val="00D4587B"/>
    <w:rsid w:val="00D475E1"/>
    <w:rsid w:val="00D5099F"/>
    <w:rsid w:val="00D524AD"/>
    <w:rsid w:val="00D53280"/>
    <w:rsid w:val="00D57470"/>
    <w:rsid w:val="00D57879"/>
    <w:rsid w:val="00D61D44"/>
    <w:rsid w:val="00D61D8B"/>
    <w:rsid w:val="00D66905"/>
    <w:rsid w:val="00D66AFB"/>
    <w:rsid w:val="00D66DF8"/>
    <w:rsid w:val="00D66F0D"/>
    <w:rsid w:val="00D70F4D"/>
    <w:rsid w:val="00D72683"/>
    <w:rsid w:val="00D72E85"/>
    <w:rsid w:val="00D76B4D"/>
    <w:rsid w:val="00D77BBC"/>
    <w:rsid w:val="00D83066"/>
    <w:rsid w:val="00D84CF6"/>
    <w:rsid w:val="00D86EBC"/>
    <w:rsid w:val="00D87056"/>
    <w:rsid w:val="00D8769A"/>
    <w:rsid w:val="00D87BBC"/>
    <w:rsid w:val="00D90B3B"/>
    <w:rsid w:val="00D91E9D"/>
    <w:rsid w:val="00D96521"/>
    <w:rsid w:val="00D967FF"/>
    <w:rsid w:val="00D972F5"/>
    <w:rsid w:val="00DA0164"/>
    <w:rsid w:val="00DA21A9"/>
    <w:rsid w:val="00DA6D16"/>
    <w:rsid w:val="00DA7E5F"/>
    <w:rsid w:val="00DB1039"/>
    <w:rsid w:val="00DB10E7"/>
    <w:rsid w:val="00DB1A14"/>
    <w:rsid w:val="00DB28E8"/>
    <w:rsid w:val="00DB2F21"/>
    <w:rsid w:val="00DB3766"/>
    <w:rsid w:val="00DB5736"/>
    <w:rsid w:val="00DB63E5"/>
    <w:rsid w:val="00DC13D0"/>
    <w:rsid w:val="00DC3389"/>
    <w:rsid w:val="00DC3605"/>
    <w:rsid w:val="00DC37AF"/>
    <w:rsid w:val="00DC3F61"/>
    <w:rsid w:val="00DC415E"/>
    <w:rsid w:val="00DC41AC"/>
    <w:rsid w:val="00DC7BB3"/>
    <w:rsid w:val="00DD2308"/>
    <w:rsid w:val="00DD547D"/>
    <w:rsid w:val="00DD54C0"/>
    <w:rsid w:val="00DD76E1"/>
    <w:rsid w:val="00DD7948"/>
    <w:rsid w:val="00DE18C3"/>
    <w:rsid w:val="00DE261B"/>
    <w:rsid w:val="00DE4814"/>
    <w:rsid w:val="00DE50E9"/>
    <w:rsid w:val="00DE5911"/>
    <w:rsid w:val="00DE61EA"/>
    <w:rsid w:val="00DF2D4C"/>
    <w:rsid w:val="00DF7CCD"/>
    <w:rsid w:val="00E00525"/>
    <w:rsid w:val="00E006D0"/>
    <w:rsid w:val="00E0139A"/>
    <w:rsid w:val="00E016C6"/>
    <w:rsid w:val="00E01DA9"/>
    <w:rsid w:val="00E04FD8"/>
    <w:rsid w:val="00E0571D"/>
    <w:rsid w:val="00E060C6"/>
    <w:rsid w:val="00E064D3"/>
    <w:rsid w:val="00E06607"/>
    <w:rsid w:val="00E06A58"/>
    <w:rsid w:val="00E073F0"/>
    <w:rsid w:val="00E1278B"/>
    <w:rsid w:val="00E12EDF"/>
    <w:rsid w:val="00E12F59"/>
    <w:rsid w:val="00E13E8C"/>
    <w:rsid w:val="00E14B6B"/>
    <w:rsid w:val="00E20F80"/>
    <w:rsid w:val="00E21E9A"/>
    <w:rsid w:val="00E2235D"/>
    <w:rsid w:val="00E24227"/>
    <w:rsid w:val="00E25E33"/>
    <w:rsid w:val="00E27546"/>
    <w:rsid w:val="00E27570"/>
    <w:rsid w:val="00E27C40"/>
    <w:rsid w:val="00E3209F"/>
    <w:rsid w:val="00E3240A"/>
    <w:rsid w:val="00E33286"/>
    <w:rsid w:val="00E3341C"/>
    <w:rsid w:val="00E3346F"/>
    <w:rsid w:val="00E35213"/>
    <w:rsid w:val="00E35C87"/>
    <w:rsid w:val="00E36DAA"/>
    <w:rsid w:val="00E41316"/>
    <w:rsid w:val="00E414E4"/>
    <w:rsid w:val="00E41BC3"/>
    <w:rsid w:val="00E44F39"/>
    <w:rsid w:val="00E4554B"/>
    <w:rsid w:val="00E45B19"/>
    <w:rsid w:val="00E46CEB"/>
    <w:rsid w:val="00E46D29"/>
    <w:rsid w:val="00E47A99"/>
    <w:rsid w:val="00E50DAA"/>
    <w:rsid w:val="00E510E2"/>
    <w:rsid w:val="00E5119F"/>
    <w:rsid w:val="00E538EE"/>
    <w:rsid w:val="00E53A6F"/>
    <w:rsid w:val="00E5445D"/>
    <w:rsid w:val="00E54994"/>
    <w:rsid w:val="00E56AEA"/>
    <w:rsid w:val="00E60530"/>
    <w:rsid w:val="00E60B96"/>
    <w:rsid w:val="00E6650B"/>
    <w:rsid w:val="00E719F1"/>
    <w:rsid w:val="00E73A31"/>
    <w:rsid w:val="00E741FF"/>
    <w:rsid w:val="00E745C6"/>
    <w:rsid w:val="00E75975"/>
    <w:rsid w:val="00E75D11"/>
    <w:rsid w:val="00E76A82"/>
    <w:rsid w:val="00E76B67"/>
    <w:rsid w:val="00E77C66"/>
    <w:rsid w:val="00E77EFE"/>
    <w:rsid w:val="00E80AC5"/>
    <w:rsid w:val="00E82AAA"/>
    <w:rsid w:val="00E83794"/>
    <w:rsid w:val="00E850D7"/>
    <w:rsid w:val="00E86045"/>
    <w:rsid w:val="00E87976"/>
    <w:rsid w:val="00E87E17"/>
    <w:rsid w:val="00E911D6"/>
    <w:rsid w:val="00E9271D"/>
    <w:rsid w:val="00E9351D"/>
    <w:rsid w:val="00E95619"/>
    <w:rsid w:val="00E9662C"/>
    <w:rsid w:val="00E96A95"/>
    <w:rsid w:val="00E96BD9"/>
    <w:rsid w:val="00E96CBB"/>
    <w:rsid w:val="00EA093E"/>
    <w:rsid w:val="00EA12F7"/>
    <w:rsid w:val="00EA2C73"/>
    <w:rsid w:val="00EA4A00"/>
    <w:rsid w:val="00EA5847"/>
    <w:rsid w:val="00EA59BE"/>
    <w:rsid w:val="00EA6074"/>
    <w:rsid w:val="00EA792E"/>
    <w:rsid w:val="00EA7CAD"/>
    <w:rsid w:val="00EB1E6D"/>
    <w:rsid w:val="00EB2BC3"/>
    <w:rsid w:val="00EB37EA"/>
    <w:rsid w:val="00EB3C87"/>
    <w:rsid w:val="00EB5254"/>
    <w:rsid w:val="00EB6723"/>
    <w:rsid w:val="00EB7471"/>
    <w:rsid w:val="00EC01F9"/>
    <w:rsid w:val="00EC221B"/>
    <w:rsid w:val="00EC39EC"/>
    <w:rsid w:val="00EC3EDB"/>
    <w:rsid w:val="00EC45A3"/>
    <w:rsid w:val="00EC4763"/>
    <w:rsid w:val="00EC574B"/>
    <w:rsid w:val="00EC59F9"/>
    <w:rsid w:val="00ED013E"/>
    <w:rsid w:val="00ED0284"/>
    <w:rsid w:val="00ED0AB8"/>
    <w:rsid w:val="00ED37CE"/>
    <w:rsid w:val="00ED48C1"/>
    <w:rsid w:val="00ED6047"/>
    <w:rsid w:val="00ED664C"/>
    <w:rsid w:val="00ED6F5F"/>
    <w:rsid w:val="00EE3E52"/>
    <w:rsid w:val="00EE604C"/>
    <w:rsid w:val="00EF1D71"/>
    <w:rsid w:val="00EF30AD"/>
    <w:rsid w:val="00EF3B7D"/>
    <w:rsid w:val="00EF41A8"/>
    <w:rsid w:val="00EF467E"/>
    <w:rsid w:val="00EF49BE"/>
    <w:rsid w:val="00EF76F0"/>
    <w:rsid w:val="00F00215"/>
    <w:rsid w:val="00F00D61"/>
    <w:rsid w:val="00F0161B"/>
    <w:rsid w:val="00F0206B"/>
    <w:rsid w:val="00F027AA"/>
    <w:rsid w:val="00F03A99"/>
    <w:rsid w:val="00F03B4D"/>
    <w:rsid w:val="00F12183"/>
    <w:rsid w:val="00F12AF2"/>
    <w:rsid w:val="00F12FA0"/>
    <w:rsid w:val="00F15E19"/>
    <w:rsid w:val="00F20E84"/>
    <w:rsid w:val="00F21E6D"/>
    <w:rsid w:val="00F22A87"/>
    <w:rsid w:val="00F23B19"/>
    <w:rsid w:val="00F26476"/>
    <w:rsid w:val="00F26B49"/>
    <w:rsid w:val="00F27008"/>
    <w:rsid w:val="00F304E7"/>
    <w:rsid w:val="00F34905"/>
    <w:rsid w:val="00F374A3"/>
    <w:rsid w:val="00F37638"/>
    <w:rsid w:val="00F37AD7"/>
    <w:rsid w:val="00F41218"/>
    <w:rsid w:val="00F43E4F"/>
    <w:rsid w:val="00F44F34"/>
    <w:rsid w:val="00F51C2B"/>
    <w:rsid w:val="00F529A1"/>
    <w:rsid w:val="00F5641D"/>
    <w:rsid w:val="00F60557"/>
    <w:rsid w:val="00F609F2"/>
    <w:rsid w:val="00F61101"/>
    <w:rsid w:val="00F62694"/>
    <w:rsid w:val="00F63FEF"/>
    <w:rsid w:val="00F6547D"/>
    <w:rsid w:val="00F6742D"/>
    <w:rsid w:val="00F70780"/>
    <w:rsid w:val="00F70C21"/>
    <w:rsid w:val="00F71123"/>
    <w:rsid w:val="00F7204C"/>
    <w:rsid w:val="00F72DA2"/>
    <w:rsid w:val="00F73345"/>
    <w:rsid w:val="00F73CA2"/>
    <w:rsid w:val="00F742EA"/>
    <w:rsid w:val="00F910D9"/>
    <w:rsid w:val="00F91557"/>
    <w:rsid w:val="00F934CF"/>
    <w:rsid w:val="00F94E7D"/>
    <w:rsid w:val="00F96801"/>
    <w:rsid w:val="00F9690E"/>
    <w:rsid w:val="00F97E3F"/>
    <w:rsid w:val="00FA1D1D"/>
    <w:rsid w:val="00FA3FB5"/>
    <w:rsid w:val="00FA7C82"/>
    <w:rsid w:val="00FB308C"/>
    <w:rsid w:val="00FC1BC8"/>
    <w:rsid w:val="00FC1FBC"/>
    <w:rsid w:val="00FC432C"/>
    <w:rsid w:val="00FC49E0"/>
    <w:rsid w:val="00FC5CB5"/>
    <w:rsid w:val="00FC5E76"/>
    <w:rsid w:val="00FC5EB7"/>
    <w:rsid w:val="00FC5EDD"/>
    <w:rsid w:val="00FC66C2"/>
    <w:rsid w:val="00FC66E1"/>
    <w:rsid w:val="00FC69BE"/>
    <w:rsid w:val="00FC6B95"/>
    <w:rsid w:val="00FD2DCD"/>
    <w:rsid w:val="00FD44C7"/>
    <w:rsid w:val="00FD483F"/>
    <w:rsid w:val="00FD50BA"/>
    <w:rsid w:val="00FD63B4"/>
    <w:rsid w:val="00FD64E3"/>
    <w:rsid w:val="00FE08D3"/>
    <w:rsid w:val="00FE130C"/>
    <w:rsid w:val="00FE4086"/>
    <w:rsid w:val="00FE43CC"/>
    <w:rsid w:val="00FE4B7D"/>
    <w:rsid w:val="00FF2297"/>
    <w:rsid w:val="00FF271F"/>
    <w:rsid w:val="00FF48B8"/>
    <w:rsid w:val="00FF5998"/>
    <w:rsid w:val="00FF706A"/>
    <w:rsid w:val="00FF733B"/>
    <w:rsid w:val="00FF7F3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92E"/>
    <w:rPr>
      <w:lang w:bidi="ar-M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A792E"/>
    <w:pPr>
      <w:ind w:left="720"/>
      <w:contextualSpacing/>
    </w:pPr>
  </w:style>
  <w:style w:type="character" w:styleId="Lienhypertexte">
    <w:name w:val="Hyperlink"/>
    <w:basedOn w:val="Policepardfaut"/>
    <w:uiPriority w:val="99"/>
    <w:unhideWhenUsed/>
    <w:rsid w:val="00F564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www.fundaciotamtam.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63981-40FF-4F33-811F-79AFF270B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428</Words>
  <Characters>2358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mstapha</dc:creator>
  <cp:lastModifiedBy>mstapha</cp:lastModifiedBy>
  <cp:revision>16</cp:revision>
  <dcterms:created xsi:type="dcterms:W3CDTF">2017-03-01T14:36:00Z</dcterms:created>
  <dcterms:modified xsi:type="dcterms:W3CDTF">2017-03-01T22:22:00Z</dcterms:modified>
</cp:coreProperties>
</file>