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A3E" w:rsidRDefault="00044A3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Acupuncture &amp; </w:t>
      </w:r>
      <w:proofErr w:type="spellStart"/>
      <w:r>
        <w:rPr>
          <w:b/>
          <w:bCs/>
          <w:sz w:val="32"/>
          <w:szCs w:val="32"/>
        </w:rPr>
        <w:t>Topiramat</w:t>
      </w:r>
      <w:proofErr w:type="spellEnd"/>
      <w:r>
        <w:rPr>
          <w:b/>
          <w:bCs/>
          <w:sz w:val="32"/>
          <w:szCs w:val="32"/>
        </w:rPr>
        <w:t xml:space="preserve"> in Migraine</w:t>
      </w:r>
    </w:p>
    <w:p w:rsidR="00044A3E" w:rsidRDefault="00044A3E">
      <w:pPr>
        <w:rPr>
          <w:rFonts w:asciiTheme="majorBidi" w:eastAsia="Times New Roman" w:hAnsiTheme="majorBidi" w:cstheme="majorBidi"/>
          <w:color w:val="555555"/>
          <w:sz w:val="24"/>
          <w:szCs w:val="24"/>
        </w:rPr>
      </w:pPr>
      <w:r>
        <w:rPr>
          <w:b/>
          <w:bCs/>
          <w:sz w:val="32"/>
          <w:szCs w:val="32"/>
        </w:rPr>
        <w:t>Abstract;</w:t>
      </w:r>
    </w:p>
    <w:p w:rsidR="004A335D" w:rsidRDefault="00044A3E" w:rsidP="001D5FD7">
      <w:pPr>
        <w:rPr>
          <w:rFonts w:asciiTheme="majorBidi" w:eastAsia="Times New Roman" w:hAnsiTheme="majorBidi" w:cstheme="majorBidi"/>
          <w:color w:val="555555"/>
          <w:sz w:val="24"/>
          <w:szCs w:val="24"/>
        </w:rPr>
      </w:pPr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Migraine headaches are usually one-sided, pulsating or throbbing, and moderate or severe in intensity. They can be worsened with activity and may be associated with nausea and/or vomiting, as well as sensitivity to light or noise</w:t>
      </w:r>
    </w:p>
    <w:p w:rsidR="00044A3E" w:rsidRPr="005A5328" w:rsidRDefault="00044A3E" w:rsidP="00044A3E">
      <w:pPr>
        <w:rPr>
          <w:rFonts w:asciiTheme="majorBidi" w:hAnsiTheme="majorBidi" w:cstheme="majorBidi"/>
          <w:b/>
          <w:bCs/>
          <w:sz w:val="24"/>
          <w:szCs w:val="24"/>
        </w:rPr>
      </w:pPr>
      <w:r w:rsidRPr="005A5328">
        <w:rPr>
          <w:rFonts w:asciiTheme="majorBidi" w:eastAsia="Times New Roman" w:hAnsiTheme="majorBidi" w:cstheme="majorBidi"/>
          <w:color w:val="555555"/>
          <w:sz w:val="24"/>
          <w:szCs w:val="24"/>
        </w:rPr>
        <w:t>.</w:t>
      </w:r>
      <w:r w:rsidRPr="005A5328">
        <w:rPr>
          <w:rFonts w:asciiTheme="majorBidi" w:hAnsiTheme="majorBidi" w:cstheme="majorBidi"/>
          <w:sz w:val="24"/>
          <w:szCs w:val="24"/>
        </w:rPr>
        <w:t>Acupuncture had been used to treat 50 patient suffering from migraine  ,</w:t>
      </w:r>
      <w:proofErr w:type="spellStart"/>
      <w:r w:rsidRPr="005A5328">
        <w:rPr>
          <w:rFonts w:asciiTheme="majorBidi" w:hAnsiTheme="majorBidi" w:cstheme="majorBidi"/>
          <w:sz w:val="24"/>
          <w:szCs w:val="24"/>
        </w:rPr>
        <w:t>topiramat</w:t>
      </w:r>
      <w:proofErr w:type="spellEnd"/>
      <w:r w:rsidRPr="005A5328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5A5328">
        <w:rPr>
          <w:rFonts w:asciiTheme="majorBidi" w:hAnsiTheme="majorBidi" w:cstheme="majorBidi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sz w:val="24"/>
          <w:szCs w:val="24"/>
        </w:rPr>
        <w:t>) given to prevent the attacks, duration of treatment is 10 weeks , the patients were fallowed up for one year .</w:t>
      </w:r>
      <w:proofErr w:type="spellStart"/>
      <w:r w:rsidRPr="005A5328">
        <w:rPr>
          <w:rFonts w:asciiTheme="majorBidi" w:eastAsia="Times New Roman" w:hAnsiTheme="majorBidi" w:cstheme="majorBidi"/>
          <w:sz w:val="24"/>
          <w:szCs w:val="24"/>
        </w:rPr>
        <w:t>Topiramat</w:t>
      </w:r>
      <w:proofErr w:type="spellEnd"/>
      <w:r w:rsidRPr="005A5328">
        <w:rPr>
          <w:rFonts w:asciiTheme="majorBidi" w:eastAsia="Times New Roman" w:hAnsiTheme="majorBidi" w:cstheme="majorBidi"/>
          <w:sz w:val="24"/>
          <w:szCs w:val="24"/>
        </w:rPr>
        <w:t xml:space="preserve">  is called an </w:t>
      </w:r>
      <w:proofErr w:type="spellStart"/>
      <w:r w:rsidRPr="005A5328">
        <w:rPr>
          <w:rFonts w:asciiTheme="majorBidi" w:eastAsia="Times New Roman" w:hAnsiTheme="majorBidi" w:cstheme="majorBidi"/>
          <w:sz w:val="24"/>
          <w:szCs w:val="24"/>
        </w:rPr>
        <w:t>anticonvulsant.Topiramat</w:t>
      </w:r>
      <w:proofErr w:type="spellEnd"/>
      <w:r w:rsidRPr="005A5328">
        <w:rPr>
          <w:rFonts w:asciiTheme="majorBidi" w:eastAsia="Times New Roman" w:hAnsiTheme="majorBidi" w:cstheme="majorBidi"/>
          <w:sz w:val="24"/>
          <w:szCs w:val="24"/>
        </w:rPr>
        <w:t xml:space="preserve"> is also used to prevent </w:t>
      </w:r>
      <w:hyperlink r:id="rId4" w:history="1">
        <w:r w:rsidRPr="005A5328">
          <w:rPr>
            <w:rFonts w:asciiTheme="majorBidi" w:eastAsia="Times New Roman" w:hAnsiTheme="majorBidi" w:cstheme="majorBidi"/>
            <w:color w:val="0D0D0D" w:themeColor="text1" w:themeTint="F2"/>
            <w:sz w:val="24"/>
            <w:szCs w:val="24"/>
            <w:u w:val="single"/>
          </w:rPr>
          <w:t>migraine</w:t>
        </w:r>
      </w:hyperlink>
      <w:r w:rsidRPr="005A5328">
        <w:rPr>
          <w:rFonts w:asciiTheme="majorBidi" w:eastAsia="Times New Roman" w:hAnsiTheme="majorBidi" w:cstheme="majorBidi"/>
          <w:sz w:val="24"/>
          <w:szCs w:val="24"/>
        </w:rPr>
        <w:t xml:space="preserve"> headaches in adults and teenagers who are at least 12 years old. This medicine will only prevent migraine headaches or reduce the number of attacks. It will not treat a headache that has already begun.</w:t>
      </w:r>
    </w:p>
    <w:p w:rsidR="00044A3E" w:rsidRPr="005A5328" w:rsidRDefault="00044A3E" w:rsidP="00044A3E">
      <w:pPr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proofErr w:type="gramStart"/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>Method ;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>Fifty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patients all are male  ,age 25 -35 y, having  no systemic disease, complaining of migraine for more than 1y, Liver and renal  functions was normal. </w:t>
      </w:r>
      <w:r w:rsidRPr="005A5328">
        <w:rPr>
          <w:rFonts w:asciiTheme="majorBidi" w:eastAsia="Times New Roman" w:hAnsiTheme="majorBidi" w:cstheme="majorBidi"/>
          <w:sz w:val="24"/>
          <w:szCs w:val="24"/>
        </w:rPr>
        <w:t>Classically the headache is unilateral, throbbing, and moderate to severe in intensity. It usually comes on gradually</w:t>
      </w:r>
      <w:r w:rsidRPr="005A5328">
        <w:rPr>
          <w:rFonts w:asciiTheme="majorBidi" w:eastAsia="Times New Roman" w:hAnsiTheme="majorBidi" w:cstheme="majorBidi"/>
          <w:color w:val="0000FF"/>
          <w:sz w:val="24"/>
          <w:szCs w:val="24"/>
          <w:u w:val="single"/>
          <w:vertAlign w:val="superscript"/>
        </w:rPr>
        <w:t xml:space="preserve"> </w:t>
      </w:r>
      <w:r w:rsidRPr="005A5328">
        <w:rPr>
          <w:rFonts w:asciiTheme="majorBidi" w:eastAsia="Times New Roman" w:hAnsiTheme="majorBidi" w:cstheme="majorBidi"/>
          <w:sz w:val="24"/>
          <w:szCs w:val="24"/>
        </w:rPr>
        <w:t xml:space="preserve">and is aggravated by physical </w:t>
      </w:r>
      <w:proofErr w:type="gramStart"/>
      <w:r w:rsidRPr="005A5328">
        <w:rPr>
          <w:rFonts w:asciiTheme="majorBidi" w:eastAsia="Times New Roman" w:hAnsiTheme="majorBidi" w:cstheme="majorBidi"/>
          <w:sz w:val="24"/>
          <w:szCs w:val="24"/>
        </w:rPr>
        <w:t>activity .</w:t>
      </w:r>
      <w:proofErr w:type="gramEnd"/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1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st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;I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started treating them with acupuncture using the points (  --------- )   weekly, for 4 weeks  with one tablet  per day of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.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2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nd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;Then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2 weeks rest no acupuncture but the patients continued on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tablet 1/day.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ind w:left="360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3</w:t>
      </w:r>
      <w:r w:rsidRPr="005A5328">
        <w:rPr>
          <w:rFonts w:asciiTheme="majorBidi" w:hAnsiTheme="majorBidi" w:cstheme="majorBidi"/>
          <w:color w:val="FF0000"/>
          <w:sz w:val="24"/>
          <w:szCs w:val="24"/>
          <w:vertAlign w:val="superscript"/>
        </w:rPr>
        <w:t>rd</w:t>
      </w: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step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;Acupuncture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using same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acupoints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for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onather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4w , one set/w  ,with 1 tab of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topiramate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/every other day.</w:t>
      </w:r>
    </w:p>
    <w:p w:rsidR="00044A3E" w:rsidRDefault="00044A3E" w:rsidP="00044A3E">
      <w:pPr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The patient get 8 set of acupuncture with 60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tablet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during 10 weeks of </w:t>
      </w:r>
      <w:proofErr w:type="spellStart"/>
      <w:r w:rsidRPr="005A5328">
        <w:rPr>
          <w:rFonts w:asciiTheme="majorBidi" w:hAnsiTheme="majorBidi" w:cstheme="majorBidi"/>
          <w:color w:val="474747"/>
          <w:sz w:val="24"/>
          <w:szCs w:val="24"/>
        </w:rPr>
        <w:t>treatm</w:t>
      </w:r>
      <w:proofErr w:type="spellEnd"/>
      <w:r>
        <w:rPr>
          <w:rFonts w:asciiTheme="majorBidi" w:hAnsiTheme="majorBidi" w:cstheme="majorBidi"/>
          <w:color w:val="474747"/>
          <w:sz w:val="24"/>
          <w:szCs w:val="24"/>
        </w:rPr>
        <w:t>.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>Results: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All the 50 patient had been fallowed for one year during this time there was direct contact with them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monthly ,for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 checking  the  investigation which  was  normal. 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 xml:space="preserve"> After 6 </w:t>
      </w:r>
      <w:proofErr w:type="gramStart"/>
      <w:r w:rsidRPr="005A5328">
        <w:rPr>
          <w:rFonts w:asciiTheme="majorBidi" w:hAnsiTheme="majorBidi" w:cstheme="majorBidi"/>
          <w:color w:val="FF0000"/>
          <w:sz w:val="24"/>
          <w:szCs w:val="24"/>
        </w:rPr>
        <w:t>month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,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they was free of pain except 5 patients (10%).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FF0000"/>
          <w:sz w:val="24"/>
          <w:szCs w:val="24"/>
        </w:rPr>
        <w:t>After 1y</w:t>
      </w: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– 35 patients was free of pain –and only 10 patient complain </w:t>
      </w:r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of  pain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.</w:t>
      </w: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b/>
          <w:bCs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 xml:space="preserve"> </w:t>
      </w:r>
      <w:proofErr w:type="gramStart"/>
      <w:r w:rsidRPr="005A5328">
        <w:rPr>
          <w:rFonts w:asciiTheme="majorBidi" w:hAnsiTheme="majorBidi" w:cstheme="majorBidi"/>
          <w:b/>
          <w:bCs/>
          <w:color w:val="474747"/>
          <w:sz w:val="24"/>
          <w:szCs w:val="24"/>
        </w:rPr>
        <w:t>Advantages ;</w:t>
      </w:r>
      <w:proofErr w:type="gramEnd"/>
    </w:p>
    <w:p w:rsidR="00044A3E" w:rsidRPr="005A5328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Acupuncture is effective in treating migraine specially when had been used in combination with </w:t>
      </w:r>
      <w:proofErr w:type="spellStart"/>
      <w:proofErr w:type="gramStart"/>
      <w:r w:rsidRPr="005A5328">
        <w:rPr>
          <w:rFonts w:asciiTheme="majorBidi" w:hAnsiTheme="majorBidi" w:cstheme="majorBidi"/>
          <w:color w:val="474747"/>
          <w:sz w:val="24"/>
          <w:szCs w:val="24"/>
        </w:rPr>
        <w:t>Topamax</w:t>
      </w:r>
      <w:proofErr w:type="spell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,it</w:t>
      </w:r>
      <w:proofErr w:type="gramEnd"/>
      <w:r w:rsidRPr="005A5328">
        <w:rPr>
          <w:rFonts w:asciiTheme="majorBidi" w:hAnsiTheme="majorBidi" w:cstheme="majorBidi"/>
          <w:color w:val="474747"/>
          <w:sz w:val="24"/>
          <w:szCs w:val="24"/>
        </w:rPr>
        <w:t xml:space="preserve"> has synergistic effect , safe without complications .</w:t>
      </w:r>
    </w:p>
    <w:p w:rsidR="00044A3E" w:rsidRPr="00A17373" w:rsidRDefault="00044A3E" w:rsidP="00044A3E">
      <w:pPr>
        <w:pStyle w:val="ListParagraph"/>
        <w:spacing w:before="100" w:beforeAutospacing="1" w:after="100" w:afterAutospacing="1" w:line="240" w:lineRule="auto"/>
        <w:rPr>
          <w:rFonts w:asciiTheme="majorBidi" w:hAnsiTheme="majorBidi" w:cstheme="majorBidi"/>
          <w:color w:val="474747"/>
          <w:sz w:val="24"/>
          <w:szCs w:val="24"/>
        </w:rPr>
      </w:pPr>
      <w:r w:rsidRPr="005A5328">
        <w:rPr>
          <w:rFonts w:asciiTheme="majorBidi" w:hAnsiTheme="majorBidi" w:cstheme="majorBidi"/>
          <w:color w:val="474747"/>
          <w:sz w:val="24"/>
          <w:szCs w:val="24"/>
        </w:rPr>
        <w:t>They cover the acute attacks and had preventing effect.</w:t>
      </w:r>
    </w:p>
    <w:p w:rsidR="00044A3E" w:rsidRDefault="00044A3E" w:rsidP="00044A3E"/>
    <w:sectPr w:rsidR="00044A3E" w:rsidSect="004A33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4A3E"/>
    <w:rsid w:val="00044A3E"/>
    <w:rsid w:val="00184EBA"/>
    <w:rsid w:val="001D5FD7"/>
    <w:rsid w:val="004A3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3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A3E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rugs.com/health-guide/migrain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nipeal</dc:creator>
  <cp:keywords/>
  <dc:description/>
  <cp:lastModifiedBy>nipeal</cp:lastModifiedBy>
  <cp:revision>3</cp:revision>
  <dcterms:created xsi:type="dcterms:W3CDTF">2016-10-12T19:42:00Z</dcterms:created>
  <dcterms:modified xsi:type="dcterms:W3CDTF">2016-10-12T19:55:00Z</dcterms:modified>
</cp:coreProperties>
</file>