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E68" w:rsidRDefault="00A14E68" w:rsidP="00F056B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F056BC">
        <w:rPr>
          <w:rFonts w:eastAsia="MS PGothic"/>
          <w:color w:val="000000"/>
          <w:szCs w:val="32"/>
        </w:rPr>
        <w:t xml:space="preserve">Assesment of </w:t>
      </w:r>
      <w:r w:rsidR="00F056BC" w:rsidRPr="00F056BC">
        <w:rPr>
          <w:rFonts w:eastAsia="MS PGothic"/>
          <w:color w:val="000000"/>
          <w:szCs w:val="32"/>
        </w:rPr>
        <w:t xml:space="preserve"> knowledge, skill and attitude of interns toward the management of trauma patients </w:t>
      </w:r>
    </w:p>
    <w:p w:rsidR="00A14E68" w:rsidRDefault="00A14E68" w:rsidP="00A14E68">
      <w:pPr>
        <w:jc w:val="center"/>
        <w:rPr>
          <w:rFonts w:eastAsia="MS PGothic" w:hAnsi="Arial"/>
          <w:color w:val="000000"/>
        </w:rPr>
      </w:pPr>
    </w:p>
    <w:p w:rsidR="00A14E68" w:rsidRDefault="00A14E68" w:rsidP="00A14E68">
      <w:pPr>
        <w:jc w:val="center"/>
        <w:rPr>
          <w:rFonts w:eastAsia="MS PGothic" w:hAnsi="Arial"/>
          <w:color w:val="000000"/>
        </w:rPr>
      </w:pPr>
    </w:p>
    <w:p w:rsidR="00A14E68" w:rsidRDefault="00A14E68" w:rsidP="00F056BC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Name: </w:t>
      </w:r>
      <w:r w:rsidR="00F056BC">
        <w:rPr>
          <w:rFonts w:eastAsia="MS PGothic" w:hAnsi="Arial"/>
          <w:color w:val="000000"/>
        </w:rPr>
        <w:t xml:space="preserve">Fariba Abdollahi, </w:t>
      </w:r>
      <w:r>
        <w:rPr>
          <w:rFonts w:eastAsia="MS PGothic" w:hAnsi="Arial"/>
          <w:color w:val="000000"/>
        </w:rPr>
        <w:t>Moloud Balafar, Mahbub Pouraghayi, Nahid Khoshmaram</w:t>
      </w:r>
    </w:p>
    <w:p w:rsidR="00A14E68" w:rsidRDefault="00A14E68" w:rsidP="00A14E68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Emergency Department</w:t>
      </w:r>
      <w:r w:rsidRPr="00A14E68">
        <w:rPr>
          <w:rFonts w:eastAsia="MS PGothic" w:hAnsi="Arial"/>
          <w:color w:val="000000"/>
        </w:rPr>
        <w:t>,Tabriz University of Medical Sciences,Tabriz, Iran.</w:t>
      </w:r>
    </w:p>
    <w:p w:rsidR="00A14E68" w:rsidRDefault="00A14E68">
      <w:pPr>
        <w:rPr>
          <w:rFonts w:ascii="Arial" w:hAnsi="Arial" w:cs="Arial"/>
          <w:color w:val="222222"/>
          <w:shd w:val="clear" w:color="auto" w:fill="FFFFFF"/>
        </w:rPr>
      </w:pPr>
    </w:p>
    <w:p w:rsidR="00F056BC" w:rsidRPr="00F056BC" w:rsidRDefault="00F056BC" w:rsidP="00F056BC">
      <w:pPr>
        <w:ind w:firstLine="720"/>
        <w:jc w:val="both"/>
        <w:rPr>
          <w:rFonts w:eastAsia="MS PGothic"/>
          <w:color w:val="000000"/>
          <w:szCs w:val="32"/>
        </w:rPr>
      </w:pPr>
      <w:r w:rsidRPr="00F056BC">
        <w:rPr>
          <w:rFonts w:eastAsia="MS PGothic"/>
          <w:color w:val="000000"/>
          <w:szCs w:val="32"/>
        </w:rPr>
        <w:t>In this descriptive-analytic cross-sectional study conducted in 2016 in Tabriz, 100 medical students were enrolled in a census enrollment study.The knowledge, skill and attitude of interns toward the management of trauma patients before and after the course were evaluated by a researcher-made self-assessment questionnaire that was validated and reliable (0.88).Data were then analyzed using S</w:t>
      </w:r>
      <w:r>
        <w:rPr>
          <w:rFonts w:eastAsia="MS PGothic"/>
          <w:color w:val="000000"/>
          <w:szCs w:val="32"/>
        </w:rPr>
        <w:t xml:space="preserve">PSS software version 16. </w:t>
      </w:r>
      <w:r w:rsidRPr="00F056BC">
        <w:rPr>
          <w:rFonts w:eastAsia="MS PGothic"/>
          <w:color w:val="000000"/>
          <w:szCs w:val="32"/>
        </w:rPr>
        <w:t>The results of this study showed that the attitude of interns before and after the emergency department was higher than the average,</w:t>
      </w:r>
      <w:r>
        <w:rPr>
          <w:rFonts w:eastAsia="MS PGothic"/>
          <w:color w:val="000000"/>
          <w:szCs w:val="32"/>
        </w:rPr>
        <w:t xml:space="preserve"> </w:t>
      </w:r>
      <w:r w:rsidRPr="00F056BC">
        <w:rPr>
          <w:rFonts w:eastAsia="MS PGothic"/>
          <w:color w:val="000000"/>
          <w:szCs w:val="32"/>
        </w:rPr>
        <w:t>Although knowledge and skills of interns before and after the emergency training were significant (p = 0.000), the knowledge and skill scores both before and after the training period were lower than the mean,There was a statistically significant correlation between the gender of interns with attitude (p = 0.001) and knowledge (p = 0.00),In this study, men had more positive attitude and more awareness about traumatic patients management than women.</w:t>
      </w:r>
      <w:r>
        <w:rPr>
          <w:rFonts w:eastAsia="MS PGothic"/>
          <w:color w:val="000000"/>
          <w:szCs w:val="32"/>
        </w:rPr>
        <w:t xml:space="preserve"> </w:t>
      </w:r>
      <w:r w:rsidRPr="00F056BC">
        <w:rPr>
          <w:rFonts w:eastAsia="MS PGothic"/>
          <w:color w:val="000000"/>
          <w:szCs w:val="32"/>
        </w:rPr>
        <w:t>Also, there was a significant relationship between marital status of the participants and their attitude (p = 0.001), Married people had a more positive attitude toward the management of traumatic patients than single individuals,</w:t>
      </w:r>
      <w:r>
        <w:rPr>
          <w:rFonts w:eastAsia="MS PGothic"/>
          <w:color w:val="000000"/>
          <w:szCs w:val="32"/>
        </w:rPr>
        <w:t xml:space="preserve"> </w:t>
      </w:r>
      <w:r w:rsidRPr="00F056BC">
        <w:rPr>
          <w:rFonts w:eastAsia="MS PGothic"/>
          <w:color w:val="000000"/>
          <w:szCs w:val="32"/>
        </w:rPr>
        <w:t>There was a significant relationship between knowledge and skills</w:t>
      </w:r>
      <w:r>
        <w:rPr>
          <w:rFonts w:eastAsia="MS PGothic"/>
          <w:color w:val="000000"/>
          <w:szCs w:val="32"/>
        </w:rPr>
        <w:t xml:space="preserve"> of interns with marital status.</w:t>
      </w:r>
      <w:r w:rsidRPr="00F056BC">
        <w:rPr>
          <w:rFonts w:eastAsia="MS PGothic"/>
          <w:color w:val="000000"/>
          <w:szCs w:val="32"/>
        </w:rPr>
        <w:t>Knowledge and skill of interns in the management of trauma patients before and after the emergency training course is low, which requires the necessary educational strategies in this regard.</w:t>
      </w:r>
    </w:p>
    <w:p w:rsidR="00F056BC" w:rsidRPr="00F056BC" w:rsidRDefault="00F056BC" w:rsidP="00F056BC">
      <w:pPr>
        <w:shd w:val="clear" w:color="auto" w:fill="FFFFFF"/>
        <w:rPr>
          <w:rFonts w:ascii="Arial" w:hAnsi="Arial" w:cs="Arial"/>
          <w:color w:val="222222"/>
          <w:lang w:val="en-US" w:eastAsia="en-US"/>
        </w:rPr>
      </w:pPr>
    </w:p>
    <w:p w:rsidR="00F056BC" w:rsidRDefault="00F056BC" w:rsidP="00CA4C23">
      <w:pPr>
        <w:ind w:firstLine="720"/>
        <w:jc w:val="both"/>
        <w:rPr>
          <w:rFonts w:eastAsia="MS PGothic"/>
          <w:color w:val="000000"/>
          <w:szCs w:val="32"/>
        </w:rPr>
      </w:pPr>
    </w:p>
    <w:p w:rsidR="00CA4C23" w:rsidRPr="00A14E68" w:rsidRDefault="00CA4C23" w:rsidP="00CA4C23">
      <w:pPr>
        <w:ind w:firstLine="720"/>
        <w:jc w:val="both"/>
        <w:rPr>
          <w:rFonts w:eastAsia="MS PGothic"/>
          <w:color w:val="000000"/>
          <w:szCs w:val="32"/>
        </w:rPr>
      </w:pPr>
    </w:p>
    <w:p w:rsidR="00CA4C23" w:rsidRDefault="00CA4C23" w:rsidP="00CA4C23">
      <w:pPr>
        <w:jc w:val="both"/>
        <w:rPr>
          <w:b/>
        </w:rPr>
      </w:pPr>
      <w:r>
        <w:rPr>
          <w:b/>
        </w:rPr>
        <w:t>Biography</w:t>
      </w:r>
    </w:p>
    <w:p w:rsidR="00CA4C23" w:rsidRDefault="00CA4C23" w:rsidP="00CA4C23">
      <w:pPr>
        <w:jc w:val="both"/>
        <w:rPr>
          <w:b/>
        </w:rPr>
      </w:pPr>
    </w:p>
    <w:p w:rsidR="00CA4C23" w:rsidRPr="00A41107" w:rsidRDefault="00AC7161" w:rsidP="00AC7161">
      <w:pPr>
        <w:jc w:val="both"/>
        <w:rPr>
          <w:rFonts w:eastAsia="MS PGothic"/>
          <w:b/>
          <w:color w:val="000000"/>
          <w:szCs w:val="32"/>
        </w:rPr>
      </w:pPr>
      <w:r>
        <w:rPr>
          <w:rFonts w:eastAsia="MS PGothic" w:hAnsi="Arial"/>
          <w:color w:val="000000"/>
        </w:rPr>
        <w:t>Fariba Abdollahi</w:t>
      </w:r>
      <w:r w:rsidR="00CA4C23">
        <w:t xml:space="preserve"> has completed her </w:t>
      </w:r>
      <w:r>
        <w:t>MSc</w:t>
      </w:r>
      <w:r w:rsidR="00CA4C23">
        <w:t xml:space="preserve"> of </w:t>
      </w:r>
      <w:r>
        <w:t xml:space="preserve">Critical Care Nursing </w:t>
      </w:r>
      <w:r w:rsidR="00CA4C23">
        <w:t xml:space="preserve">at the age of </w:t>
      </w:r>
      <w:r>
        <w:t>27</w:t>
      </w:r>
      <w:r w:rsidR="00CA4C23">
        <w:t xml:space="preserve"> years from </w:t>
      </w:r>
      <w:r>
        <w:t>Zanjan</w:t>
      </w:r>
      <w:r w:rsidR="00CA4C23">
        <w:t xml:space="preserve"> University. She has published </w:t>
      </w:r>
      <w:r>
        <w:t>10</w:t>
      </w:r>
      <w:r w:rsidR="00CA4C23">
        <w:t xml:space="preserve"> papers in reputed journals and has been serving as an editorial board member of repute.</w:t>
      </w:r>
      <w:r w:rsidR="00CA4C23">
        <w:tab/>
      </w:r>
      <w:r w:rsidR="00CA4C23">
        <w:br/>
      </w:r>
    </w:p>
    <w:p w:rsidR="00CA4C23" w:rsidRPr="008A690F" w:rsidRDefault="00CA4C23" w:rsidP="00AC7161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AC7161">
        <w:rPr>
          <w:rFonts w:eastAsia="MS PGothic" w:hAnsi="Arial"/>
          <w:color w:val="000000"/>
        </w:rPr>
        <w:t>Fariba Abdollahi</w:t>
      </w:r>
      <w:r w:rsidRPr="008A690F">
        <w:rPr>
          <w:lang w:val="en-NZ"/>
        </w:rPr>
        <w:br/>
        <w:t>Contact number:</w:t>
      </w:r>
      <w:r w:rsidR="00AE1120">
        <w:rPr>
          <w:lang w:val="en-NZ"/>
        </w:rPr>
        <w:t xml:space="preserve"> 00989</w:t>
      </w:r>
      <w:r w:rsidR="00AC7161">
        <w:rPr>
          <w:lang w:val="en-NZ"/>
        </w:rPr>
        <w:t>145849457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AE1120">
        <w:rPr>
          <w:lang w:val="en-NZ"/>
        </w:rPr>
        <w:t xml:space="preserve"> </w:t>
      </w:r>
      <w:bookmarkStart w:id="0" w:name="_GoBack"/>
      <w:bookmarkEnd w:id="0"/>
    </w:p>
    <w:p w:rsidR="00CA4C23" w:rsidRDefault="00CA4C23" w:rsidP="00AE1120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AE1120" w:rsidRPr="00AE1120">
        <w:t xml:space="preserve"> </w:t>
      </w:r>
      <w:r w:rsidR="00AE1120">
        <w:t>Day 2 June 11, 2019</w:t>
      </w:r>
      <w:r w:rsidRPr="008A690F">
        <w:rPr>
          <w:lang w:val="en-NZ"/>
        </w:rPr>
        <w:br/>
        <w:t>Category: (Poster presentation)</w:t>
      </w:r>
      <w:r>
        <w:rPr>
          <w:lang w:val="en-NZ"/>
        </w:rPr>
        <w:br/>
      </w:r>
    </w:p>
    <w:p w:rsidR="00CA4C23" w:rsidRPr="00A14E68" w:rsidRDefault="00CA4C23">
      <w:pPr>
        <w:ind w:firstLine="720"/>
        <w:jc w:val="both"/>
        <w:rPr>
          <w:rFonts w:eastAsia="MS PGothic"/>
          <w:color w:val="000000"/>
          <w:szCs w:val="32"/>
        </w:rPr>
      </w:pPr>
    </w:p>
    <w:sectPr w:rsidR="00CA4C23" w:rsidRPr="00A14E68" w:rsidSect="00DC5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FCF"/>
    <w:rsid w:val="00582EFA"/>
    <w:rsid w:val="00A14E68"/>
    <w:rsid w:val="00A41E3A"/>
    <w:rsid w:val="00AC7161"/>
    <w:rsid w:val="00AE1120"/>
    <w:rsid w:val="00CA4C23"/>
    <w:rsid w:val="00DC5EC2"/>
    <w:rsid w:val="00EA3BD0"/>
    <w:rsid w:val="00F056BC"/>
    <w:rsid w:val="00FF5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2E9DDF-4080-4E16-B9E0-FD0100DB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1E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1E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1E3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1E3A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oSpacing">
    <w:name w:val="No Spacing"/>
    <w:uiPriority w:val="1"/>
    <w:qFormat/>
    <w:rsid w:val="00A41E3A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A41E3A"/>
    <w:rPr>
      <w:b/>
      <w:bCs/>
      <w:smallCaps/>
      <w:color w:val="ED7D31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6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222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4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20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2019-04-24T11:16:00Z</dcterms:created>
  <dcterms:modified xsi:type="dcterms:W3CDTF">2019-04-24T11:16:00Z</dcterms:modified>
</cp:coreProperties>
</file>