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5D2" w:rsidRDefault="009B05D2" w:rsidP="009B05D2">
      <w:pPr>
        <w:autoSpaceDE w:val="0"/>
        <w:autoSpaceDN w:val="0"/>
        <w:adjustRightInd w:val="0"/>
        <w:spacing w:after="0" w:line="240" w:lineRule="auto"/>
        <w:rPr>
          <w:rtl/>
          <w:lang w:bidi="fa-IR"/>
        </w:rPr>
      </w:pPr>
      <w:r w:rsidRPr="005B1FE6">
        <w:rPr>
          <w:lang w:bidi="fa-IR"/>
        </w:rPr>
        <w:t xml:space="preserve">A review on Robotic surgery in </w:t>
      </w:r>
      <w:proofErr w:type="spellStart"/>
      <w:r w:rsidRPr="005B1FE6">
        <w:rPr>
          <w:lang w:bidi="fa-IR"/>
        </w:rPr>
        <w:t>dentistery</w:t>
      </w:r>
      <w:proofErr w:type="spellEnd"/>
    </w:p>
    <w:p w:rsidR="009B05D2" w:rsidRDefault="009B05D2" w:rsidP="009B05D2">
      <w:pPr>
        <w:autoSpaceDE w:val="0"/>
        <w:autoSpaceDN w:val="0"/>
        <w:adjustRightInd w:val="0"/>
        <w:spacing w:after="0" w:line="240" w:lineRule="auto"/>
        <w:rPr>
          <w:lang w:bidi="fa-IR"/>
        </w:rPr>
      </w:pPr>
    </w:p>
    <w:p w:rsidR="009B05D2" w:rsidRPr="006A7D1E" w:rsidRDefault="009B05D2" w:rsidP="009B05D2">
      <w:pPr>
        <w:autoSpaceDE w:val="0"/>
        <w:autoSpaceDN w:val="0"/>
        <w:adjustRightInd w:val="0"/>
        <w:spacing w:after="0" w:line="240" w:lineRule="auto"/>
        <w:rPr>
          <w:rtl/>
          <w:lang w:bidi="fa-IR"/>
        </w:rPr>
      </w:pPr>
      <w:r w:rsidRPr="00611CB0">
        <w:rPr>
          <w:lang w:bidi="fa-IR"/>
        </w:rPr>
        <w:t>In recent years, robot-assisted surgery (RAS) has become one of the hot topics in clinical</w:t>
      </w:r>
      <w:r w:rsidRPr="00611CB0">
        <w:rPr>
          <w:rFonts w:hint="cs"/>
          <w:rtl/>
          <w:lang w:bidi="fa-IR"/>
        </w:rPr>
        <w:t xml:space="preserve"> </w:t>
      </w:r>
      <w:r w:rsidRPr="00611CB0">
        <w:rPr>
          <w:lang w:bidi="fa-IR"/>
        </w:rPr>
        <w:t>dentistry research. Recent advances in technology has triggered the introduction of surgical robotics in the field of head and neck surgery and changed the landscape</w:t>
      </w:r>
      <w:r w:rsidRPr="00611CB0">
        <w:rPr>
          <w:rFonts w:hint="cs"/>
          <w:rtl/>
          <w:lang w:bidi="fa-IR"/>
        </w:rPr>
        <w:t xml:space="preserve"> </w:t>
      </w:r>
      <w:r w:rsidRPr="00611CB0">
        <w:rPr>
          <w:lang w:bidi="fa-IR"/>
        </w:rPr>
        <w:t>indefinitely.</w:t>
      </w:r>
      <w:r w:rsidRPr="006A7D1E">
        <w:rPr>
          <w:lang w:bidi="fa-IR"/>
        </w:rPr>
        <w:t xml:space="preserve"> The advent of </w:t>
      </w:r>
      <w:proofErr w:type="spellStart"/>
      <w:r w:rsidRPr="006A7D1E">
        <w:rPr>
          <w:lang w:bidi="fa-IR"/>
        </w:rPr>
        <w:t>transoral</w:t>
      </w:r>
      <w:proofErr w:type="spellEnd"/>
      <w:r w:rsidRPr="006A7D1E">
        <w:rPr>
          <w:lang w:bidi="fa-IR"/>
        </w:rPr>
        <w:t xml:space="preserve"> robotic surgery and</w:t>
      </w:r>
      <w:r w:rsidRPr="006A7D1E">
        <w:rPr>
          <w:rFonts w:hint="cs"/>
          <w:rtl/>
          <w:lang w:bidi="fa-IR"/>
        </w:rPr>
        <w:t xml:space="preserve"> </w:t>
      </w:r>
      <w:r w:rsidRPr="006A7D1E">
        <w:rPr>
          <w:lang w:bidi="fa-IR"/>
        </w:rPr>
        <w:t>robotic techniques has urged the extended applications of the robot to other</w:t>
      </w:r>
      <w:r w:rsidRPr="006A7D1E">
        <w:rPr>
          <w:rFonts w:hint="cs"/>
          <w:rtl/>
          <w:lang w:bidi="fa-IR"/>
        </w:rPr>
        <w:t xml:space="preserve"> </w:t>
      </w:r>
      <w:r w:rsidRPr="006A7D1E">
        <w:rPr>
          <w:lang w:bidi="fa-IR"/>
        </w:rPr>
        <w:t>neck surgeries i</w:t>
      </w:r>
      <w:r>
        <w:rPr>
          <w:lang w:bidi="fa-IR"/>
        </w:rPr>
        <w:t>ncluding remote access and implant</w:t>
      </w:r>
      <w:r w:rsidRPr="0018278A">
        <w:rPr>
          <w:lang w:bidi="fa-IR"/>
        </w:rPr>
        <w:t xml:space="preserve"> surgeries</w:t>
      </w:r>
      <w:r>
        <w:rPr>
          <w:lang w:bidi="fa-IR"/>
        </w:rPr>
        <w:t>.</w:t>
      </w:r>
    </w:p>
    <w:p w:rsidR="009B05D2" w:rsidRDefault="009B05D2" w:rsidP="009B05D2">
      <w:pPr>
        <w:autoSpaceDE w:val="0"/>
        <w:autoSpaceDN w:val="0"/>
        <w:adjustRightInd w:val="0"/>
        <w:spacing w:after="0" w:line="240" w:lineRule="auto"/>
        <w:rPr>
          <w:lang w:bidi="fa-IR"/>
        </w:rPr>
      </w:pPr>
    </w:p>
    <w:p w:rsidR="00A7209D" w:rsidRDefault="00A7209D" w:rsidP="009B05D2">
      <w:pPr>
        <w:autoSpaceDE w:val="0"/>
        <w:autoSpaceDN w:val="0"/>
        <w:adjustRightInd w:val="0"/>
        <w:spacing w:after="0" w:line="240" w:lineRule="auto"/>
        <w:rPr>
          <w:rFonts w:hint="cs"/>
          <w:rtl/>
          <w:lang w:bidi="fa-IR"/>
        </w:rPr>
      </w:pPr>
    </w:p>
    <w:p w:rsidR="009B05D2" w:rsidRDefault="009B05D2" w:rsidP="009B05D2">
      <w:pPr>
        <w:autoSpaceDE w:val="0"/>
        <w:autoSpaceDN w:val="0"/>
        <w:adjustRightInd w:val="0"/>
        <w:spacing w:after="0" w:line="240" w:lineRule="auto"/>
        <w:rPr>
          <w:lang w:bidi="fa-IR"/>
        </w:rPr>
      </w:pPr>
      <w:r w:rsidRPr="005B1FE6">
        <w:rPr>
          <w:lang w:bidi="fa-IR"/>
        </w:rPr>
        <w:t>A robotic system</w:t>
      </w:r>
      <w:r w:rsidRPr="005B1FE6">
        <w:rPr>
          <w:rFonts w:hint="cs"/>
          <w:rtl/>
          <w:lang w:bidi="fa-IR"/>
        </w:rPr>
        <w:t xml:space="preserve"> </w:t>
      </w:r>
      <w:r w:rsidRPr="005B1FE6">
        <w:rPr>
          <w:lang w:bidi="fa-IR"/>
        </w:rPr>
        <w:t>provides an easy-to-use platform offering</w:t>
      </w:r>
      <w:r w:rsidRPr="005B1FE6">
        <w:rPr>
          <w:rFonts w:hint="cs"/>
          <w:rtl/>
          <w:lang w:bidi="fa-IR"/>
        </w:rPr>
        <w:t xml:space="preserve"> </w:t>
      </w:r>
      <w:r w:rsidRPr="005B1FE6">
        <w:rPr>
          <w:lang w:bidi="fa-IR"/>
        </w:rPr>
        <w:t>increased maneuverability for a surgeon and an</w:t>
      </w:r>
      <w:r w:rsidRPr="005B1FE6">
        <w:rPr>
          <w:rFonts w:hint="cs"/>
          <w:rtl/>
          <w:lang w:bidi="fa-IR"/>
        </w:rPr>
        <w:t xml:space="preserve"> </w:t>
      </w:r>
      <w:r w:rsidRPr="005B1FE6">
        <w:rPr>
          <w:lang w:bidi="fa-IR"/>
        </w:rPr>
        <w:t>improved working environment for the entire surgical</w:t>
      </w:r>
      <w:r w:rsidRPr="005B1FE6">
        <w:rPr>
          <w:rFonts w:hint="cs"/>
          <w:rtl/>
          <w:lang w:bidi="fa-IR"/>
        </w:rPr>
        <w:t xml:space="preserve"> </w:t>
      </w:r>
      <w:r w:rsidRPr="005B1FE6">
        <w:rPr>
          <w:lang w:bidi="fa-IR"/>
        </w:rPr>
        <w:t>team.</w:t>
      </w:r>
      <w:r w:rsidRPr="005B1FE6">
        <w:t xml:space="preserve"> </w:t>
      </w:r>
      <w:r w:rsidRPr="005B1FE6">
        <w:rPr>
          <w:lang w:bidi="fa-IR"/>
        </w:rPr>
        <w:t>However</w:t>
      </w:r>
      <w:r w:rsidRPr="00611CB0">
        <w:rPr>
          <w:lang w:bidi="fa-IR"/>
        </w:rPr>
        <w:t>,</w:t>
      </w:r>
      <w:r w:rsidRPr="005B1FE6">
        <w:rPr>
          <w:lang w:bidi="fa-IR"/>
        </w:rPr>
        <w:t xml:space="preserve"> Operation</w:t>
      </w:r>
      <w:r w:rsidRPr="005B1FE6">
        <w:rPr>
          <w:rFonts w:hint="cs"/>
          <w:rtl/>
          <w:lang w:bidi="fa-IR"/>
        </w:rPr>
        <w:t xml:space="preserve"> </w:t>
      </w:r>
      <w:r w:rsidRPr="005B1FE6">
        <w:rPr>
          <w:lang w:bidi="fa-IR"/>
        </w:rPr>
        <w:t>times using a robotic system were</w:t>
      </w:r>
      <w:r w:rsidRPr="005B1FE6">
        <w:rPr>
          <w:rFonts w:hint="cs"/>
          <w:rtl/>
          <w:lang w:bidi="fa-IR"/>
        </w:rPr>
        <w:t xml:space="preserve"> </w:t>
      </w:r>
      <w:r w:rsidRPr="005B1FE6">
        <w:rPr>
          <w:lang w:bidi="fa-IR"/>
        </w:rPr>
        <w:t>prolonged</w:t>
      </w:r>
      <w:r w:rsidRPr="005B1FE6">
        <w:rPr>
          <w:rFonts w:hint="cs"/>
          <w:rtl/>
          <w:lang w:bidi="fa-IR"/>
        </w:rPr>
        <w:t xml:space="preserve"> </w:t>
      </w:r>
      <w:r w:rsidRPr="005B1FE6">
        <w:rPr>
          <w:lang w:bidi="fa-IR"/>
        </w:rPr>
        <w:t>and the costs of robotic surgery were more expensive</w:t>
      </w:r>
      <w:r w:rsidRPr="005B1FE6">
        <w:rPr>
          <w:rFonts w:hint="cs"/>
          <w:rtl/>
          <w:lang w:bidi="fa-IR"/>
        </w:rPr>
        <w:t>.</w:t>
      </w:r>
    </w:p>
    <w:p w:rsidR="009B05D2" w:rsidRPr="00611CB0" w:rsidRDefault="009B05D2" w:rsidP="009B05D2">
      <w:pPr>
        <w:autoSpaceDE w:val="0"/>
        <w:autoSpaceDN w:val="0"/>
        <w:adjustRightInd w:val="0"/>
        <w:spacing w:after="0" w:line="240" w:lineRule="auto"/>
        <w:rPr>
          <w:lang w:bidi="fa-IR"/>
        </w:rPr>
      </w:pPr>
    </w:p>
    <w:p w:rsidR="00A7209D" w:rsidRDefault="00A7209D" w:rsidP="0079722E">
      <w:pPr>
        <w:autoSpaceDE w:val="0"/>
        <w:autoSpaceDN w:val="0"/>
        <w:adjustRightInd w:val="0"/>
        <w:spacing w:after="0" w:line="240" w:lineRule="auto"/>
        <w:rPr>
          <w:rFonts w:hint="cs"/>
          <w:rtl/>
          <w:lang w:bidi="fa-IR"/>
        </w:rPr>
      </w:pPr>
    </w:p>
    <w:p w:rsidR="009B05D2" w:rsidRDefault="009B05D2" w:rsidP="0079722E">
      <w:pPr>
        <w:autoSpaceDE w:val="0"/>
        <w:autoSpaceDN w:val="0"/>
        <w:adjustRightInd w:val="0"/>
        <w:spacing w:after="0" w:line="240" w:lineRule="auto"/>
        <w:rPr>
          <w:lang w:bidi="fa-IR"/>
        </w:rPr>
      </w:pPr>
      <w:r w:rsidRPr="00611CB0">
        <w:rPr>
          <w:lang w:bidi="fa-IR"/>
        </w:rPr>
        <w:t xml:space="preserve"> Compared with traditional surgery, RAS has advantages in terms of minimal invasiveness, aesthetics, and functional preservation, and has been gradually applied in clinical practice such as head and neck surgery. In the treatment of head and neck tumors, RAS can effectively minimize the surgical injury and accelerate postoperative </w:t>
      </w:r>
      <w:proofErr w:type="spellStart"/>
      <w:r w:rsidRPr="00611CB0">
        <w:rPr>
          <w:lang w:bidi="fa-IR"/>
        </w:rPr>
        <w:t>recovery.</w:t>
      </w:r>
      <w:r w:rsidRPr="00C1572E">
        <w:rPr>
          <w:lang w:bidi="fa-IR"/>
        </w:rPr>
        <w:t>This</w:t>
      </w:r>
      <w:proofErr w:type="spellEnd"/>
      <w:r w:rsidRPr="00C1572E">
        <w:rPr>
          <w:lang w:bidi="fa-IR"/>
        </w:rPr>
        <w:t xml:space="preserve"> article provides an overview of robotic surgery</w:t>
      </w:r>
      <w:r>
        <w:rPr>
          <w:rFonts w:hint="cs"/>
          <w:rtl/>
          <w:lang w:bidi="fa-IR"/>
        </w:rPr>
        <w:t xml:space="preserve"> </w:t>
      </w:r>
      <w:r w:rsidRPr="00C1572E">
        <w:rPr>
          <w:lang w:bidi="fa-IR"/>
        </w:rPr>
        <w:t>applications in oral and maxillofacial</w:t>
      </w:r>
      <w:r>
        <w:rPr>
          <w:rFonts w:hint="cs"/>
          <w:rtl/>
          <w:lang w:bidi="fa-IR"/>
        </w:rPr>
        <w:t xml:space="preserve"> </w:t>
      </w:r>
      <w:r w:rsidRPr="00C1572E">
        <w:rPr>
          <w:lang w:bidi="fa-IR"/>
        </w:rPr>
        <w:t>surgery.</w:t>
      </w:r>
    </w:p>
    <w:p w:rsidR="0079722E" w:rsidRDefault="0079722E" w:rsidP="0079722E">
      <w:pPr>
        <w:autoSpaceDE w:val="0"/>
        <w:autoSpaceDN w:val="0"/>
        <w:adjustRightInd w:val="0"/>
        <w:spacing w:after="0" w:line="240" w:lineRule="auto"/>
        <w:rPr>
          <w:rFonts w:hint="cs"/>
          <w:rtl/>
          <w:lang w:bidi="fa-IR"/>
        </w:rPr>
      </w:pPr>
    </w:p>
    <w:p w:rsidR="00A7209D" w:rsidRDefault="00A7209D" w:rsidP="0079722E">
      <w:pPr>
        <w:autoSpaceDE w:val="0"/>
        <w:autoSpaceDN w:val="0"/>
        <w:adjustRightInd w:val="0"/>
        <w:spacing w:after="0" w:line="240" w:lineRule="auto"/>
        <w:rPr>
          <w:lang w:bidi="fa-IR"/>
        </w:rPr>
      </w:pPr>
    </w:p>
    <w:p w:rsidR="00A7209D" w:rsidRDefault="00A7209D" w:rsidP="0079722E">
      <w:pPr>
        <w:autoSpaceDE w:val="0"/>
        <w:autoSpaceDN w:val="0"/>
        <w:adjustRightInd w:val="0"/>
        <w:spacing w:after="0" w:line="240" w:lineRule="auto"/>
        <w:rPr>
          <w:rFonts w:hint="cs"/>
          <w:rtl/>
          <w:lang w:bidi="fa-IR"/>
        </w:rPr>
      </w:pPr>
    </w:p>
    <w:p w:rsidR="008451CA" w:rsidRPr="008451CA" w:rsidRDefault="009B05D2" w:rsidP="008451CA">
      <w:pPr>
        <w:autoSpaceDE w:val="0"/>
        <w:autoSpaceDN w:val="0"/>
        <w:adjustRightInd w:val="0"/>
        <w:spacing w:after="0" w:line="240" w:lineRule="auto"/>
        <w:rPr>
          <w:rtl/>
          <w:lang w:bidi="fa-IR"/>
        </w:rPr>
      </w:pPr>
      <w:r w:rsidRPr="00CA3AF9">
        <w:rPr>
          <w:lang w:bidi="fa-IR"/>
        </w:rPr>
        <w:t xml:space="preserve">Major applications of robotics in head and neck surgery were </w:t>
      </w:r>
      <w:proofErr w:type="spellStart"/>
      <w:r w:rsidRPr="008451CA">
        <w:rPr>
          <w:color w:val="FF0000"/>
          <w:lang w:bidi="fa-IR"/>
        </w:rPr>
        <w:t>transoral</w:t>
      </w:r>
      <w:proofErr w:type="spellEnd"/>
      <w:r w:rsidRPr="008451CA">
        <w:rPr>
          <w:color w:val="FF0000"/>
          <w:lang w:bidi="fa-IR"/>
        </w:rPr>
        <w:t xml:space="preserve"> robotic surgery (TORS) </w:t>
      </w:r>
      <w:r>
        <w:rPr>
          <w:lang w:bidi="fa-IR"/>
        </w:rPr>
        <w:t xml:space="preserve">but we </w:t>
      </w:r>
      <w:r w:rsidRPr="00CA3AF9">
        <w:rPr>
          <w:lang w:bidi="fa-IR"/>
        </w:rPr>
        <w:t>can use thi</w:t>
      </w:r>
      <w:r>
        <w:rPr>
          <w:lang w:bidi="fa-IR"/>
        </w:rPr>
        <w:t>s</w:t>
      </w:r>
      <w:r w:rsidRPr="00CA3AF9">
        <w:rPr>
          <w:lang w:bidi="fa-IR"/>
        </w:rPr>
        <w:t xml:space="preserve"> </w:t>
      </w:r>
      <w:r w:rsidRPr="00611CB0">
        <w:rPr>
          <w:lang w:bidi="fa-IR"/>
        </w:rPr>
        <w:t>technology</w:t>
      </w:r>
      <w:r w:rsidRPr="00CA3AF9">
        <w:rPr>
          <w:lang w:bidi="fa-IR"/>
        </w:rPr>
        <w:t xml:space="preserve"> in </w:t>
      </w:r>
      <w:r>
        <w:rPr>
          <w:lang w:bidi="fa-IR"/>
        </w:rPr>
        <w:t>different</w:t>
      </w:r>
      <w:r w:rsidRPr="00CA3AF9">
        <w:rPr>
          <w:lang w:bidi="fa-IR"/>
        </w:rPr>
        <w:t xml:space="preserve"> fields.</w:t>
      </w:r>
      <w:r w:rsidRPr="0028599E">
        <w:rPr>
          <w:lang w:bidi="fa-IR"/>
        </w:rPr>
        <w:t xml:space="preserve"> </w:t>
      </w:r>
      <w:r w:rsidRPr="004A3422">
        <w:rPr>
          <w:lang w:bidi="fa-IR"/>
        </w:rPr>
        <w:t>TORS was first described</w:t>
      </w:r>
      <w:r w:rsidRPr="004A3422">
        <w:rPr>
          <w:rFonts w:hint="cs"/>
          <w:rtl/>
          <w:lang w:bidi="fa-IR"/>
        </w:rPr>
        <w:t xml:space="preserve"> </w:t>
      </w:r>
      <w:r w:rsidRPr="004A3422">
        <w:rPr>
          <w:lang w:bidi="fa-IR"/>
        </w:rPr>
        <w:t>by Weinstein et al in 2005 and has gained</w:t>
      </w:r>
      <w:r w:rsidRPr="004A3422">
        <w:rPr>
          <w:rFonts w:hint="cs"/>
          <w:rtl/>
          <w:lang w:bidi="fa-IR"/>
        </w:rPr>
        <w:t xml:space="preserve"> </w:t>
      </w:r>
      <w:r w:rsidRPr="004A3422">
        <w:rPr>
          <w:lang w:bidi="fa-IR"/>
        </w:rPr>
        <w:t>increasing popularity with head and neck</w:t>
      </w:r>
      <w:r w:rsidRPr="004A3422">
        <w:rPr>
          <w:rFonts w:hint="cs"/>
          <w:rtl/>
          <w:lang w:bidi="fa-IR"/>
        </w:rPr>
        <w:t xml:space="preserve"> </w:t>
      </w:r>
      <w:r w:rsidRPr="004A3422">
        <w:rPr>
          <w:lang w:bidi="fa-IR"/>
        </w:rPr>
        <w:t>surgical oncologists during the past</w:t>
      </w:r>
      <w:r>
        <w:rPr>
          <w:lang w:bidi="fa-IR"/>
        </w:rPr>
        <w:t xml:space="preserve"> 1</w:t>
      </w:r>
      <w:r w:rsidR="008451CA">
        <w:rPr>
          <w:lang w:bidi="fa-IR"/>
        </w:rPr>
        <w:t>5</w:t>
      </w:r>
      <w:r w:rsidRPr="004A3422">
        <w:rPr>
          <w:lang w:bidi="fa-IR"/>
        </w:rPr>
        <w:t xml:space="preserve"> years.</w:t>
      </w:r>
      <w:r w:rsidR="008451CA">
        <w:rPr>
          <w:lang w:bidi="fa-IR"/>
        </w:rPr>
        <w:t xml:space="preserve"> </w:t>
      </w:r>
      <w:proofErr w:type="spellStart"/>
      <w:r w:rsidR="008451CA" w:rsidRPr="00752C01">
        <w:rPr>
          <w:lang w:bidi="fa-IR"/>
        </w:rPr>
        <w:t>Transoral</w:t>
      </w:r>
      <w:proofErr w:type="spellEnd"/>
      <w:r w:rsidR="008451CA" w:rsidRPr="00752C01">
        <w:rPr>
          <w:lang w:bidi="fa-IR"/>
        </w:rPr>
        <w:t xml:space="preserve"> Robotic Surgery (TORS)</w:t>
      </w:r>
      <w:r w:rsidR="008451CA" w:rsidRPr="008451CA">
        <w:rPr>
          <w:rFonts w:ascii="AdvP40668" w:hAnsi="AdvP40668" w:cs="AdvP40668"/>
          <w:sz w:val="20"/>
          <w:szCs w:val="20"/>
        </w:rPr>
        <w:t xml:space="preserve"> </w:t>
      </w:r>
      <w:r w:rsidR="008451CA">
        <w:rPr>
          <w:rFonts w:ascii="AdvP40668" w:hAnsi="AdvP40668" w:cs="AdvP40668"/>
          <w:sz w:val="20"/>
          <w:szCs w:val="20"/>
        </w:rPr>
        <w:t>has been described for</w:t>
      </w:r>
      <w:r w:rsidR="008451CA">
        <w:rPr>
          <w:rFonts w:ascii="AdvP40668" w:hAnsi="AdvP40668" w:hint="cs"/>
          <w:sz w:val="20"/>
          <w:szCs w:val="20"/>
          <w:rtl/>
          <w:lang w:bidi="fa-IR"/>
        </w:rPr>
        <w:t xml:space="preserve"> </w:t>
      </w:r>
      <w:r w:rsidR="008451CA">
        <w:rPr>
          <w:rFonts w:ascii="AdvP40668" w:hAnsi="AdvP40668" w:cs="AdvP40668"/>
          <w:sz w:val="20"/>
          <w:szCs w:val="20"/>
        </w:rPr>
        <w:t>treatment of benign and malignant lesions of the oropharynx,</w:t>
      </w:r>
      <w:r w:rsidR="008451CA">
        <w:rPr>
          <w:rFonts w:ascii="AdvP40668" w:hAnsi="AdvP40668" w:hint="cs"/>
          <w:sz w:val="20"/>
          <w:szCs w:val="20"/>
          <w:rtl/>
          <w:lang w:bidi="fa-IR"/>
        </w:rPr>
        <w:t xml:space="preserve"> </w:t>
      </w:r>
      <w:proofErr w:type="spellStart"/>
      <w:r w:rsidR="008451CA">
        <w:rPr>
          <w:rFonts w:ascii="AdvP40668" w:hAnsi="AdvP40668" w:cs="AdvP40668"/>
          <w:sz w:val="20"/>
          <w:szCs w:val="20"/>
        </w:rPr>
        <w:t>hypopharynx</w:t>
      </w:r>
      <w:proofErr w:type="spellEnd"/>
      <w:r w:rsidR="008451CA">
        <w:rPr>
          <w:rFonts w:ascii="AdvP40668" w:hAnsi="AdvP40668" w:cs="AdvP40668"/>
          <w:sz w:val="20"/>
          <w:szCs w:val="20"/>
        </w:rPr>
        <w:t xml:space="preserve">, </w:t>
      </w:r>
      <w:proofErr w:type="spellStart"/>
      <w:r w:rsidR="008451CA">
        <w:rPr>
          <w:rFonts w:ascii="AdvP40668" w:hAnsi="AdvP40668" w:cs="AdvP40668"/>
          <w:sz w:val="20"/>
          <w:szCs w:val="20"/>
        </w:rPr>
        <w:t>supraglottis</w:t>
      </w:r>
      <w:proofErr w:type="spellEnd"/>
      <w:r w:rsidR="008451CA">
        <w:rPr>
          <w:rFonts w:ascii="AdvP40668" w:hAnsi="AdvP40668" w:cs="AdvP40668"/>
          <w:sz w:val="20"/>
          <w:szCs w:val="20"/>
        </w:rPr>
        <w:t xml:space="preserve">, glottis, skull base, and </w:t>
      </w:r>
      <w:proofErr w:type="spellStart"/>
      <w:r w:rsidR="008451CA">
        <w:rPr>
          <w:rFonts w:ascii="AdvP40668" w:hAnsi="AdvP40668" w:cs="AdvP40668"/>
          <w:sz w:val="20"/>
          <w:szCs w:val="20"/>
        </w:rPr>
        <w:t>parapharyngeal</w:t>
      </w:r>
      <w:proofErr w:type="spellEnd"/>
      <w:r w:rsidR="008451CA">
        <w:rPr>
          <w:rFonts w:ascii="AdvP40668" w:hAnsi="AdvP40668" w:hint="cs"/>
          <w:sz w:val="20"/>
          <w:szCs w:val="20"/>
          <w:rtl/>
          <w:lang w:bidi="fa-IR"/>
        </w:rPr>
        <w:t xml:space="preserve"> </w:t>
      </w:r>
      <w:r w:rsidR="008451CA">
        <w:rPr>
          <w:rFonts w:ascii="AdvP40668" w:hAnsi="AdvP40668" w:cs="AdvP40668"/>
          <w:sz w:val="20"/>
          <w:szCs w:val="20"/>
        </w:rPr>
        <w:t>space</w:t>
      </w:r>
    </w:p>
    <w:p w:rsidR="0079722E" w:rsidRDefault="0079722E" w:rsidP="0079722E">
      <w:pPr>
        <w:autoSpaceDE w:val="0"/>
        <w:autoSpaceDN w:val="0"/>
        <w:adjustRightInd w:val="0"/>
        <w:spacing w:after="0" w:line="240" w:lineRule="auto"/>
        <w:rPr>
          <w:lang w:bidi="fa-IR"/>
        </w:rPr>
      </w:pPr>
    </w:p>
    <w:p w:rsidR="00A7209D" w:rsidRDefault="00A7209D" w:rsidP="009B05D2">
      <w:pPr>
        <w:autoSpaceDE w:val="0"/>
        <w:autoSpaceDN w:val="0"/>
        <w:adjustRightInd w:val="0"/>
        <w:spacing w:after="0" w:line="240" w:lineRule="auto"/>
        <w:rPr>
          <w:rFonts w:hint="cs"/>
          <w:rtl/>
          <w:lang w:bidi="fa-IR"/>
        </w:rPr>
      </w:pPr>
    </w:p>
    <w:p w:rsidR="009B05D2" w:rsidRDefault="009B05D2" w:rsidP="009B05D2">
      <w:pPr>
        <w:autoSpaceDE w:val="0"/>
        <w:autoSpaceDN w:val="0"/>
        <w:adjustRightInd w:val="0"/>
        <w:spacing w:after="0" w:line="240" w:lineRule="auto"/>
        <w:rPr>
          <w:lang w:bidi="fa-IR"/>
        </w:rPr>
      </w:pPr>
      <w:r>
        <w:rPr>
          <w:lang w:bidi="fa-IR"/>
        </w:rPr>
        <w:t>I</w:t>
      </w:r>
      <w:r w:rsidRPr="00857B1D">
        <w:rPr>
          <w:lang w:bidi="fa-IR"/>
        </w:rPr>
        <w:t>n</w:t>
      </w:r>
      <w:r w:rsidRPr="00857B1D">
        <w:rPr>
          <w:rFonts w:hint="cs"/>
          <w:rtl/>
          <w:lang w:bidi="fa-IR"/>
        </w:rPr>
        <w:t xml:space="preserve"> </w:t>
      </w:r>
      <w:r w:rsidRPr="00857B1D">
        <w:rPr>
          <w:lang w:bidi="fa-IR"/>
        </w:rPr>
        <w:t>implant dentistry, the cost-benefit</w:t>
      </w:r>
      <w:r w:rsidRPr="00857B1D">
        <w:rPr>
          <w:rFonts w:hint="cs"/>
          <w:rtl/>
          <w:lang w:bidi="fa-IR"/>
        </w:rPr>
        <w:t xml:space="preserve"> </w:t>
      </w:r>
      <w:r w:rsidRPr="00857B1D">
        <w:rPr>
          <w:lang w:bidi="fa-IR"/>
        </w:rPr>
        <w:t>and cost-effectiveness of robotic surgery, is significant and awaits</w:t>
      </w:r>
      <w:r w:rsidRPr="00857B1D">
        <w:rPr>
          <w:rFonts w:hint="cs"/>
          <w:rtl/>
          <w:lang w:bidi="fa-IR"/>
        </w:rPr>
        <w:t xml:space="preserve"> </w:t>
      </w:r>
      <w:r w:rsidRPr="00857B1D">
        <w:rPr>
          <w:lang w:bidi="fa-IR"/>
        </w:rPr>
        <w:t>validation</w:t>
      </w:r>
      <w:r w:rsidRPr="00857B1D">
        <w:rPr>
          <w:rFonts w:hint="cs"/>
          <w:rtl/>
          <w:lang w:bidi="fa-IR"/>
        </w:rPr>
        <w:t>.</w:t>
      </w:r>
      <w:r w:rsidRPr="00857B1D">
        <w:rPr>
          <w:lang w:bidi="fa-IR"/>
        </w:rPr>
        <w:t xml:space="preserve"> Use of a surgical guide template is considered a</w:t>
      </w:r>
      <w:r w:rsidRPr="00857B1D">
        <w:rPr>
          <w:rFonts w:hint="cs"/>
          <w:rtl/>
          <w:lang w:bidi="fa-IR"/>
        </w:rPr>
        <w:t xml:space="preserve"> </w:t>
      </w:r>
      <w:r w:rsidRPr="00857B1D">
        <w:rPr>
          <w:lang w:bidi="fa-IR"/>
        </w:rPr>
        <w:t>reliable strategy to assist in diagnosis and facilitate</w:t>
      </w:r>
      <w:r w:rsidRPr="00857B1D">
        <w:rPr>
          <w:rFonts w:hint="cs"/>
          <w:rtl/>
          <w:lang w:bidi="fa-IR"/>
        </w:rPr>
        <w:t xml:space="preserve"> </w:t>
      </w:r>
      <w:r w:rsidRPr="00857B1D">
        <w:rPr>
          <w:lang w:bidi="fa-IR"/>
        </w:rPr>
        <w:t>proper position of implant placement according to</w:t>
      </w:r>
      <w:r w:rsidRPr="00857B1D">
        <w:rPr>
          <w:rFonts w:hint="cs"/>
          <w:rtl/>
          <w:lang w:bidi="fa-IR"/>
        </w:rPr>
        <w:t xml:space="preserve"> </w:t>
      </w:r>
      <w:r w:rsidRPr="00857B1D">
        <w:rPr>
          <w:lang w:bidi="fa-IR"/>
        </w:rPr>
        <w:t>the prosthesis design</w:t>
      </w:r>
      <w:r w:rsidRPr="00857B1D">
        <w:rPr>
          <w:rFonts w:hint="cs"/>
          <w:rtl/>
          <w:lang w:bidi="fa-IR"/>
        </w:rPr>
        <w:t>.</w:t>
      </w:r>
    </w:p>
    <w:p w:rsidR="00416887" w:rsidRDefault="00416887" w:rsidP="00416887">
      <w:pPr>
        <w:autoSpaceDE w:val="0"/>
        <w:autoSpaceDN w:val="0"/>
        <w:adjustRightInd w:val="0"/>
        <w:spacing w:after="0" w:line="240" w:lineRule="auto"/>
        <w:rPr>
          <w:lang w:bidi="fa-IR"/>
        </w:rPr>
      </w:pPr>
    </w:p>
    <w:p w:rsidR="00416887" w:rsidRDefault="00416887" w:rsidP="00795673">
      <w:pPr>
        <w:autoSpaceDE w:val="0"/>
        <w:autoSpaceDN w:val="0"/>
        <w:adjustRightInd w:val="0"/>
        <w:spacing w:after="0" w:line="240" w:lineRule="auto"/>
        <w:rPr>
          <w:lang w:bidi="fa-IR"/>
        </w:rPr>
      </w:pPr>
    </w:p>
    <w:p w:rsidR="008451CA" w:rsidRPr="00795673" w:rsidRDefault="008451CA" w:rsidP="00795673">
      <w:pPr>
        <w:autoSpaceDE w:val="0"/>
        <w:autoSpaceDN w:val="0"/>
        <w:adjustRightInd w:val="0"/>
        <w:spacing w:after="0" w:line="240" w:lineRule="auto"/>
        <w:rPr>
          <w:lang w:bidi="fa-IR"/>
        </w:rPr>
      </w:pPr>
      <w:r>
        <w:rPr>
          <w:lang w:bidi="fa-IR"/>
        </w:rPr>
        <w:t xml:space="preserve">We </w:t>
      </w:r>
      <w:r w:rsidR="00795673">
        <w:rPr>
          <w:lang w:bidi="fa-IR"/>
        </w:rPr>
        <w:t>2</w:t>
      </w:r>
      <w:r w:rsidR="00795673" w:rsidRPr="00795673">
        <w:rPr>
          <w:lang w:bidi="fa-IR"/>
        </w:rPr>
        <w:t xml:space="preserve"> </w:t>
      </w:r>
      <w:r w:rsidR="00795673" w:rsidRPr="00795673">
        <w:rPr>
          <w:lang w:bidi="fa-IR"/>
        </w:rPr>
        <w:t>KEY POINTS</w:t>
      </w:r>
      <w:r w:rsidR="00795673" w:rsidRPr="00795673">
        <w:rPr>
          <w:lang w:bidi="fa-IR"/>
        </w:rPr>
        <w:t xml:space="preserve"> about </w:t>
      </w:r>
      <w:r w:rsidR="00795673" w:rsidRPr="00795673">
        <w:rPr>
          <w:color w:val="FF0000"/>
          <w:lang w:bidi="fa-IR"/>
        </w:rPr>
        <w:t>Robotics in Dental</w:t>
      </w:r>
      <w:r w:rsidR="00795673" w:rsidRPr="00795673">
        <w:rPr>
          <w:rFonts w:hint="cs"/>
          <w:color w:val="FF0000"/>
          <w:rtl/>
          <w:lang w:bidi="fa-IR"/>
        </w:rPr>
        <w:t xml:space="preserve"> </w:t>
      </w:r>
      <w:proofErr w:type="spellStart"/>
      <w:proofErr w:type="gramStart"/>
      <w:r w:rsidR="00795673" w:rsidRPr="00795673">
        <w:rPr>
          <w:color w:val="FF0000"/>
          <w:lang w:bidi="fa-IR"/>
        </w:rPr>
        <w:t>Implantology</w:t>
      </w:r>
      <w:proofErr w:type="spellEnd"/>
      <w:r w:rsidR="00795673">
        <w:rPr>
          <w:color w:val="FF0000"/>
          <w:lang w:bidi="fa-IR"/>
        </w:rPr>
        <w:t xml:space="preserve"> </w:t>
      </w:r>
      <w:r w:rsidR="00795673" w:rsidRPr="00795673">
        <w:rPr>
          <w:lang w:bidi="fa-IR"/>
        </w:rPr>
        <w:t>:</w:t>
      </w:r>
      <w:proofErr w:type="gramEnd"/>
    </w:p>
    <w:p w:rsidR="00795673" w:rsidRPr="00795673" w:rsidRDefault="00795673" w:rsidP="00795673">
      <w:pPr>
        <w:autoSpaceDE w:val="0"/>
        <w:autoSpaceDN w:val="0"/>
        <w:adjustRightInd w:val="0"/>
        <w:spacing w:after="0" w:line="240" w:lineRule="auto"/>
        <w:rPr>
          <w:lang w:bidi="fa-IR"/>
        </w:rPr>
      </w:pPr>
      <w:r w:rsidRPr="00795673">
        <w:rPr>
          <w:lang w:bidi="fa-IR"/>
        </w:rPr>
        <w:t>1</w:t>
      </w:r>
      <w:r w:rsidRPr="00795673">
        <w:rPr>
          <w:lang w:bidi="fa-IR"/>
        </w:rPr>
        <w:t xml:space="preserve">_ </w:t>
      </w:r>
      <w:r w:rsidRPr="00795673">
        <w:rPr>
          <w:lang w:bidi="fa-IR"/>
        </w:rPr>
        <w:t>the</w:t>
      </w:r>
      <w:r w:rsidRPr="00795673">
        <w:rPr>
          <w:lang w:bidi="fa-IR"/>
        </w:rPr>
        <w:t xml:space="preserve"> current status of robot-assisted dental implant surgery is evaluated</w:t>
      </w:r>
      <w:r>
        <w:rPr>
          <w:lang w:bidi="fa-IR"/>
        </w:rPr>
        <w:t xml:space="preserve"> and illustrated with </w:t>
      </w:r>
      <w:r w:rsidRPr="00795673">
        <w:rPr>
          <w:lang w:bidi="fa-IR"/>
        </w:rPr>
        <w:t>worldwide examples</w:t>
      </w:r>
      <w:r w:rsidRPr="00795673">
        <w:rPr>
          <w:lang w:bidi="fa-IR"/>
        </w:rPr>
        <w:t>.</w:t>
      </w:r>
    </w:p>
    <w:p w:rsidR="00795673" w:rsidRPr="00795673" w:rsidRDefault="00795673" w:rsidP="00795673">
      <w:pPr>
        <w:autoSpaceDE w:val="0"/>
        <w:autoSpaceDN w:val="0"/>
        <w:adjustRightInd w:val="0"/>
        <w:spacing w:after="0" w:line="240" w:lineRule="auto"/>
        <w:rPr>
          <w:lang w:bidi="fa-IR"/>
        </w:rPr>
      </w:pPr>
      <w:r w:rsidRPr="00795673">
        <w:rPr>
          <w:lang w:bidi="fa-IR"/>
        </w:rPr>
        <w:t>2</w:t>
      </w:r>
      <w:r w:rsidRPr="00795673">
        <w:rPr>
          <w:lang w:bidi="fa-IR"/>
        </w:rPr>
        <w:t xml:space="preserve">_ </w:t>
      </w:r>
      <w:r w:rsidRPr="00795673">
        <w:rPr>
          <w:lang w:bidi="fa-IR"/>
        </w:rPr>
        <w:t>the</w:t>
      </w:r>
      <w:r w:rsidRPr="00795673">
        <w:rPr>
          <w:lang w:bidi="fa-IR"/>
        </w:rPr>
        <w:t xml:space="preserve"> advantages and limitations of the robot-assisted dental implant su</w:t>
      </w:r>
      <w:r w:rsidRPr="00795673">
        <w:rPr>
          <w:lang w:bidi="fa-IR"/>
        </w:rPr>
        <w:t>rgery are discussed. The latest development</w:t>
      </w:r>
      <w:r w:rsidRPr="00795673">
        <w:rPr>
          <w:lang w:bidi="fa-IR"/>
        </w:rPr>
        <w:t xml:space="preserve"> in autonomous robot is explored.</w:t>
      </w:r>
    </w:p>
    <w:p w:rsidR="0079722E" w:rsidRDefault="0079722E" w:rsidP="0079722E">
      <w:pPr>
        <w:autoSpaceDE w:val="0"/>
        <w:autoSpaceDN w:val="0"/>
        <w:adjustRightInd w:val="0"/>
        <w:spacing w:after="0" w:line="240" w:lineRule="auto"/>
        <w:rPr>
          <w:lang w:bidi="fa-IR"/>
        </w:rPr>
      </w:pPr>
    </w:p>
    <w:p w:rsidR="00A7209D" w:rsidRDefault="00A7209D" w:rsidP="0079722E">
      <w:pPr>
        <w:autoSpaceDE w:val="0"/>
        <w:autoSpaceDN w:val="0"/>
        <w:adjustRightInd w:val="0"/>
        <w:spacing w:after="0" w:line="240" w:lineRule="auto"/>
        <w:rPr>
          <w:rFonts w:hint="cs"/>
          <w:rtl/>
          <w:lang w:bidi="fa-IR"/>
        </w:rPr>
      </w:pPr>
    </w:p>
    <w:p w:rsidR="00A7209D" w:rsidRDefault="00A7209D" w:rsidP="0079722E">
      <w:pPr>
        <w:autoSpaceDE w:val="0"/>
        <w:autoSpaceDN w:val="0"/>
        <w:adjustRightInd w:val="0"/>
        <w:spacing w:after="0" w:line="240" w:lineRule="auto"/>
        <w:rPr>
          <w:rFonts w:hint="cs"/>
          <w:rtl/>
          <w:lang w:bidi="fa-IR"/>
        </w:rPr>
      </w:pPr>
    </w:p>
    <w:p w:rsidR="00A7209D" w:rsidRDefault="00A7209D" w:rsidP="0079722E">
      <w:pPr>
        <w:autoSpaceDE w:val="0"/>
        <w:autoSpaceDN w:val="0"/>
        <w:adjustRightInd w:val="0"/>
        <w:spacing w:after="0" w:line="240" w:lineRule="auto"/>
        <w:rPr>
          <w:rFonts w:hint="cs"/>
          <w:rtl/>
          <w:lang w:bidi="fa-IR"/>
        </w:rPr>
      </w:pPr>
    </w:p>
    <w:p w:rsidR="009B05D2" w:rsidRDefault="009B05D2" w:rsidP="00416887">
      <w:pPr>
        <w:autoSpaceDE w:val="0"/>
        <w:autoSpaceDN w:val="0"/>
        <w:adjustRightInd w:val="0"/>
        <w:spacing w:after="0" w:line="240" w:lineRule="auto"/>
        <w:rPr>
          <w:lang w:bidi="fa-IR"/>
        </w:rPr>
      </w:pPr>
      <w:r w:rsidRPr="00857B1D">
        <w:rPr>
          <w:lang w:bidi="fa-IR"/>
        </w:rPr>
        <w:t>Early experience with robotic surgery</w:t>
      </w:r>
      <w:r w:rsidRPr="00857B1D">
        <w:rPr>
          <w:rFonts w:hint="cs"/>
          <w:rtl/>
          <w:lang w:bidi="fa-IR"/>
        </w:rPr>
        <w:t xml:space="preserve"> </w:t>
      </w:r>
      <w:r w:rsidRPr="00857B1D">
        <w:rPr>
          <w:lang w:bidi="fa-IR"/>
        </w:rPr>
        <w:t>accuracy for the use in</w:t>
      </w:r>
      <w:r w:rsidR="0079722E">
        <w:rPr>
          <w:lang w:bidi="fa-IR"/>
        </w:rPr>
        <w:t xml:space="preserve"> </w:t>
      </w:r>
      <w:r w:rsidR="0079722E" w:rsidRPr="0079722E">
        <w:rPr>
          <w:lang w:bidi="fa-IR"/>
        </w:rPr>
        <w:t>maxillofacial</w:t>
      </w:r>
      <w:r w:rsidR="0079722E" w:rsidRPr="006A7D1E">
        <w:rPr>
          <w:lang w:bidi="fa-IR"/>
        </w:rPr>
        <w:t xml:space="preserve"> surgeries </w:t>
      </w:r>
      <w:r w:rsidRPr="00857B1D">
        <w:rPr>
          <w:lang w:bidi="fa-IR"/>
        </w:rPr>
        <w:t>is</w:t>
      </w:r>
      <w:r w:rsidRPr="00857B1D">
        <w:rPr>
          <w:rFonts w:hint="cs"/>
          <w:rtl/>
          <w:lang w:bidi="fa-IR"/>
        </w:rPr>
        <w:t xml:space="preserve"> </w:t>
      </w:r>
      <w:r w:rsidRPr="00857B1D">
        <w:rPr>
          <w:lang w:bidi="fa-IR"/>
        </w:rPr>
        <w:t>beginning to gain traction with only</w:t>
      </w:r>
      <w:r w:rsidRPr="00857B1D">
        <w:rPr>
          <w:rFonts w:hint="cs"/>
          <w:rtl/>
          <w:lang w:bidi="fa-IR"/>
        </w:rPr>
        <w:t xml:space="preserve"> </w:t>
      </w:r>
      <w:r w:rsidRPr="00857B1D">
        <w:rPr>
          <w:lang w:bidi="fa-IR"/>
        </w:rPr>
        <w:t>a few clinical studies at present.</w:t>
      </w:r>
    </w:p>
    <w:p w:rsidR="00416887" w:rsidRDefault="00416887" w:rsidP="009B05D2">
      <w:pPr>
        <w:autoSpaceDE w:val="0"/>
        <w:autoSpaceDN w:val="0"/>
        <w:adjustRightInd w:val="0"/>
        <w:spacing w:after="0" w:line="240" w:lineRule="auto"/>
        <w:rPr>
          <w:lang w:bidi="fa-IR"/>
        </w:rPr>
      </w:pPr>
    </w:p>
    <w:p w:rsidR="009B05D2" w:rsidRDefault="009B05D2" w:rsidP="009B05D2">
      <w:pPr>
        <w:autoSpaceDE w:val="0"/>
        <w:autoSpaceDN w:val="0"/>
        <w:adjustRightInd w:val="0"/>
        <w:spacing w:after="0" w:line="240" w:lineRule="auto"/>
        <w:rPr>
          <w:rFonts w:hint="cs"/>
          <w:rtl/>
          <w:lang w:bidi="fa-IR"/>
        </w:rPr>
      </w:pPr>
      <w:r w:rsidRPr="002E01A2">
        <w:rPr>
          <w:lang w:bidi="fa-IR"/>
        </w:rPr>
        <w:t>Despite limitations and</w:t>
      </w:r>
      <w:r w:rsidRPr="002E01A2">
        <w:rPr>
          <w:rFonts w:hint="cs"/>
          <w:rtl/>
          <w:lang w:bidi="fa-IR"/>
        </w:rPr>
        <w:t xml:space="preserve"> </w:t>
      </w:r>
      <w:r w:rsidRPr="002E01A2">
        <w:rPr>
          <w:lang w:bidi="fa-IR"/>
        </w:rPr>
        <w:t>early development</w:t>
      </w:r>
      <w:r w:rsidRPr="002E01A2">
        <w:rPr>
          <w:rFonts w:hint="cs"/>
          <w:rtl/>
          <w:lang w:bidi="fa-IR"/>
        </w:rPr>
        <w:t xml:space="preserve"> </w:t>
      </w:r>
      <w:r w:rsidRPr="002E01A2">
        <w:rPr>
          <w:lang w:bidi="fa-IR"/>
        </w:rPr>
        <w:t>difficulties, the future of robotic</w:t>
      </w:r>
      <w:r w:rsidRPr="002E01A2">
        <w:rPr>
          <w:rFonts w:hint="cs"/>
          <w:rtl/>
          <w:lang w:bidi="fa-IR"/>
        </w:rPr>
        <w:t xml:space="preserve"> </w:t>
      </w:r>
      <w:r w:rsidRPr="002E01A2">
        <w:rPr>
          <w:lang w:bidi="fa-IR"/>
        </w:rPr>
        <w:t>use in this field seems certain to flourish as systems</w:t>
      </w:r>
      <w:r w:rsidRPr="002E01A2">
        <w:rPr>
          <w:rFonts w:hint="cs"/>
          <w:rtl/>
          <w:lang w:bidi="fa-IR"/>
        </w:rPr>
        <w:t xml:space="preserve"> </w:t>
      </w:r>
      <w:r w:rsidRPr="002E01A2">
        <w:rPr>
          <w:lang w:bidi="fa-IR"/>
        </w:rPr>
        <w:t>improve and costs go down.</w:t>
      </w:r>
    </w:p>
    <w:p w:rsidR="00A7209D" w:rsidRDefault="00A7209D" w:rsidP="00A7209D">
      <w:pPr>
        <w:autoSpaceDE w:val="0"/>
        <w:autoSpaceDN w:val="0"/>
        <w:adjustRightInd w:val="0"/>
        <w:spacing w:after="0" w:line="240" w:lineRule="auto"/>
        <w:rPr>
          <w:rFonts w:hint="cs"/>
          <w:rtl/>
          <w:lang w:bidi="fa-IR"/>
        </w:rPr>
      </w:pPr>
    </w:p>
    <w:p w:rsidR="00A7209D" w:rsidRDefault="00A7209D" w:rsidP="00A7209D">
      <w:pPr>
        <w:autoSpaceDE w:val="0"/>
        <w:autoSpaceDN w:val="0"/>
        <w:adjustRightInd w:val="0"/>
        <w:spacing w:after="0" w:line="240" w:lineRule="auto"/>
        <w:rPr>
          <w:rFonts w:hint="cs"/>
          <w:rtl/>
          <w:lang w:bidi="fa-IR"/>
        </w:rPr>
      </w:pPr>
    </w:p>
    <w:p w:rsidR="008451CA" w:rsidRDefault="008451CA" w:rsidP="00A7209D">
      <w:pPr>
        <w:autoSpaceDE w:val="0"/>
        <w:autoSpaceDN w:val="0"/>
        <w:adjustRightInd w:val="0"/>
        <w:spacing w:after="0" w:line="240" w:lineRule="auto"/>
        <w:rPr>
          <w:lang w:bidi="fa-IR"/>
        </w:rPr>
      </w:pPr>
    </w:p>
    <w:p w:rsidR="008451CA" w:rsidRDefault="008451CA" w:rsidP="008451CA">
      <w:pPr>
        <w:autoSpaceDE w:val="0"/>
        <w:autoSpaceDN w:val="0"/>
        <w:adjustRightInd w:val="0"/>
        <w:spacing w:after="0" w:line="240" w:lineRule="auto"/>
        <w:rPr>
          <w:lang w:bidi="fa-IR"/>
        </w:rPr>
      </w:pPr>
    </w:p>
    <w:p w:rsidR="00752C01" w:rsidRDefault="00752C01" w:rsidP="00A7209D">
      <w:pPr>
        <w:autoSpaceDE w:val="0"/>
        <w:autoSpaceDN w:val="0"/>
        <w:adjustRightInd w:val="0"/>
        <w:spacing w:after="0" w:line="240" w:lineRule="auto"/>
        <w:rPr>
          <w:lang w:bidi="fa-IR"/>
        </w:rPr>
      </w:pPr>
      <w:bookmarkStart w:id="0" w:name="_GoBack"/>
      <w:bookmarkEnd w:id="0"/>
    </w:p>
    <w:p w:rsidR="00795673" w:rsidRDefault="00795673" w:rsidP="00A7209D">
      <w:pPr>
        <w:autoSpaceDE w:val="0"/>
        <w:autoSpaceDN w:val="0"/>
        <w:adjustRightInd w:val="0"/>
        <w:spacing w:after="0" w:line="240" w:lineRule="auto"/>
        <w:rPr>
          <w:lang w:bidi="fa-IR"/>
        </w:rPr>
      </w:pPr>
      <w:r>
        <w:rPr>
          <w:rFonts w:hint="cs"/>
          <w:noProof/>
        </w:rPr>
        <w:drawing>
          <wp:inline distT="0" distB="0" distL="0" distR="0">
            <wp:extent cx="3372918" cy="251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74872" cy="2516056"/>
                    </a:xfrm>
                    <a:prstGeom prst="rect">
                      <a:avLst/>
                    </a:prstGeom>
                    <a:noFill/>
                    <a:ln>
                      <a:noFill/>
                    </a:ln>
                  </pic:spPr>
                </pic:pic>
              </a:graphicData>
            </a:graphic>
          </wp:inline>
        </w:drawing>
      </w:r>
    </w:p>
    <w:p w:rsidR="00795673" w:rsidRDefault="00795673" w:rsidP="00A7209D">
      <w:pPr>
        <w:autoSpaceDE w:val="0"/>
        <w:autoSpaceDN w:val="0"/>
        <w:adjustRightInd w:val="0"/>
        <w:spacing w:after="0" w:line="240" w:lineRule="auto"/>
        <w:rPr>
          <w:lang w:bidi="fa-IR"/>
        </w:rPr>
      </w:pPr>
    </w:p>
    <w:p w:rsidR="00795673" w:rsidRPr="00003857" w:rsidRDefault="00795673" w:rsidP="00003857">
      <w:pPr>
        <w:autoSpaceDE w:val="0"/>
        <w:autoSpaceDN w:val="0"/>
        <w:adjustRightInd w:val="0"/>
        <w:spacing w:after="0" w:line="240" w:lineRule="auto"/>
        <w:rPr>
          <w:lang w:bidi="fa-IR"/>
        </w:rPr>
      </w:pPr>
      <w:proofErr w:type="gramStart"/>
      <w:r w:rsidRPr="00003857">
        <w:rPr>
          <w:lang w:bidi="fa-IR"/>
        </w:rPr>
        <w:t>Fig. 1.</w:t>
      </w:r>
      <w:proofErr w:type="gramEnd"/>
      <w:r w:rsidRPr="00003857">
        <w:rPr>
          <w:lang w:bidi="fa-IR"/>
        </w:rPr>
        <w:t xml:space="preserve"> The surgi</w:t>
      </w:r>
      <w:r w:rsidR="00003857">
        <w:rPr>
          <w:lang w:bidi="fa-IR"/>
        </w:rPr>
        <w:t xml:space="preserve">cal robotic system includes </w:t>
      </w:r>
      <w:proofErr w:type="spellStart"/>
      <w:r w:rsidR="00003857">
        <w:rPr>
          <w:lang w:bidi="fa-IR"/>
        </w:rPr>
        <w:t>the</w:t>
      </w:r>
      <w:r w:rsidRPr="00003857">
        <w:rPr>
          <w:lang w:bidi="fa-IR"/>
        </w:rPr>
        <w:t>following</w:t>
      </w:r>
      <w:proofErr w:type="spellEnd"/>
      <w:r w:rsidRPr="00003857">
        <w:rPr>
          <w:lang w:bidi="fa-IR"/>
        </w:rPr>
        <w:t xml:space="preserve"> elements: robot </w:t>
      </w:r>
      <w:r w:rsidR="00003857">
        <w:rPr>
          <w:lang w:bidi="fa-IR"/>
        </w:rPr>
        <w:t xml:space="preserve">arm, surgical navigation </w:t>
      </w:r>
      <w:r w:rsidRPr="00003857">
        <w:rPr>
          <w:lang w:bidi="fa-IR"/>
        </w:rPr>
        <w:t>system, optical tr</w:t>
      </w:r>
      <w:r w:rsidR="00003857">
        <w:rPr>
          <w:lang w:bidi="fa-IR"/>
        </w:rPr>
        <w:t xml:space="preserve">acking device, and preoperative </w:t>
      </w:r>
      <w:r w:rsidRPr="00003857">
        <w:rPr>
          <w:lang w:bidi="fa-IR"/>
        </w:rPr>
        <w:t>planning software.</w:t>
      </w:r>
    </w:p>
    <w:p w:rsidR="00795673" w:rsidRDefault="00795673" w:rsidP="00795673">
      <w:pPr>
        <w:autoSpaceDE w:val="0"/>
        <w:autoSpaceDN w:val="0"/>
        <w:adjustRightInd w:val="0"/>
        <w:spacing w:after="0" w:line="240" w:lineRule="auto"/>
        <w:rPr>
          <w:rFonts w:ascii="AdvPSA334" w:hAnsi="AdvPSA334" w:cs="AdvPSA334"/>
          <w:sz w:val="16"/>
          <w:szCs w:val="16"/>
        </w:rPr>
      </w:pPr>
    </w:p>
    <w:p w:rsidR="00003857" w:rsidRDefault="00003857" w:rsidP="00795673">
      <w:pPr>
        <w:autoSpaceDE w:val="0"/>
        <w:autoSpaceDN w:val="0"/>
        <w:adjustRightInd w:val="0"/>
        <w:spacing w:after="0" w:line="240" w:lineRule="auto"/>
        <w:rPr>
          <w:lang w:bidi="fa-IR"/>
        </w:rPr>
      </w:pPr>
    </w:p>
    <w:p w:rsidR="00003857" w:rsidRDefault="00003857" w:rsidP="00795673">
      <w:pPr>
        <w:autoSpaceDE w:val="0"/>
        <w:autoSpaceDN w:val="0"/>
        <w:adjustRightInd w:val="0"/>
        <w:spacing w:after="0" w:line="240" w:lineRule="auto"/>
        <w:rPr>
          <w:lang w:bidi="fa-IR"/>
        </w:rPr>
      </w:pPr>
    </w:p>
    <w:p w:rsidR="00003857" w:rsidRDefault="00003857" w:rsidP="00003857">
      <w:pPr>
        <w:autoSpaceDE w:val="0"/>
        <w:autoSpaceDN w:val="0"/>
        <w:adjustRightInd w:val="0"/>
        <w:spacing w:after="0" w:line="240" w:lineRule="auto"/>
        <w:rPr>
          <w:lang w:bidi="fa-IR"/>
        </w:rPr>
      </w:pPr>
      <w:r>
        <w:rPr>
          <w:noProof/>
        </w:rPr>
        <w:drawing>
          <wp:anchor distT="0" distB="0" distL="114300" distR="114300" simplePos="0" relativeHeight="251658240" behindDoc="0" locked="0" layoutInCell="1" allowOverlap="1" wp14:anchorId="7B1A4366" wp14:editId="399899F7">
            <wp:simplePos x="0" y="0"/>
            <wp:positionH relativeFrom="margin">
              <wp:posOffset>3742055</wp:posOffset>
            </wp:positionH>
            <wp:positionV relativeFrom="margin">
              <wp:posOffset>4615815</wp:posOffset>
            </wp:positionV>
            <wp:extent cx="1974215" cy="2654935"/>
            <wp:effectExtent l="0" t="0" r="698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4215" cy="2654935"/>
                    </a:xfrm>
                    <a:prstGeom prst="rect">
                      <a:avLst/>
                    </a:prstGeom>
                    <a:noFill/>
                    <a:ln>
                      <a:noFill/>
                    </a:ln>
                  </pic:spPr>
                </pic:pic>
              </a:graphicData>
            </a:graphic>
          </wp:anchor>
        </w:drawing>
      </w:r>
      <w:r w:rsidR="00416887">
        <w:rPr>
          <w:rFonts w:hint="cs"/>
          <w:noProof/>
        </w:rPr>
        <w:drawing>
          <wp:inline distT="0" distB="0" distL="0" distR="0" wp14:anchorId="2089F59A" wp14:editId="679FDE26">
            <wp:extent cx="2773791" cy="314764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4196" cy="3148105"/>
                    </a:xfrm>
                    <a:prstGeom prst="rect">
                      <a:avLst/>
                    </a:prstGeom>
                    <a:noFill/>
                    <a:ln>
                      <a:noFill/>
                    </a:ln>
                  </pic:spPr>
                </pic:pic>
              </a:graphicData>
            </a:graphic>
          </wp:inline>
        </w:drawing>
      </w:r>
      <w:r w:rsidRPr="00003857">
        <w:rPr>
          <w:lang w:bidi="fa-IR"/>
        </w:rPr>
        <w:t xml:space="preserve"> </w:t>
      </w:r>
    </w:p>
    <w:p w:rsidR="00003857" w:rsidRDefault="00003857" w:rsidP="00003857">
      <w:pPr>
        <w:autoSpaceDE w:val="0"/>
        <w:autoSpaceDN w:val="0"/>
        <w:adjustRightInd w:val="0"/>
        <w:spacing w:after="0" w:line="240" w:lineRule="auto"/>
        <w:rPr>
          <w:lang w:bidi="fa-IR"/>
        </w:rPr>
      </w:pPr>
    </w:p>
    <w:p w:rsidR="00003857" w:rsidRDefault="00003857" w:rsidP="00003857">
      <w:pPr>
        <w:autoSpaceDE w:val="0"/>
        <w:autoSpaceDN w:val="0"/>
        <w:adjustRightInd w:val="0"/>
        <w:spacing w:after="0" w:line="240" w:lineRule="auto"/>
        <w:rPr>
          <w:rFonts w:hint="cs"/>
          <w:rtl/>
          <w:lang w:bidi="fa-IR"/>
        </w:rPr>
      </w:pPr>
      <w:r w:rsidRPr="00003857">
        <w:rPr>
          <w:lang w:bidi="fa-IR"/>
        </w:rPr>
        <w:t xml:space="preserve"> </w:t>
      </w:r>
      <w:proofErr w:type="spellStart"/>
      <w:r w:rsidRPr="00A7209D">
        <w:rPr>
          <w:lang w:bidi="fa-IR"/>
        </w:rPr>
        <w:t>Transoral</w:t>
      </w:r>
      <w:proofErr w:type="spellEnd"/>
      <w:r w:rsidRPr="00A7209D">
        <w:rPr>
          <w:lang w:bidi="fa-IR"/>
        </w:rPr>
        <w:t xml:space="preserve"> robotic surgery for</w:t>
      </w:r>
      <w:r>
        <w:rPr>
          <w:rFonts w:hint="cs"/>
          <w:rtl/>
          <w:lang w:bidi="fa-IR"/>
        </w:rPr>
        <w:t xml:space="preserve"> </w:t>
      </w:r>
      <w:proofErr w:type="spellStart"/>
      <w:r w:rsidRPr="00A7209D">
        <w:rPr>
          <w:lang w:bidi="fa-IR"/>
        </w:rPr>
        <w:t>hilo</w:t>
      </w:r>
      <w:proofErr w:type="spellEnd"/>
      <w:r w:rsidRPr="00A7209D">
        <w:rPr>
          <w:lang w:bidi="fa-IR"/>
        </w:rPr>
        <w:t>-parenchymal</w:t>
      </w:r>
      <w:r>
        <w:rPr>
          <w:rFonts w:hint="cs"/>
          <w:rtl/>
          <w:lang w:bidi="fa-IR"/>
        </w:rPr>
        <w:t xml:space="preserve"> </w:t>
      </w:r>
      <w:r w:rsidRPr="00A7209D">
        <w:rPr>
          <w:lang w:bidi="fa-IR"/>
        </w:rPr>
        <w:t>submandibular stones</w:t>
      </w:r>
    </w:p>
    <w:p w:rsidR="00795673" w:rsidRDefault="00795673" w:rsidP="00795673">
      <w:pPr>
        <w:autoSpaceDE w:val="0"/>
        <w:autoSpaceDN w:val="0"/>
        <w:adjustRightInd w:val="0"/>
        <w:spacing w:after="0" w:line="240" w:lineRule="auto"/>
        <w:rPr>
          <w:lang w:bidi="fa-IR"/>
        </w:rPr>
      </w:pPr>
    </w:p>
    <w:p w:rsidR="00003857" w:rsidRDefault="00003857" w:rsidP="00003857">
      <w:pPr>
        <w:autoSpaceDE w:val="0"/>
        <w:autoSpaceDN w:val="0"/>
        <w:adjustRightInd w:val="0"/>
        <w:spacing w:after="0" w:line="240" w:lineRule="auto"/>
        <w:rPr>
          <w:lang w:bidi="fa-IR"/>
        </w:rPr>
      </w:pPr>
      <w:r>
        <w:rPr>
          <w:lang w:bidi="fa-IR"/>
        </w:rPr>
        <w:t>Robotic surgery for submandibular gland resection through a trans-hairline approach</w:t>
      </w:r>
    </w:p>
    <w:p w:rsidR="00003857" w:rsidRDefault="00003857" w:rsidP="00003857">
      <w:pPr>
        <w:autoSpaceDE w:val="0"/>
        <w:autoSpaceDN w:val="0"/>
        <w:adjustRightInd w:val="0"/>
        <w:spacing w:after="0" w:line="240" w:lineRule="auto"/>
        <w:rPr>
          <w:lang w:bidi="fa-IR"/>
        </w:rPr>
      </w:pPr>
      <w:r>
        <w:rPr>
          <w:lang w:bidi="fa-IR"/>
        </w:rPr>
        <w:lastRenderedPageBreak/>
        <w:t xml:space="preserve">The Universal Application of the </w:t>
      </w:r>
      <w:proofErr w:type="spellStart"/>
      <w:r>
        <w:rPr>
          <w:lang w:bidi="fa-IR"/>
        </w:rPr>
        <w:t>Retroauricular</w:t>
      </w:r>
      <w:proofErr w:type="spellEnd"/>
      <w:r>
        <w:rPr>
          <w:lang w:bidi="fa-IR"/>
        </w:rPr>
        <w:t xml:space="preserve"> Approach</w:t>
      </w:r>
    </w:p>
    <w:p w:rsidR="00003857" w:rsidRDefault="00003857" w:rsidP="00795673">
      <w:pPr>
        <w:autoSpaceDE w:val="0"/>
        <w:autoSpaceDN w:val="0"/>
        <w:adjustRightInd w:val="0"/>
        <w:spacing w:after="0" w:line="240" w:lineRule="auto"/>
        <w:rPr>
          <w:lang w:bidi="fa-IR"/>
        </w:rPr>
      </w:pPr>
    </w:p>
    <w:p w:rsidR="00003857" w:rsidRDefault="00003857" w:rsidP="00795673">
      <w:pPr>
        <w:autoSpaceDE w:val="0"/>
        <w:autoSpaceDN w:val="0"/>
        <w:adjustRightInd w:val="0"/>
        <w:spacing w:after="0" w:line="240" w:lineRule="auto"/>
        <w:rPr>
          <w:lang w:bidi="fa-IR"/>
        </w:rPr>
      </w:pPr>
    </w:p>
    <w:p w:rsidR="00003857" w:rsidRDefault="00003857" w:rsidP="00795673">
      <w:pPr>
        <w:autoSpaceDE w:val="0"/>
        <w:autoSpaceDN w:val="0"/>
        <w:adjustRightInd w:val="0"/>
        <w:spacing w:after="0" w:line="240" w:lineRule="auto"/>
        <w:rPr>
          <w:lang w:bidi="fa-IR"/>
        </w:rPr>
      </w:pPr>
    </w:p>
    <w:p w:rsidR="00003857" w:rsidRDefault="00003857" w:rsidP="00795673">
      <w:pPr>
        <w:autoSpaceDE w:val="0"/>
        <w:autoSpaceDN w:val="0"/>
        <w:adjustRightInd w:val="0"/>
        <w:spacing w:after="0" w:line="240" w:lineRule="auto"/>
        <w:rPr>
          <w:rFonts w:hint="cs"/>
          <w:rtl/>
          <w:lang w:bidi="fa-IR"/>
        </w:rPr>
      </w:pPr>
      <w:r>
        <w:rPr>
          <w:rFonts w:hint="cs"/>
          <w:noProof/>
        </w:rPr>
        <w:drawing>
          <wp:inline distT="0" distB="0" distL="0" distR="0">
            <wp:extent cx="5943600" cy="197834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978349"/>
                    </a:xfrm>
                    <a:prstGeom prst="rect">
                      <a:avLst/>
                    </a:prstGeom>
                    <a:noFill/>
                    <a:ln>
                      <a:noFill/>
                    </a:ln>
                  </pic:spPr>
                </pic:pic>
              </a:graphicData>
            </a:graphic>
          </wp:inline>
        </w:drawing>
      </w:r>
    </w:p>
    <w:sectPr w:rsidR="00003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0668">
    <w:panose1 w:val="00000000000000000000"/>
    <w:charset w:val="00"/>
    <w:family w:val="auto"/>
    <w:notTrueType/>
    <w:pitch w:val="default"/>
    <w:sig w:usb0="00000003" w:usb1="00000000" w:usb2="00000000" w:usb3="00000000" w:csb0="00000001" w:csb1="00000000"/>
  </w:font>
  <w:font w:name="AdvPSA334">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3A5"/>
    <w:rsid w:val="00003857"/>
    <w:rsid w:val="00197A8E"/>
    <w:rsid w:val="00416887"/>
    <w:rsid w:val="005514A6"/>
    <w:rsid w:val="006C43A5"/>
    <w:rsid w:val="00752C01"/>
    <w:rsid w:val="00795673"/>
    <w:rsid w:val="0079722E"/>
    <w:rsid w:val="008451CA"/>
    <w:rsid w:val="009B05D2"/>
    <w:rsid w:val="00A720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6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6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D5343-A040-4573-BD32-1D34AC51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cp:revision>
  <dcterms:created xsi:type="dcterms:W3CDTF">2019-10-26T21:43:00Z</dcterms:created>
  <dcterms:modified xsi:type="dcterms:W3CDTF">2020-02-07T13:57:00Z</dcterms:modified>
</cp:coreProperties>
</file>