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3D21" w:rsidRDefault="000F0A72" w:rsidP="00E13D21">
      <w:pPr>
        <w:jc w:val="both"/>
        <w:rPr>
          <w:rFonts w:ascii="Times New Roman" w:hAnsi="Times New Roman" w:cs="Times New Roman"/>
          <w:sz w:val="24"/>
          <w:szCs w:val="24"/>
        </w:rPr>
      </w:pPr>
      <w:r w:rsidRPr="000F0A72">
        <w:rPr>
          <w:rFonts w:ascii="Times New Roman" w:hAnsi="Times New Roman" w:cs="Times New Roman"/>
          <w:b/>
          <w:sz w:val="24"/>
          <w:szCs w:val="24"/>
        </w:rPr>
        <w:t>Title:</w:t>
      </w:r>
      <w:r>
        <w:rPr>
          <w:rFonts w:ascii="Times New Roman" w:hAnsi="Times New Roman" w:cs="Times New Roman"/>
          <w:sz w:val="24"/>
          <w:szCs w:val="24"/>
        </w:rPr>
        <w:t xml:space="preserve"> </w:t>
      </w:r>
      <w:r w:rsidR="00BA2182">
        <w:rPr>
          <w:rFonts w:ascii="Times New Roman" w:hAnsi="Times New Roman" w:cs="Times New Roman"/>
          <w:sz w:val="24"/>
          <w:szCs w:val="24"/>
        </w:rPr>
        <w:t>Effectiveness of Interventional counseling package on preterm neonatal feeding versus routine care on preterm neonatal feeding</w:t>
      </w:r>
      <w:r w:rsidR="00B5309C">
        <w:rPr>
          <w:rFonts w:ascii="Times New Roman" w:hAnsi="Times New Roman" w:cs="Times New Roman"/>
          <w:sz w:val="24"/>
          <w:szCs w:val="24"/>
        </w:rPr>
        <w:t xml:space="preserve"> till discharge in neonatal units of tertiary care hospital Chandigarh India </w:t>
      </w:r>
    </w:p>
    <w:p w:rsidR="000F0A72" w:rsidRPr="000F0A72" w:rsidRDefault="000F0A72" w:rsidP="000F0A72">
      <w:pPr>
        <w:spacing w:after="210" w:line="480" w:lineRule="auto"/>
        <w:jc w:val="both"/>
        <w:rPr>
          <w:rFonts w:ascii="Times New Roman" w:eastAsia="SimHei" w:hAnsi="Times New Roman" w:cs="Times New Roman"/>
          <w:bCs/>
          <w:iCs/>
          <w:sz w:val="24"/>
          <w:szCs w:val="24"/>
          <w:vertAlign w:val="superscript"/>
        </w:rPr>
      </w:pPr>
      <w:r w:rsidRPr="000F0A72">
        <w:rPr>
          <w:rFonts w:ascii="Times New Roman" w:eastAsia="SimHei" w:hAnsi="Times New Roman" w:cs="Times New Roman"/>
          <w:bCs/>
          <w:iCs/>
          <w:sz w:val="24"/>
          <w:szCs w:val="24"/>
        </w:rPr>
        <w:t>Sujata</w:t>
      </w:r>
      <w:r w:rsidRPr="000F0A72">
        <w:rPr>
          <w:rFonts w:ascii="Times New Roman" w:eastAsia="SimHei" w:hAnsi="Times New Roman" w:cs="Times New Roman"/>
          <w:bCs/>
          <w:iCs/>
          <w:sz w:val="24"/>
          <w:szCs w:val="24"/>
          <w:vertAlign w:val="superscript"/>
        </w:rPr>
        <w:t>1</w:t>
      </w:r>
      <w:r w:rsidRPr="000F0A72">
        <w:rPr>
          <w:rFonts w:ascii="Times New Roman" w:eastAsia="SimHei" w:hAnsi="Times New Roman" w:cs="Times New Roman"/>
          <w:bCs/>
          <w:iCs/>
          <w:sz w:val="24"/>
          <w:szCs w:val="24"/>
        </w:rPr>
        <w:t xml:space="preserve">, </w:t>
      </w:r>
      <w:proofErr w:type="spellStart"/>
      <w:r>
        <w:rPr>
          <w:rFonts w:ascii="Times New Roman" w:eastAsia="SimHei" w:hAnsi="Times New Roman" w:cs="Times New Roman"/>
          <w:bCs/>
          <w:iCs/>
          <w:sz w:val="24"/>
          <w:szCs w:val="24"/>
        </w:rPr>
        <w:t>Karobi</w:t>
      </w:r>
      <w:proofErr w:type="spellEnd"/>
      <w:r>
        <w:rPr>
          <w:rFonts w:ascii="Times New Roman" w:eastAsia="SimHei" w:hAnsi="Times New Roman" w:cs="Times New Roman"/>
          <w:bCs/>
          <w:iCs/>
          <w:sz w:val="24"/>
          <w:szCs w:val="24"/>
        </w:rPr>
        <w:t xml:space="preserve"> Das</w:t>
      </w:r>
      <w:r w:rsidRPr="000F0A72">
        <w:rPr>
          <w:rFonts w:ascii="Times New Roman" w:eastAsia="SimHei" w:hAnsi="Times New Roman" w:cs="Times New Roman"/>
          <w:bCs/>
          <w:iCs/>
          <w:sz w:val="24"/>
          <w:szCs w:val="24"/>
          <w:vertAlign w:val="superscript"/>
        </w:rPr>
        <w:t>1</w:t>
      </w:r>
      <w:r w:rsidRPr="000F0A72">
        <w:rPr>
          <w:rFonts w:ascii="Times New Roman" w:eastAsia="SimHei" w:hAnsi="Times New Roman" w:cs="Times New Roman"/>
          <w:bCs/>
          <w:iCs/>
          <w:sz w:val="24"/>
          <w:szCs w:val="24"/>
        </w:rPr>
        <w:t>,</w:t>
      </w:r>
      <w:r w:rsidRPr="000F0A72">
        <w:rPr>
          <w:rFonts w:ascii="Times New Roman" w:eastAsia="SimHei" w:hAnsi="Times New Roman" w:cs="Times New Roman"/>
          <w:b/>
          <w:bCs/>
          <w:iCs/>
          <w:sz w:val="24"/>
          <w:szCs w:val="24"/>
        </w:rPr>
        <w:t xml:space="preserve"> </w:t>
      </w:r>
      <w:proofErr w:type="spellStart"/>
      <w:r w:rsidRPr="000F0A72">
        <w:rPr>
          <w:rFonts w:ascii="Times New Roman" w:eastAsia="SimHei" w:hAnsi="Times New Roman" w:cs="Times New Roman"/>
          <w:b/>
          <w:bCs/>
          <w:iCs/>
          <w:sz w:val="24"/>
          <w:szCs w:val="24"/>
          <w:u w:val="single"/>
        </w:rPr>
        <w:t>Sukhwinder</w:t>
      </w:r>
      <w:proofErr w:type="spellEnd"/>
      <w:r w:rsidRPr="000F0A72">
        <w:rPr>
          <w:rFonts w:ascii="Times New Roman" w:eastAsia="SimHei" w:hAnsi="Times New Roman" w:cs="Times New Roman"/>
          <w:b/>
          <w:bCs/>
          <w:iCs/>
          <w:sz w:val="24"/>
          <w:szCs w:val="24"/>
          <w:u w:val="single"/>
        </w:rPr>
        <w:t xml:space="preserve"> Kaur</w:t>
      </w:r>
      <w:r w:rsidRPr="000F0A72">
        <w:rPr>
          <w:rFonts w:ascii="Times New Roman" w:eastAsia="SimHei" w:hAnsi="Times New Roman" w:cs="Times New Roman"/>
          <w:b/>
          <w:bCs/>
          <w:iCs/>
          <w:sz w:val="24"/>
          <w:szCs w:val="24"/>
          <w:u w:val="single"/>
          <w:vertAlign w:val="superscript"/>
        </w:rPr>
        <w:t>1</w:t>
      </w:r>
      <w:r>
        <w:rPr>
          <w:rFonts w:ascii="Times New Roman" w:eastAsia="SimHei" w:hAnsi="Times New Roman" w:cs="Times New Roman"/>
          <w:bCs/>
          <w:iCs/>
          <w:sz w:val="24"/>
          <w:szCs w:val="24"/>
          <w:vertAlign w:val="superscript"/>
        </w:rPr>
        <w:t xml:space="preserve">    </w:t>
      </w:r>
      <w:proofErr w:type="spellStart"/>
      <w:r w:rsidRPr="000F0A72">
        <w:rPr>
          <w:rFonts w:ascii="Times New Roman" w:eastAsia="SimHei" w:hAnsi="Times New Roman" w:cs="Times New Roman"/>
          <w:bCs/>
          <w:iCs/>
          <w:sz w:val="24"/>
          <w:szCs w:val="24"/>
        </w:rPr>
        <w:t>Kanya</w:t>
      </w:r>
      <w:proofErr w:type="spellEnd"/>
      <w:r w:rsidRPr="000F0A72">
        <w:rPr>
          <w:rFonts w:ascii="Times New Roman" w:eastAsia="SimHei" w:hAnsi="Times New Roman" w:cs="Times New Roman"/>
          <w:bCs/>
          <w:iCs/>
          <w:sz w:val="24"/>
          <w:szCs w:val="24"/>
        </w:rPr>
        <w:t xml:space="preserve"> Mukhopadhyay</w:t>
      </w:r>
      <w:r w:rsidRPr="000F0A72">
        <w:rPr>
          <w:rFonts w:ascii="Times New Roman" w:eastAsia="SimHei" w:hAnsi="Times New Roman" w:cs="Times New Roman"/>
          <w:bCs/>
          <w:iCs/>
          <w:sz w:val="24"/>
          <w:szCs w:val="24"/>
          <w:vertAlign w:val="superscript"/>
        </w:rPr>
        <w:t>2</w:t>
      </w:r>
      <w:r>
        <w:rPr>
          <w:rFonts w:ascii="Times New Roman" w:eastAsia="SimHei" w:hAnsi="Times New Roman" w:cs="Times New Roman"/>
          <w:bCs/>
          <w:iCs/>
          <w:sz w:val="24"/>
          <w:szCs w:val="24"/>
        </w:rPr>
        <w:t xml:space="preserve">, </w:t>
      </w:r>
      <w:proofErr w:type="spellStart"/>
      <w:r>
        <w:rPr>
          <w:rFonts w:ascii="Times New Roman" w:eastAsia="SimHei" w:hAnsi="Times New Roman" w:cs="Times New Roman"/>
          <w:bCs/>
          <w:iCs/>
          <w:sz w:val="24"/>
          <w:szCs w:val="24"/>
        </w:rPr>
        <w:t>Minakshi</w:t>
      </w:r>
      <w:proofErr w:type="spellEnd"/>
      <w:r>
        <w:rPr>
          <w:rFonts w:ascii="Times New Roman" w:eastAsia="SimHei" w:hAnsi="Times New Roman" w:cs="Times New Roman"/>
          <w:bCs/>
          <w:iCs/>
          <w:sz w:val="24"/>
          <w:szCs w:val="24"/>
        </w:rPr>
        <w:t xml:space="preserve"> Rohilla</w:t>
      </w:r>
      <w:r>
        <w:rPr>
          <w:rFonts w:ascii="Times New Roman" w:eastAsia="SimHei" w:hAnsi="Times New Roman" w:cs="Times New Roman"/>
          <w:bCs/>
          <w:iCs/>
          <w:sz w:val="24"/>
          <w:szCs w:val="24"/>
          <w:vertAlign w:val="superscript"/>
        </w:rPr>
        <w:t>3</w:t>
      </w:r>
    </w:p>
    <w:p w:rsidR="000F0A72" w:rsidRPr="00D06510" w:rsidRDefault="000F0A72" w:rsidP="000F0A72">
      <w:pPr>
        <w:spacing w:after="210" w:line="480" w:lineRule="auto"/>
        <w:jc w:val="both"/>
        <w:rPr>
          <w:rFonts w:ascii="Times New Roman" w:eastAsia="SimHei" w:hAnsi="Times New Roman" w:cs="Times New Roman"/>
          <w:b/>
          <w:bCs/>
          <w:iCs/>
          <w:sz w:val="24"/>
          <w:szCs w:val="24"/>
        </w:rPr>
      </w:pPr>
      <w:r w:rsidRPr="00D06510">
        <w:rPr>
          <w:rFonts w:ascii="Times New Roman" w:eastAsia="SimHei" w:hAnsi="Times New Roman" w:cs="Times New Roman"/>
          <w:b/>
          <w:bCs/>
          <w:iCs/>
          <w:sz w:val="24"/>
          <w:szCs w:val="24"/>
        </w:rPr>
        <w:t>Affiliations:</w:t>
      </w:r>
    </w:p>
    <w:p w:rsidR="000F0A72" w:rsidRPr="00D06510" w:rsidRDefault="000F0A72" w:rsidP="000F0A72">
      <w:pPr>
        <w:spacing w:after="210" w:line="480" w:lineRule="auto"/>
        <w:jc w:val="both"/>
        <w:rPr>
          <w:rFonts w:ascii="Times New Roman" w:eastAsia="SimHei" w:hAnsi="Times New Roman" w:cs="Times New Roman"/>
          <w:sz w:val="24"/>
          <w:szCs w:val="24"/>
        </w:rPr>
      </w:pPr>
      <w:r w:rsidRPr="00D06510">
        <w:rPr>
          <w:rFonts w:ascii="Times New Roman" w:eastAsia="SimHei" w:hAnsi="Times New Roman" w:cs="Times New Roman"/>
          <w:sz w:val="24"/>
          <w:szCs w:val="24"/>
        </w:rPr>
        <w:t xml:space="preserve"> National Institute of Nursing Education</w:t>
      </w:r>
      <w:r w:rsidRPr="00D06510">
        <w:rPr>
          <w:rFonts w:ascii="Times New Roman" w:eastAsia="SimHei" w:hAnsi="Times New Roman" w:cs="Times New Roman"/>
          <w:sz w:val="24"/>
          <w:szCs w:val="24"/>
          <w:vertAlign w:val="superscript"/>
        </w:rPr>
        <w:t>1</w:t>
      </w:r>
      <w:r>
        <w:rPr>
          <w:rFonts w:ascii="Times New Roman" w:eastAsia="SimHei" w:hAnsi="Times New Roman" w:cs="Times New Roman"/>
          <w:sz w:val="24"/>
          <w:szCs w:val="24"/>
        </w:rPr>
        <w:t xml:space="preserve"> and </w:t>
      </w:r>
      <w:r w:rsidRPr="00D06510">
        <w:rPr>
          <w:rFonts w:ascii="Times New Roman" w:eastAsia="SimHei" w:hAnsi="Times New Roman" w:cs="Times New Roman"/>
          <w:sz w:val="24"/>
          <w:szCs w:val="24"/>
        </w:rPr>
        <w:t>Neonatal unit, Department of pediatrics</w:t>
      </w:r>
      <w:r>
        <w:rPr>
          <w:rFonts w:ascii="Times New Roman" w:eastAsia="SimHei" w:hAnsi="Times New Roman" w:cs="Times New Roman"/>
          <w:sz w:val="24"/>
          <w:szCs w:val="24"/>
          <w:vertAlign w:val="superscript"/>
        </w:rPr>
        <w:t>2</w:t>
      </w:r>
      <w:r w:rsidRPr="00D06510">
        <w:rPr>
          <w:rFonts w:ascii="Times New Roman" w:eastAsia="SimHei" w:hAnsi="Times New Roman" w:cs="Times New Roman"/>
          <w:sz w:val="24"/>
          <w:szCs w:val="24"/>
        </w:rPr>
        <w:t>,</w:t>
      </w:r>
      <w:r>
        <w:rPr>
          <w:rFonts w:ascii="Times New Roman" w:eastAsia="SimHei" w:hAnsi="Times New Roman" w:cs="Times New Roman"/>
          <w:sz w:val="24"/>
          <w:szCs w:val="24"/>
        </w:rPr>
        <w:t xml:space="preserve"> Department of Obstetrics and </w:t>
      </w:r>
      <w:proofErr w:type="gramStart"/>
      <w:r>
        <w:rPr>
          <w:rFonts w:ascii="Times New Roman" w:eastAsia="SimHei" w:hAnsi="Times New Roman" w:cs="Times New Roman"/>
          <w:sz w:val="24"/>
          <w:szCs w:val="24"/>
        </w:rPr>
        <w:t xml:space="preserve">Gynecology </w:t>
      </w:r>
      <w:r w:rsidRPr="00D06510">
        <w:rPr>
          <w:rFonts w:ascii="Times New Roman" w:eastAsia="SimHei" w:hAnsi="Times New Roman" w:cs="Times New Roman"/>
          <w:sz w:val="24"/>
          <w:szCs w:val="24"/>
        </w:rPr>
        <w:t xml:space="preserve"> PGIMER</w:t>
      </w:r>
      <w:proofErr w:type="gramEnd"/>
      <w:r w:rsidRPr="00D06510">
        <w:rPr>
          <w:rFonts w:ascii="Times New Roman" w:eastAsia="SimHei" w:hAnsi="Times New Roman" w:cs="Times New Roman"/>
          <w:sz w:val="24"/>
          <w:szCs w:val="24"/>
        </w:rPr>
        <w:t>, Chandigarh, India.</w:t>
      </w:r>
    </w:p>
    <w:p w:rsidR="000F0A72" w:rsidRDefault="000F0A72" w:rsidP="00E13D21">
      <w:pPr>
        <w:jc w:val="both"/>
        <w:rPr>
          <w:rFonts w:ascii="Times New Roman" w:hAnsi="Times New Roman" w:cs="Times New Roman"/>
          <w:sz w:val="24"/>
          <w:szCs w:val="24"/>
        </w:rPr>
      </w:pPr>
    </w:p>
    <w:p w:rsidR="00E13D21" w:rsidRPr="000F0A72" w:rsidRDefault="00E13D21" w:rsidP="000F0A72">
      <w:pPr>
        <w:spacing w:after="210" w:line="480" w:lineRule="auto"/>
        <w:jc w:val="both"/>
        <w:rPr>
          <w:rFonts w:ascii="Times New Roman" w:eastAsia="SimHei" w:hAnsi="Times New Roman" w:cs="Times New Roman"/>
          <w:iCs/>
          <w:sz w:val="24"/>
          <w:szCs w:val="24"/>
        </w:rPr>
      </w:pPr>
      <w:r w:rsidRPr="009D629E">
        <w:rPr>
          <w:rFonts w:ascii="Times New Roman" w:hAnsi="Times New Roman" w:cs="Times New Roman"/>
          <w:sz w:val="24"/>
          <w:szCs w:val="24"/>
        </w:rPr>
        <w:t>Global evidence shows that children who are exclusively breastfed are 14 times more likely to survive the first six month of life than non breastfed children, Initiation of early breast feeding (within &lt;1 hour after birth) significantly reduces neonatal mortality. Of all the global deaths under 5 years, 64% are due to infections and 40 % occurred in neonates. Wide range of interventions can improve breast feeding rate.</w:t>
      </w:r>
      <w:r w:rsidR="00B5309C" w:rsidRPr="00B5309C">
        <w:rPr>
          <w:rFonts w:ascii="Times New Roman" w:eastAsia="SimHei" w:hAnsi="Times New Roman" w:cs="Times New Roman"/>
          <w:b/>
          <w:bCs/>
          <w:iCs/>
          <w:sz w:val="24"/>
          <w:szCs w:val="24"/>
        </w:rPr>
        <w:t xml:space="preserve"> </w:t>
      </w:r>
      <w:r w:rsidR="00B5309C" w:rsidRPr="00B5309C">
        <w:rPr>
          <w:rFonts w:ascii="Times New Roman" w:eastAsia="SimHei" w:hAnsi="Times New Roman" w:cs="Times New Roman"/>
          <w:bCs/>
          <w:iCs/>
          <w:sz w:val="24"/>
          <w:szCs w:val="24"/>
        </w:rPr>
        <w:t>Study planned with</w:t>
      </w:r>
      <w:r w:rsidR="00B5309C">
        <w:rPr>
          <w:rFonts w:ascii="Times New Roman" w:eastAsia="SimHei" w:hAnsi="Times New Roman" w:cs="Times New Roman"/>
          <w:b/>
          <w:bCs/>
          <w:iCs/>
          <w:sz w:val="24"/>
          <w:szCs w:val="24"/>
        </w:rPr>
        <w:t xml:space="preserve"> Objective</w:t>
      </w:r>
      <w:r w:rsidR="00B5309C" w:rsidRPr="00D06510">
        <w:rPr>
          <w:rFonts w:ascii="Times New Roman" w:eastAsia="SimHei" w:hAnsi="Times New Roman" w:cs="Times New Roman"/>
          <w:b/>
          <w:bCs/>
          <w:iCs/>
          <w:sz w:val="24"/>
          <w:szCs w:val="24"/>
        </w:rPr>
        <w:t xml:space="preserve">: </w:t>
      </w:r>
      <w:r w:rsidR="00B5309C">
        <w:rPr>
          <w:rFonts w:ascii="Times New Roman" w:eastAsia="SimHei" w:hAnsi="Times New Roman" w:cs="Times New Roman"/>
          <w:iCs/>
          <w:sz w:val="24"/>
          <w:szCs w:val="24"/>
        </w:rPr>
        <w:t>t</w:t>
      </w:r>
      <w:r w:rsidR="00B5309C" w:rsidRPr="00D06510">
        <w:rPr>
          <w:rFonts w:ascii="Times New Roman" w:eastAsia="SimHei" w:hAnsi="Times New Roman" w:cs="Times New Roman"/>
          <w:iCs/>
          <w:sz w:val="24"/>
          <w:szCs w:val="24"/>
        </w:rPr>
        <w:t>o assess the effect</w:t>
      </w:r>
      <w:r w:rsidR="00B5309C">
        <w:rPr>
          <w:rFonts w:ascii="Times New Roman" w:eastAsia="SimHei" w:hAnsi="Times New Roman" w:cs="Times New Roman"/>
          <w:iCs/>
          <w:sz w:val="24"/>
          <w:szCs w:val="24"/>
        </w:rPr>
        <w:t>iveness</w:t>
      </w:r>
      <w:r w:rsidR="00B5309C" w:rsidRPr="00D06510">
        <w:rPr>
          <w:rFonts w:ascii="Times New Roman" w:eastAsia="SimHei" w:hAnsi="Times New Roman" w:cs="Times New Roman"/>
          <w:iCs/>
          <w:sz w:val="24"/>
          <w:szCs w:val="24"/>
        </w:rPr>
        <w:t xml:space="preserve"> of individualized counseling</w:t>
      </w:r>
      <w:r w:rsidR="00B5309C">
        <w:rPr>
          <w:rFonts w:ascii="Times New Roman" w:eastAsia="SimHei" w:hAnsi="Times New Roman" w:cs="Times New Roman"/>
          <w:iCs/>
          <w:sz w:val="24"/>
          <w:szCs w:val="24"/>
        </w:rPr>
        <w:t xml:space="preserve"> package </w:t>
      </w:r>
      <w:r w:rsidR="00B5309C" w:rsidRPr="00D06510">
        <w:rPr>
          <w:rFonts w:ascii="Times New Roman" w:eastAsia="SimHei" w:hAnsi="Times New Roman" w:cs="Times New Roman"/>
          <w:iCs/>
          <w:sz w:val="24"/>
          <w:szCs w:val="24"/>
        </w:rPr>
        <w:t xml:space="preserve">on </w:t>
      </w:r>
      <w:r w:rsidR="000F0A72">
        <w:rPr>
          <w:rFonts w:ascii="Times New Roman" w:hAnsi="Times New Roman" w:cs="Times New Roman"/>
          <w:sz w:val="24"/>
          <w:szCs w:val="24"/>
        </w:rPr>
        <w:t>preterm neonatal feeding versus routine care on preterm neonatal feeding till discharge.</w:t>
      </w:r>
      <w:r w:rsidR="002F5958">
        <w:rPr>
          <w:rFonts w:ascii="Times New Roman" w:hAnsi="Times New Roman" w:cs="Times New Roman"/>
          <w:sz w:val="24"/>
          <w:szCs w:val="24"/>
        </w:rPr>
        <w:t xml:space="preserve"> </w:t>
      </w:r>
      <w:r w:rsidRPr="009D629E">
        <w:rPr>
          <w:rFonts w:ascii="Times New Roman" w:eastAsia="SimHei" w:hAnsi="Times New Roman" w:cs="Times New Roman"/>
          <w:b/>
          <w:iCs/>
          <w:sz w:val="24"/>
          <w:szCs w:val="24"/>
        </w:rPr>
        <w:t>Design and participants</w:t>
      </w:r>
      <w:r w:rsidRPr="009D629E">
        <w:rPr>
          <w:rFonts w:ascii="Times New Roman" w:eastAsia="SimHei" w:hAnsi="Times New Roman" w:cs="Times New Roman"/>
          <w:iCs/>
          <w:sz w:val="24"/>
          <w:szCs w:val="24"/>
        </w:rPr>
        <w:t>:</w:t>
      </w:r>
      <w:r w:rsidR="002F5958">
        <w:rPr>
          <w:rFonts w:ascii="Times New Roman" w:eastAsia="SimHei" w:hAnsi="Times New Roman" w:cs="Times New Roman"/>
          <w:iCs/>
          <w:sz w:val="24"/>
          <w:szCs w:val="24"/>
        </w:rPr>
        <w:t xml:space="preserve"> </w:t>
      </w:r>
      <w:r w:rsidRPr="009D629E">
        <w:rPr>
          <w:rFonts w:ascii="Times New Roman" w:eastAsia="SimHei" w:hAnsi="Times New Roman" w:cs="Times New Roman"/>
          <w:iCs/>
          <w:sz w:val="24"/>
          <w:szCs w:val="24"/>
        </w:rPr>
        <w:t>Randomized controlled trial was conducted</w:t>
      </w:r>
      <w:r w:rsidR="00C66E71">
        <w:rPr>
          <w:rFonts w:ascii="Times New Roman" w:eastAsia="SimHei" w:hAnsi="Times New Roman" w:cs="Times New Roman"/>
          <w:iCs/>
          <w:sz w:val="24"/>
          <w:szCs w:val="24"/>
        </w:rPr>
        <w:t xml:space="preserve"> at clean </w:t>
      </w:r>
      <w:proofErr w:type="spellStart"/>
      <w:r w:rsidR="00C66E71">
        <w:rPr>
          <w:rFonts w:ascii="Times New Roman" w:eastAsia="SimHei" w:hAnsi="Times New Roman" w:cs="Times New Roman"/>
          <w:iCs/>
          <w:sz w:val="24"/>
          <w:szCs w:val="24"/>
        </w:rPr>
        <w:t>labour</w:t>
      </w:r>
      <w:proofErr w:type="spellEnd"/>
      <w:r w:rsidR="00C66E71">
        <w:rPr>
          <w:rFonts w:ascii="Times New Roman" w:eastAsia="SimHei" w:hAnsi="Times New Roman" w:cs="Times New Roman"/>
          <w:iCs/>
          <w:sz w:val="24"/>
          <w:szCs w:val="24"/>
        </w:rPr>
        <w:t xml:space="preserve"> room and neonatal units of tertiary care hospital Chandigarh India. Study subjects were</w:t>
      </w:r>
      <w:r w:rsidRPr="009D629E">
        <w:rPr>
          <w:rFonts w:ascii="Times New Roman" w:eastAsia="SimHei" w:hAnsi="Times New Roman" w:cs="Times New Roman"/>
          <w:iCs/>
          <w:sz w:val="24"/>
          <w:szCs w:val="24"/>
        </w:rPr>
        <w:t xml:space="preserve"> </w:t>
      </w:r>
      <w:r w:rsidR="00C66E71">
        <w:rPr>
          <w:rFonts w:ascii="Times New Roman" w:hAnsi="Times New Roman" w:cs="Times New Roman"/>
          <w:sz w:val="24"/>
          <w:szCs w:val="24"/>
        </w:rPr>
        <w:t>m</w:t>
      </w:r>
      <w:r w:rsidRPr="009D629E">
        <w:rPr>
          <w:rFonts w:ascii="Times New Roman" w:hAnsi="Times New Roman" w:cs="Times New Roman"/>
          <w:sz w:val="24"/>
          <w:szCs w:val="24"/>
        </w:rPr>
        <w:t xml:space="preserve">others </w:t>
      </w:r>
      <w:r w:rsidR="00C66E71">
        <w:rPr>
          <w:rFonts w:ascii="Times New Roman" w:hAnsi="Times New Roman" w:cs="Times New Roman"/>
          <w:sz w:val="24"/>
          <w:szCs w:val="24"/>
        </w:rPr>
        <w:t>and preterm babies</w:t>
      </w:r>
      <w:r w:rsidRPr="009D629E">
        <w:rPr>
          <w:rFonts w:ascii="Times New Roman" w:hAnsi="Times New Roman" w:cs="Times New Roman"/>
          <w:sz w:val="24"/>
          <w:szCs w:val="24"/>
        </w:rPr>
        <w:t xml:space="preserve"> (28-34weeks of gestation) were randomized at admission to either receive the intervention package versus routine care till neonatal discharge. </w:t>
      </w:r>
      <w:r w:rsidRPr="009D629E">
        <w:rPr>
          <w:rFonts w:ascii="Times New Roman" w:hAnsi="Times New Roman" w:cs="Times New Roman"/>
          <w:b/>
          <w:bCs/>
          <w:sz w:val="24"/>
          <w:szCs w:val="24"/>
        </w:rPr>
        <w:t xml:space="preserve">Intervention: </w:t>
      </w:r>
      <w:r w:rsidRPr="009D629E">
        <w:rPr>
          <w:rFonts w:ascii="Times New Roman" w:hAnsi="Times New Roman" w:cs="Times New Roman"/>
          <w:sz w:val="24"/>
          <w:szCs w:val="24"/>
        </w:rPr>
        <w:t>The intervention group received individualized counseling package along with routine care whereas control group received routine care which was regular postnatal counseling by unit public health and bedside nurses regarding breast feeding, KMC and NNS.</w:t>
      </w:r>
      <w:r w:rsidRPr="009D629E">
        <w:rPr>
          <w:rFonts w:ascii="Times New Roman" w:hAnsi="Times New Roman" w:cs="Times New Roman"/>
          <w:b/>
          <w:bCs/>
          <w:color w:val="000000"/>
          <w:sz w:val="24"/>
          <w:szCs w:val="24"/>
          <w:shd w:val="clear" w:color="auto" w:fill="FFFFFF"/>
        </w:rPr>
        <w:t xml:space="preserve"> Results: </w:t>
      </w:r>
      <w:r w:rsidRPr="009D629E">
        <w:rPr>
          <w:rFonts w:ascii="Times New Roman" w:hAnsi="Times New Roman" w:cs="Times New Roman"/>
          <w:bCs/>
          <w:color w:val="000000"/>
          <w:sz w:val="24"/>
          <w:szCs w:val="24"/>
          <w:shd w:val="clear" w:color="auto" w:fill="FFFFFF"/>
        </w:rPr>
        <w:t xml:space="preserve">A total of 140 mother in preterm </w:t>
      </w:r>
      <w:proofErr w:type="spellStart"/>
      <w:r w:rsidRPr="009D629E">
        <w:rPr>
          <w:rFonts w:ascii="Times New Roman" w:hAnsi="Times New Roman" w:cs="Times New Roman"/>
          <w:bCs/>
          <w:color w:val="000000"/>
          <w:sz w:val="24"/>
          <w:szCs w:val="24"/>
          <w:shd w:val="clear" w:color="auto" w:fill="FFFFFF"/>
        </w:rPr>
        <w:t>labour</w:t>
      </w:r>
      <w:proofErr w:type="spellEnd"/>
      <w:r w:rsidRPr="009D629E">
        <w:rPr>
          <w:rFonts w:ascii="Times New Roman" w:hAnsi="Times New Roman" w:cs="Times New Roman"/>
          <w:bCs/>
          <w:color w:val="000000"/>
          <w:sz w:val="24"/>
          <w:szCs w:val="24"/>
          <w:shd w:val="clear" w:color="auto" w:fill="FFFFFF"/>
        </w:rPr>
        <w:t xml:space="preserve"> and </w:t>
      </w:r>
      <w:proofErr w:type="gramStart"/>
      <w:r w:rsidRPr="009D629E">
        <w:rPr>
          <w:rFonts w:ascii="Times New Roman" w:hAnsi="Times New Roman" w:cs="Times New Roman"/>
          <w:bCs/>
          <w:color w:val="000000"/>
          <w:sz w:val="24"/>
          <w:szCs w:val="24"/>
          <w:shd w:val="clear" w:color="auto" w:fill="FFFFFF"/>
        </w:rPr>
        <w:t>baby  (</w:t>
      </w:r>
      <w:proofErr w:type="gramEnd"/>
      <w:r w:rsidRPr="009D629E">
        <w:rPr>
          <w:rFonts w:ascii="Times New Roman" w:hAnsi="Times New Roman" w:cs="Times New Roman"/>
          <w:bCs/>
          <w:color w:val="000000"/>
          <w:sz w:val="24"/>
          <w:szCs w:val="24"/>
          <w:shd w:val="clear" w:color="auto" w:fill="FFFFFF"/>
        </w:rPr>
        <w:t>70 in each group) were enrolled in the study</w:t>
      </w:r>
      <w:r>
        <w:rPr>
          <w:rFonts w:ascii="Times New Roman" w:hAnsi="Times New Roman" w:cs="Times New Roman"/>
          <w:bCs/>
          <w:color w:val="000000"/>
          <w:sz w:val="24"/>
          <w:szCs w:val="24"/>
          <w:shd w:val="clear" w:color="auto" w:fill="FFFFFF"/>
        </w:rPr>
        <w:t>.</w:t>
      </w:r>
      <w:r w:rsidRPr="009D629E">
        <w:rPr>
          <w:rFonts w:ascii="Times New Roman" w:hAnsi="Times New Roman" w:cs="Times New Roman"/>
          <w:bCs/>
          <w:color w:val="000000"/>
          <w:sz w:val="24"/>
          <w:szCs w:val="24"/>
          <w:shd w:val="clear" w:color="auto" w:fill="FFFFFF"/>
        </w:rPr>
        <w:t xml:space="preserve"> </w:t>
      </w:r>
      <w:r w:rsidR="00C66E71">
        <w:rPr>
          <w:rFonts w:ascii="Times New Roman" w:hAnsi="Times New Roman" w:cs="Times New Roman"/>
          <w:bCs/>
          <w:color w:val="000000"/>
          <w:sz w:val="24"/>
          <w:szCs w:val="24"/>
          <w:shd w:val="clear" w:color="auto" w:fill="FFFFFF"/>
        </w:rPr>
        <w:t>11 babies from both groups were expired during the period of study. Final sample was 129. Only 63 preterm</w:t>
      </w:r>
      <w:r w:rsidR="00CC1178">
        <w:rPr>
          <w:rFonts w:ascii="Times New Roman" w:hAnsi="Times New Roman" w:cs="Times New Roman"/>
          <w:bCs/>
          <w:color w:val="000000"/>
          <w:sz w:val="24"/>
          <w:szCs w:val="24"/>
          <w:shd w:val="clear" w:color="auto" w:fill="FFFFFF"/>
        </w:rPr>
        <w:t xml:space="preserve"> babies in control group while 66 preterm babies re</w:t>
      </w:r>
      <w:r w:rsidR="002F5958">
        <w:rPr>
          <w:rFonts w:ascii="Times New Roman" w:hAnsi="Times New Roman" w:cs="Times New Roman"/>
          <w:bCs/>
          <w:color w:val="000000"/>
          <w:sz w:val="24"/>
          <w:szCs w:val="24"/>
          <w:shd w:val="clear" w:color="auto" w:fill="FFFFFF"/>
        </w:rPr>
        <w:t>mained</w:t>
      </w:r>
      <w:r w:rsidR="00CC1178">
        <w:rPr>
          <w:rFonts w:ascii="Times New Roman" w:hAnsi="Times New Roman" w:cs="Times New Roman"/>
          <w:bCs/>
          <w:color w:val="000000"/>
          <w:sz w:val="24"/>
          <w:szCs w:val="24"/>
          <w:shd w:val="clear" w:color="auto" w:fill="FFFFFF"/>
        </w:rPr>
        <w:t xml:space="preserve"> in experimental group. </w:t>
      </w:r>
      <w:r w:rsidR="00C66E71">
        <w:rPr>
          <w:rFonts w:ascii="Times New Roman" w:hAnsi="Times New Roman" w:cs="Times New Roman"/>
          <w:bCs/>
          <w:color w:val="000000"/>
          <w:sz w:val="24"/>
          <w:szCs w:val="24"/>
          <w:shd w:val="clear" w:color="auto" w:fill="FFFFFF"/>
        </w:rPr>
        <w:t>F</w:t>
      </w:r>
      <w:r w:rsidRPr="009D629E">
        <w:rPr>
          <w:rFonts w:ascii="Times New Roman" w:hAnsi="Times New Roman" w:cs="Times New Roman"/>
          <w:bCs/>
          <w:color w:val="000000"/>
          <w:sz w:val="24"/>
          <w:szCs w:val="24"/>
          <w:shd w:val="clear" w:color="auto" w:fill="FFFFFF"/>
        </w:rPr>
        <w:t xml:space="preserve">eeds were initiated at a median (IQR) of 6 (2-7) hours in intervention group (n=66) and 48 (6-72) hours in the control group (n=63) (p&lt;0.001) with expressed breast milk (EBM) in 95% (60 of 66) in intervention and 6% (4 of 63) in control group (p&lt;0.001). By day 21, 100 % in intervention group were on exclusive EBM as compared to 33.3% in control group (p=0.001). At discharge, exclusive </w:t>
      </w:r>
      <w:r w:rsidRPr="009D629E">
        <w:rPr>
          <w:rFonts w:ascii="Times New Roman" w:hAnsi="Times New Roman" w:cs="Times New Roman"/>
          <w:bCs/>
          <w:sz w:val="24"/>
          <w:szCs w:val="24"/>
        </w:rPr>
        <w:t xml:space="preserve">expressed </w:t>
      </w:r>
      <w:proofErr w:type="spellStart"/>
      <w:r w:rsidRPr="009D629E">
        <w:rPr>
          <w:rFonts w:ascii="Times New Roman" w:hAnsi="Times New Roman" w:cs="Times New Roman"/>
          <w:bCs/>
          <w:sz w:val="24"/>
          <w:szCs w:val="24"/>
        </w:rPr>
        <w:t>breastmilk</w:t>
      </w:r>
      <w:proofErr w:type="spellEnd"/>
      <w:r w:rsidRPr="009D629E">
        <w:rPr>
          <w:rFonts w:ascii="Times New Roman" w:hAnsi="Times New Roman" w:cs="Times New Roman"/>
          <w:bCs/>
          <w:sz w:val="24"/>
          <w:szCs w:val="24"/>
        </w:rPr>
        <w:t xml:space="preserve"> (EBM) was given in 100% (66 of 66) in intervention group as compared to 20.6% (13 of 63) in control group (p&lt;0.001). </w:t>
      </w:r>
      <w:r w:rsidRPr="009D629E">
        <w:rPr>
          <w:rFonts w:ascii="Times New Roman" w:hAnsi="Times New Roman" w:cs="Times New Roman"/>
          <w:sz w:val="24"/>
          <w:szCs w:val="24"/>
        </w:rPr>
        <w:t>In intervention group, 53% (35 of 66) were discharged on direct breast feeding along with spoon feeding and 47% (31 of 66) on only spoon feeding as compared to 5% (3 of 63) and 95% (60 of 63) in control group  (p&lt;0.001).</w:t>
      </w:r>
      <w:r w:rsidRPr="009D629E">
        <w:rPr>
          <w:rFonts w:ascii="Times New Roman" w:eastAsia="SimHei" w:hAnsi="Times New Roman" w:cs="Times New Roman"/>
          <w:b/>
          <w:bCs/>
          <w:iCs/>
          <w:sz w:val="24"/>
          <w:szCs w:val="24"/>
        </w:rPr>
        <w:t>Conclusion:</w:t>
      </w:r>
      <w:r w:rsidRPr="009D629E">
        <w:rPr>
          <w:rFonts w:ascii="Times New Roman" w:eastAsia="SimHei" w:hAnsi="Times New Roman" w:cs="Times New Roman"/>
          <w:bCs/>
          <w:iCs/>
          <w:sz w:val="24"/>
          <w:szCs w:val="24"/>
        </w:rPr>
        <w:t xml:space="preserve"> Individualized  counseling </w:t>
      </w:r>
      <w:r>
        <w:rPr>
          <w:rFonts w:ascii="Times New Roman" w:eastAsia="SimHei" w:hAnsi="Times New Roman" w:cs="Times New Roman"/>
          <w:bCs/>
          <w:iCs/>
          <w:sz w:val="24"/>
          <w:szCs w:val="24"/>
        </w:rPr>
        <w:t xml:space="preserve">package </w:t>
      </w:r>
      <w:r w:rsidRPr="009D629E">
        <w:rPr>
          <w:rFonts w:ascii="Times New Roman" w:eastAsia="SimHei" w:hAnsi="Times New Roman" w:cs="Times New Roman"/>
          <w:bCs/>
          <w:iCs/>
          <w:sz w:val="24"/>
          <w:szCs w:val="24"/>
        </w:rPr>
        <w:t xml:space="preserve">improve exclusive </w:t>
      </w:r>
      <w:proofErr w:type="spellStart"/>
      <w:r w:rsidRPr="009D629E">
        <w:rPr>
          <w:rFonts w:ascii="Times New Roman" w:eastAsia="SimHei" w:hAnsi="Times New Roman" w:cs="Times New Roman"/>
          <w:bCs/>
          <w:iCs/>
          <w:sz w:val="24"/>
          <w:szCs w:val="24"/>
        </w:rPr>
        <w:t>breastmilk</w:t>
      </w:r>
      <w:proofErr w:type="spellEnd"/>
      <w:r w:rsidRPr="009D629E">
        <w:rPr>
          <w:rFonts w:ascii="Times New Roman" w:eastAsia="SimHei" w:hAnsi="Times New Roman" w:cs="Times New Roman"/>
          <w:bCs/>
          <w:iCs/>
          <w:sz w:val="24"/>
          <w:szCs w:val="24"/>
        </w:rPr>
        <w:t xml:space="preserve"> feeding in preterm neonates. </w:t>
      </w:r>
    </w:p>
    <w:p w:rsidR="00E13D21" w:rsidRPr="00D06510" w:rsidRDefault="00E13D21" w:rsidP="00E13D21">
      <w:pPr>
        <w:spacing w:after="210" w:line="480" w:lineRule="auto"/>
        <w:jc w:val="both"/>
        <w:rPr>
          <w:rFonts w:ascii="Times New Roman" w:hAnsi="Times New Roman" w:cs="Times New Roman"/>
          <w:sz w:val="24"/>
          <w:szCs w:val="24"/>
        </w:rPr>
      </w:pPr>
    </w:p>
    <w:p w:rsidR="007835BF" w:rsidRDefault="007835BF"/>
    <w:sectPr w:rsidR="007835BF" w:rsidSect="00E13D21">
      <w:pgSz w:w="11906" w:h="16838"/>
      <w:pgMar w:top="1440" w:right="2880" w:bottom="1440" w:left="28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90"/>
  <w:proofState w:spelling="clean" w:grammar="clean"/>
  <w:defaultTabStop w:val="720"/>
  <w:drawingGridHorizontalSpacing w:val="110"/>
  <w:displayHorizontalDrawingGridEvery w:val="2"/>
  <w:characterSpacingControl w:val="doNotCompress"/>
  <w:compat/>
  <w:rsids>
    <w:rsidRoot w:val="00E13D21"/>
    <w:rsid w:val="000016CC"/>
    <w:rsid w:val="00004F9C"/>
    <w:rsid w:val="000058C5"/>
    <w:rsid w:val="000101A5"/>
    <w:rsid w:val="000114FF"/>
    <w:rsid w:val="000116F4"/>
    <w:rsid w:val="00011CF3"/>
    <w:rsid w:val="0001589A"/>
    <w:rsid w:val="0002159E"/>
    <w:rsid w:val="00026D0F"/>
    <w:rsid w:val="000273BF"/>
    <w:rsid w:val="00030D7D"/>
    <w:rsid w:val="00035C07"/>
    <w:rsid w:val="00035C45"/>
    <w:rsid w:val="0004070D"/>
    <w:rsid w:val="00040A64"/>
    <w:rsid w:val="00040FF0"/>
    <w:rsid w:val="00041894"/>
    <w:rsid w:val="000418DB"/>
    <w:rsid w:val="00042C23"/>
    <w:rsid w:val="00045916"/>
    <w:rsid w:val="000466DE"/>
    <w:rsid w:val="0004703D"/>
    <w:rsid w:val="000473FC"/>
    <w:rsid w:val="00050D1A"/>
    <w:rsid w:val="00051016"/>
    <w:rsid w:val="00052449"/>
    <w:rsid w:val="0005364E"/>
    <w:rsid w:val="00057DE5"/>
    <w:rsid w:val="00062225"/>
    <w:rsid w:val="00066FDD"/>
    <w:rsid w:val="00067100"/>
    <w:rsid w:val="0006796F"/>
    <w:rsid w:val="00071481"/>
    <w:rsid w:val="00072C63"/>
    <w:rsid w:val="00073256"/>
    <w:rsid w:val="000735B8"/>
    <w:rsid w:val="000743B6"/>
    <w:rsid w:val="000770F6"/>
    <w:rsid w:val="00086B6E"/>
    <w:rsid w:val="00087662"/>
    <w:rsid w:val="00092F5F"/>
    <w:rsid w:val="00094531"/>
    <w:rsid w:val="00097C5F"/>
    <w:rsid w:val="000A1933"/>
    <w:rsid w:val="000A2D39"/>
    <w:rsid w:val="000A3B2F"/>
    <w:rsid w:val="000A5916"/>
    <w:rsid w:val="000A592D"/>
    <w:rsid w:val="000A62A6"/>
    <w:rsid w:val="000A7A8F"/>
    <w:rsid w:val="000B125F"/>
    <w:rsid w:val="000B30C4"/>
    <w:rsid w:val="000B476B"/>
    <w:rsid w:val="000B4D6F"/>
    <w:rsid w:val="000C1547"/>
    <w:rsid w:val="000C1BA9"/>
    <w:rsid w:val="000C2085"/>
    <w:rsid w:val="000C2FB5"/>
    <w:rsid w:val="000C33AF"/>
    <w:rsid w:val="000C3687"/>
    <w:rsid w:val="000C5637"/>
    <w:rsid w:val="000C63C7"/>
    <w:rsid w:val="000C6DF3"/>
    <w:rsid w:val="000C7ABC"/>
    <w:rsid w:val="000C7B4C"/>
    <w:rsid w:val="000D21AA"/>
    <w:rsid w:val="000D3068"/>
    <w:rsid w:val="000D545C"/>
    <w:rsid w:val="000D5CB9"/>
    <w:rsid w:val="000D74FC"/>
    <w:rsid w:val="000D7C85"/>
    <w:rsid w:val="000E4B25"/>
    <w:rsid w:val="000E4DA7"/>
    <w:rsid w:val="000E5A69"/>
    <w:rsid w:val="000E5CF0"/>
    <w:rsid w:val="000E6A32"/>
    <w:rsid w:val="000E77D7"/>
    <w:rsid w:val="000F0A72"/>
    <w:rsid w:val="000F1521"/>
    <w:rsid w:val="000F29D8"/>
    <w:rsid w:val="000F5DD0"/>
    <w:rsid w:val="000F6B1F"/>
    <w:rsid w:val="00101B0A"/>
    <w:rsid w:val="00102747"/>
    <w:rsid w:val="00105F6E"/>
    <w:rsid w:val="00107359"/>
    <w:rsid w:val="001075C8"/>
    <w:rsid w:val="00110AB3"/>
    <w:rsid w:val="00110FE7"/>
    <w:rsid w:val="001113EF"/>
    <w:rsid w:val="00114C6E"/>
    <w:rsid w:val="0011539F"/>
    <w:rsid w:val="00116463"/>
    <w:rsid w:val="00116F31"/>
    <w:rsid w:val="001231D9"/>
    <w:rsid w:val="00127343"/>
    <w:rsid w:val="00130AD0"/>
    <w:rsid w:val="00133072"/>
    <w:rsid w:val="00135903"/>
    <w:rsid w:val="00137C08"/>
    <w:rsid w:val="001401C7"/>
    <w:rsid w:val="001403A9"/>
    <w:rsid w:val="00140EC7"/>
    <w:rsid w:val="00141499"/>
    <w:rsid w:val="00142022"/>
    <w:rsid w:val="001452AF"/>
    <w:rsid w:val="00146578"/>
    <w:rsid w:val="0014733F"/>
    <w:rsid w:val="0015237A"/>
    <w:rsid w:val="00153596"/>
    <w:rsid w:val="001569E5"/>
    <w:rsid w:val="00156B4B"/>
    <w:rsid w:val="00162C3F"/>
    <w:rsid w:val="0016646E"/>
    <w:rsid w:val="00173C5F"/>
    <w:rsid w:val="001747C0"/>
    <w:rsid w:val="0017663A"/>
    <w:rsid w:val="001768FA"/>
    <w:rsid w:val="001818AC"/>
    <w:rsid w:val="001827B5"/>
    <w:rsid w:val="00182956"/>
    <w:rsid w:val="001832C8"/>
    <w:rsid w:val="00186BF8"/>
    <w:rsid w:val="0019578F"/>
    <w:rsid w:val="00195DE6"/>
    <w:rsid w:val="001A424C"/>
    <w:rsid w:val="001A4B75"/>
    <w:rsid w:val="001A5E03"/>
    <w:rsid w:val="001A7E27"/>
    <w:rsid w:val="001B1618"/>
    <w:rsid w:val="001B1A04"/>
    <w:rsid w:val="001B1AE9"/>
    <w:rsid w:val="001B25FE"/>
    <w:rsid w:val="001B29C5"/>
    <w:rsid w:val="001B33F4"/>
    <w:rsid w:val="001B40D3"/>
    <w:rsid w:val="001B6CB9"/>
    <w:rsid w:val="001B7B65"/>
    <w:rsid w:val="001C1A5D"/>
    <w:rsid w:val="001C1D0F"/>
    <w:rsid w:val="001D1B6B"/>
    <w:rsid w:val="001D240E"/>
    <w:rsid w:val="001D419A"/>
    <w:rsid w:val="001D7014"/>
    <w:rsid w:val="001E0A7F"/>
    <w:rsid w:val="001E3235"/>
    <w:rsid w:val="001E7AED"/>
    <w:rsid w:val="001E7EAA"/>
    <w:rsid w:val="001F243D"/>
    <w:rsid w:val="001F54A6"/>
    <w:rsid w:val="00202A1C"/>
    <w:rsid w:val="00204B95"/>
    <w:rsid w:val="00213F8B"/>
    <w:rsid w:val="0021514C"/>
    <w:rsid w:val="00216775"/>
    <w:rsid w:val="00223529"/>
    <w:rsid w:val="00223B3E"/>
    <w:rsid w:val="00224213"/>
    <w:rsid w:val="00226C7C"/>
    <w:rsid w:val="00227309"/>
    <w:rsid w:val="00227AF8"/>
    <w:rsid w:val="002308B4"/>
    <w:rsid w:val="002350D9"/>
    <w:rsid w:val="002359D2"/>
    <w:rsid w:val="0023624F"/>
    <w:rsid w:val="00236D57"/>
    <w:rsid w:val="002370CE"/>
    <w:rsid w:val="00240100"/>
    <w:rsid w:val="0024033F"/>
    <w:rsid w:val="00243CB7"/>
    <w:rsid w:val="002454E0"/>
    <w:rsid w:val="00246070"/>
    <w:rsid w:val="002472A4"/>
    <w:rsid w:val="002475E0"/>
    <w:rsid w:val="00247938"/>
    <w:rsid w:val="00251B39"/>
    <w:rsid w:val="00251BB4"/>
    <w:rsid w:val="00260FBF"/>
    <w:rsid w:val="00261A1A"/>
    <w:rsid w:val="00261A5B"/>
    <w:rsid w:val="00262437"/>
    <w:rsid w:val="00266A79"/>
    <w:rsid w:val="0027024F"/>
    <w:rsid w:val="0027238F"/>
    <w:rsid w:val="00272F39"/>
    <w:rsid w:val="002736B5"/>
    <w:rsid w:val="002744A4"/>
    <w:rsid w:val="00275899"/>
    <w:rsid w:val="00275D24"/>
    <w:rsid w:val="00276872"/>
    <w:rsid w:val="00277995"/>
    <w:rsid w:val="002809F0"/>
    <w:rsid w:val="00282A1A"/>
    <w:rsid w:val="00284B33"/>
    <w:rsid w:val="002858DF"/>
    <w:rsid w:val="002859EF"/>
    <w:rsid w:val="00286A64"/>
    <w:rsid w:val="002906EE"/>
    <w:rsid w:val="00290C08"/>
    <w:rsid w:val="00290C0E"/>
    <w:rsid w:val="00290E53"/>
    <w:rsid w:val="00291387"/>
    <w:rsid w:val="002969FA"/>
    <w:rsid w:val="00297975"/>
    <w:rsid w:val="00297B85"/>
    <w:rsid w:val="002A15B6"/>
    <w:rsid w:val="002A4247"/>
    <w:rsid w:val="002A4921"/>
    <w:rsid w:val="002A73F0"/>
    <w:rsid w:val="002B3AF3"/>
    <w:rsid w:val="002B457A"/>
    <w:rsid w:val="002B6263"/>
    <w:rsid w:val="002B667E"/>
    <w:rsid w:val="002C2108"/>
    <w:rsid w:val="002C28D1"/>
    <w:rsid w:val="002C45B1"/>
    <w:rsid w:val="002D2F06"/>
    <w:rsid w:val="002D5CC7"/>
    <w:rsid w:val="002E47ED"/>
    <w:rsid w:val="002E4CBC"/>
    <w:rsid w:val="002E5639"/>
    <w:rsid w:val="002E597A"/>
    <w:rsid w:val="002E5B16"/>
    <w:rsid w:val="002E5CF5"/>
    <w:rsid w:val="002E664F"/>
    <w:rsid w:val="002F1368"/>
    <w:rsid w:val="002F19A0"/>
    <w:rsid w:val="002F2169"/>
    <w:rsid w:val="002F47E1"/>
    <w:rsid w:val="002F534B"/>
    <w:rsid w:val="002F5958"/>
    <w:rsid w:val="002F7A8D"/>
    <w:rsid w:val="0030037A"/>
    <w:rsid w:val="00301705"/>
    <w:rsid w:val="00301D7F"/>
    <w:rsid w:val="00302808"/>
    <w:rsid w:val="003031A0"/>
    <w:rsid w:val="00303EF4"/>
    <w:rsid w:val="00305EFA"/>
    <w:rsid w:val="003067D3"/>
    <w:rsid w:val="003076D7"/>
    <w:rsid w:val="00310F1C"/>
    <w:rsid w:val="003117BC"/>
    <w:rsid w:val="00311DAA"/>
    <w:rsid w:val="0032219E"/>
    <w:rsid w:val="003245AE"/>
    <w:rsid w:val="00326E9D"/>
    <w:rsid w:val="00331588"/>
    <w:rsid w:val="003358F9"/>
    <w:rsid w:val="00335900"/>
    <w:rsid w:val="00337161"/>
    <w:rsid w:val="00341717"/>
    <w:rsid w:val="00343600"/>
    <w:rsid w:val="00343E9F"/>
    <w:rsid w:val="00351750"/>
    <w:rsid w:val="003536EE"/>
    <w:rsid w:val="003537BC"/>
    <w:rsid w:val="0035419A"/>
    <w:rsid w:val="00355992"/>
    <w:rsid w:val="00357767"/>
    <w:rsid w:val="0036273D"/>
    <w:rsid w:val="00365CFE"/>
    <w:rsid w:val="00370525"/>
    <w:rsid w:val="00371193"/>
    <w:rsid w:val="003712E3"/>
    <w:rsid w:val="00372626"/>
    <w:rsid w:val="00376C8B"/>
    <w:rsid w:val="003776BB"/>
    <w:rsid w:val="00380DEC"/>
    <w:rsid w:val="00383804"/>
    <w:rsid w:val="00384205"/>
    <w:rsid w:val="00387A91"/>
    <w:rsid w:val="00391654"/>
    <w:rsid w:val="0039268D"/>
    <w:rsid w:val="00392E52"/>
    <w:rsid w:val="0039603A"/>
    <w:rsid w:val="0039648B"/>
    <w:rsid w:val="003A1F44"/>
    <w:rsid w:val="003A378E"/>
    <w:rsid w:val="003A3A4D"/>
    <w:rsid w:val="003A3E65"/>
    <w:rsid w:val="003A4226"/>
    <w:rsid w:val="003B06E4"/>
    <w:rsid w:val="003B0CE9"/>
    <w:rsid w:val="003B270F"/>
    <w:rsid w:val="003B3553"/>
    <w:rsid w:val="003C0A07"/>
    <w:rsid w:val="003C0D03"/>
    <w:rsid w:val="003C1338"/>
    <w:rsid w:val="003C2E75"/>
    <w:rsid w:val="003C63E9"/>
    <w:rsid w:val="003D249C"/>
    <w:rsid w:val="003D2507"/>
    <w:rsid w:val="003D5F2E"/>
    <w:rsid w:val="003D7BD4"/>
    <w:rsid w:val="003E0CDB"/>
    <w:rsid w:val="003E1959"/>
    <w:rsid w:val="003E4650"/>
    <w:rsid w:val="003E6DCC"/>
    <w:rsid w:val="003E7583"/>
    <w:rsid w:val="003E7C40"/>
    <w:rsid w:val="003F501F"/>
    <w:rsid w:val="00400EE9"/>
    <w:rsid w:val="004016DE"/>
    <w:rsid w:val="0040221D"/>
    <w:rsid w:val="004026EE"/>
    <w:rsid w:val="00403CED"/>
    <w:rsid w:val="00407DFA"/>
    <w:rsid w:val="00410531"/>
    <w:rsid w:val="00410EC1"/>
    <w:rsid w:val="00414CBC"/>
    <w:rsid w:val="00421DE3"/>
    <w:rsid w:val="00424A8A"/>
    <w:rsid w:val="00424D54"/>
    <w:rsid w:val="0042540E"/>
    <w:rsid w:val="004311C7"/>
    <w:rsid w:val="0043235B"/>
    <w:rsid w:val="004328DE"/>
    <w:rsid w:val="00432ACB"/>
    <w:rsid w:val="00432AF5"/>
    <w:rsid w:val="00432EB8"/>
    <w:rsid w:val="00433B35"/>
    <w:rsid w:val="00434BC9"/>
    <w:rsid w:val="00435EEC"/>
    <w:rsid w:val="00435F24"/>
    <w:rsid w:val="00436A74"/>
    <w:rsid w:val="00441051"/>
    <w:rsid w:val="0044110A"/>
    <w:rsid w:val="00442525"/>
    <w:rsid w:val="00443B2B"/>
    <w:rsid w:val="00443C3E"/>
    <w:rsid w:val="004444EE"/>
    <w:rsid w:val="00446323"/>
    <w:rsid w:val="00447040"/>
    <w:rsid w:val="004474E8"/>
    <w:rsid w:val="00447D01"/>
    <w:rsid w:val="004504A9"/>
    <w:rsid w:val="00450E39"/>
    <w:rsid w:val="00451272"/>
    <w:rsid w:val="00455CD2"/>
    <w:rsid w:val="00456A20"/>
    <w:rsid w:val="00460689"/>
    <w:rsid w:val="004611D7"/>
    <w:rsid w:val="00461C96"/>
    <w:rsid w:val="00461FB4"/>
    <w:rsid w:val="00463B01"/>
    <w:rsid w:val="00463C8F"/>
    <w:rsid w:val="00464976"/>
    <w:rsid w:val="00466569"/>
    <w:rsid w:val="00467724"/>
    <w:rsid w:val="00471415"/>
    <w:rsid w:val="00474302"/>
    <w:rsid w:val="004745F8"/>
    <w:rsid w:val="00474D1E"/>
    <w:rsid w:val="00475CB6"/>
    <w:rsid w:val="00477DC8"/>
    <w:rsid w:val="00480ED5"/>
    <w:rsid w:val="00480FF7"/>
    <w:rsid w:val="00485115"/>
    <w:rsid w:val="00486AF5"/>
    <w:rsid w:val="00492879"/>
    <w:rsid w:val="00492E71"/>
    <w:rsid w:val="00494CC9"/>
    <w:rsid w:val="00495D44"/>
    <w:rsid w:val="00496045"/>
    <w:rsid w:val="00496DD2"/>
    <w:rsid w:val="00497ECD"/>
    <w:rsid w:val="004A10E2"/>
    <w:rsid w:val="004A1B94"/>
    <w:rsid w:val="004A239E"/>
    <w:rsid w:val="004A6BFD"/>
    <w:rsid w:val="004A7D26"/>
    <w:rsid w:val="004B0423"/>
    <w:rsid w:val="004B3D73"/>
    <w:rsid w:val="004B45FB"/>
    <w:rsid w:val="004B6D68"/>
    <w:rsid w:val="004B7BBE"/>
    <w:rsid w:val="004C2775"/>
    <w:rsid w:val="004C6EF2"/>
    <w:rsid w:val="004C772B"/>
    <w:rsid w:val="004D4400"/>
    <w:rsid w:val="004D7680"/>
    <w:rsid w:val="004E0D5B"/>
    <w:rsid w:val="004E0D96"/>
    <w:rsid w:val="004E1B6E"/>
    <w:rsid w:val="004E2427"/>
    <w:rsid w:val="004E7F88"/>
    <w:rsid w:val="004F05A3"/>
    <w:rsid w:val="004F0ACF"/>
    <w:rsid w:val="004F10A6"/>
    <w:rsid w:val="004F5E9A"/>
    <w:rsid w:val="004F61E8"/>
    <w:rsid w:val="0050266B"/>
    <w:rsid w:val="00502EE2"/>
    <w:rsid w:val="00503530"/>
    <w:rsid w:val="00504CAA"/>
    <w:rsid w:val="005069D3"/>
    <w:rsid w:val="00506FBC"/>
    <w:rsid w:val="00507254"/>
    <w:rsid w:val="005074C0"/>
    <w:rsid w:val="0050765C"/>
    <w:rsid w:val="00511CD4"/>
    <w:rsid w:val="00515187"/>
    <w:rsid w:val="005201D8"/>
    <w:rsid w:val="00521F19"/>
    <w:rsid w:val="00523886"/>
    <w:rsid w:val="0052521B"/>
    <w:rsid w:val="00525CB0"/>
    <w:rsid w:val="0052667B"/>
    <w:rsid w:val="005269ED"/>
    <w:rsid w:val="005346EC"/>
    <w:rsid w:val="00541003"/>
    <w:rsid w:val="00542962"/>
    <w:rsid w:val="00546C85"/>
    <w:rsid w:val="00552DB7"/>
    <w:rsid w:val="0055478B"/>
    <w:rsid w:val="00555AEB"/>
    <w:rsid w:val="00555E8F"/>
    <w:rsid w:val="005562D9"/>
    <w:rsid w:val="005577F7"/>
    <w:rsid w:val="005610FA"/>
    <w:rsid w:val="00562BBF"/>
    <w:rsid w:val="00564135"/>
    <w:rsid w:val="0056491D"/>
    <w:rsid w:val="00564B00"/>
    <w:rsid w:val="00567037"/>
    <w:rsid w:val="00567124"/>
    <w:rsid w:val="0056791F"/>
    <w:rsid w:val="00570334"/>
    <w:rsid w:val="0057054A"/>
    <w:rsid w:val="005708BA"/>
    <w:rsid w:val="00572C21"/>
    <w:rsid w:val="00572E2E"/>
    <w:rsid w:val="005749F3"/>
    <w:rsid w:val="00575608"/>
    <w:rsid w:val="005757AC"/>
    <w:rsid w:val="0057763F"/>
    <w:rsid w:val="00577D64"/>
    <w:rsid w:val="005813FA"/>
    <w:rsid w:val="0058274D"/>
    <w:rsid w:val="00590B64"/>
    <w:rsid w:val="005943D9"/>
    <w:rsid w:val="00594BFF"/>
    <w:rsid w:val="00594C8C"/>
    <w:rsid w:val="00596917"/>
    <w:rsid w:val="00597A31"/>
    <w:rsid w:val="005A0437"/>
    <w:rsid w:val="005A1300"/>
    <w:rsid w:val="005A1FF4"/>
    <w:rsid w:val="005A2CCB"/>
    <w:rsid w:val="005A3B8D"/>
    <w:rsid w:val="005A5BBE"/>
    <w:rsid w:val="005B7595"/>
    <w:rsid w:val="005B7767"/>
    <w:rsid w:val="005C00C7"/>
    <w:rsid w:val="005C0DE4"/>
    <w:rsid w:val="005C5EF1"/>
    <w:rsid w:val="005C67BB"/>
    <w:rsid w:val="005D54DD"/>
    <w:rsid w:val="005D63F4"/>
    <w:rsid w:val="005D7350"/>
    <w:rsid w:val="005E4933"/>
    <w:rsid w:val="005E582A"/>
    <w:rsid w:val="005F1E1D"/>
    <w:rsid w:val="005F22D9"/>
    <w:rsid w:val="005F4523"/>
    <w:rsid w:val="005F6F8B"/>
    <w:rsid w:val="00601152"/>
    <w:rsid w:val="00602D5D"/>
    <w:rsid w:val="0060381B"/>
    <w:rsid w:val="00605EA6"/>
    <w:rsid w:val="00606037"/>
    <w:rsid w:val="0060636C"/>
    <w:rsid w:val="00606B90"/>
    <w:rsid w:val="00610317"/>
    <w:rsid w:val="00613D1F"/>
    <w:rsid w:val="00615A99"/>
    <w:rsid w:val="00616001"/>
    <w:rsid w:val="00616121"/>
    <w:rsid w:val="00620173"/>
    <w:rsid w:val="00621310"/>
    <w:rsid w:val="006232C6"/>
    <w:rsid w:val="00625986"/>
    <w:rsid w:val="006312A0"/>
    <w:rsid w:val="006408E5"/>
    <w:rsid w:val="00646476"/>
    <w:rsid w:val="00650A63"/>
    <w:rsid w:val="00651A2B"/>
    <w:rsid w:val="00653089"/>
    <w:rsid w:val="0065355B"/>
    <w:rsid w:val="00655BAF"/>
    <w:rsid w:val="0065682F"/>
    <w:rsid w:val="006571B7"/>
    <w:rsid w:val="006606E3"/>
    <w:rsid w:val="00664B5B"/>
    <w:rsid w:val="00667077"/>
    <w:rsid w:val="006676C9"/>
    <w:rsid w:val="00667943"/>
    <w:rsid w:val="00670D39"/>
    <w:rsid w:val="00671600"/>
    <w:rsid w:val="00671B5D"/>
    <w:rsid w:val="0067225B"/>
    <w:rsid w:val="006729F1"/>
    <w:rsid w:val="00672AE4"/>
    <w:rsid w:val="00675076"/>
    <w:rsid w:val="006753D0"/>
    <w:rsid w:val="006762C8"/>
    <w:rsid w:val="00686B73"/>
    <w:rsid w:val="0069048F"/>
    <w:rsid w:val="006923FB"/>
    <w:rsid w:val="00692C85"/>
    <w:rsid w:val="006957CF"/>
    <w:rsid w:val="006A0951"/>
    <w:rsid w:val="006A0F7A"/>
    <w:rsid w:val="006A1568"/>
    <w:rsid w:val="006A346D"/>
    <w:rsid w:val="006A376B"/>
    <w:rsid w:val="006A3DE7"/>
    <w:rsid w:val="006A4C99"/>
    <w:rsid w:val="006A67B6"/>
    <w:rsid w:val="006B05CF"/>
    <w:rsid w:val="006B082B"/>
    <w:rsid w:val="006B1965"/>
    <w:rsid w:val="006B31E6"/>
    <w:rsid w:val="006B3CDB"/>
    <w:rsid w:val="006B6646"/>
    <w:rsid w:val="006C2F8F"/>
    <w:rsid w:val="006C587A"/>
    <w:rsid w:val="006C5D3D"/>
    <w:rsid w:val="006D09FF"/>
    <w:rsid w:val="006D1AA4"/>
    <w:rsid w:val="006D1B9A"/>
    <w:rsid w:val="006D32A7"/>
    <w:rsid w:val="006D7500"/>
    <w:rsid w:val="006E08A0"/>
    <w:rsid w:val="006E326A"/>
    <w:rsid w:val="006E3D2A"/>
    <w:rsid w:val="006E4796"/>
    <w:rsid w:val="006E64C7"/>
    <w:rsid w:val="006F0693"/>
    <w:rsid w:val="006F63CB"/>
    <w:rsid w:val="00700055"/>
    <w:rsid w:val="007004BB"/>
    <w:rsid w:val="00700AAB"/>
    <w:rsid w:val="00702769"/>
    <w:rsid w:val="00702EF4"/>
    <w:rsid w:val="00705D76"/>
    <w:rsid w:val="0070646C"/>
    <w:rsid w:val="00706D99"/>
    <w:rsid w:val="00707BA4"/>
    <w:rsid w:val="00710CF7"/>
    <w:rsid w:val="0071585F"/>
    <w:rsid w:val="00717693"/>
    <w:rsid w:val="0072271B"/>
    <w:rsid w:val="00722FB0"/>
    <w:rsid w:val="007255CE"/>
    <w:rsid w:val="007270D0"/>
    <w:rsid w:val="00727285"/>
    <w:rsid w:val="0073334C"/>
    <w:rsid w:val="007337D7"/>
    <w:rsid w:val="00735847"/>
    <w:rsid w:val="00740343"/>
    <w:rsid w:val="00743031"/>
    <w:rsid w:val="007449B2"/>
    <w:rsid w:val="00746D46"/>
    <w:rsid w:val="00747199"/>
    <w:rsid w:val="0074739C"/>
    <w:rsid w:val="007476CD"/>
    <w:rsid w:val="00752055"/>
    <w:rsid w:val="00752344"/>
    <w:rsid w:val="007540B0"/>
    <w:rsid w:val="007565B3"/>
    <w:rsid w:val="00757C90"/>
    <w:rsid w:val="00761738"/>
    <w:rsid w:val="00762471"/>
    <w:rsid w:val="0076315B"/>
    <w:rsid w:val="00763365"/>
    <w:rsid w:val="00763A3E"/>
    <w:rsid w:val="00765EFA"/>
    <w:rsid w:val="00766824"/>
    <w:rsid w:val="00767075"/>
    <w:rsid w:val="00767A93"/>
    <w:rsid w:val="00767D8A"/>
    <w:rsid w:val="007714B7"/>
    <w:rsid w:val="00771EDF"/>
    <w:rsid w:val="0077529A"/>
    <w:rsid w:val="0078110D"/>
    <w:rsid w:val="007835BF"/>
    <w:rsid w:val="00785C52"/>
    <w:rsid w:val="00791F49"/>
    <w:rsid w:val="0079257C"/>
    <w:rsid w:val="0079448D"/>
    <w:rsid w:val="007976DB"/>
    <w:rsid w:val="007A0296"/>
    <w:rsid w:val="007A0297"/>
    <w:rsid w:val="007A4B0C"/>
    <w:rsid w:val="007A5D84"/>
    <w:rsid w:val="007A6338"/>
    <w:rsid w:val="007A7A8E"/>
    <w:rsid w:val="007B1D6E"/>
    <w:rsid w:val="007B304E"/>
    <w:rsid w:val="007B468A"/>
    <w:rsid w:val="007B5300"/>
    <w:rsid w:val="007B763F"/>
    <w:rsid w:val="007C3CC6"/>
    <w:rsid w:val="007C4ED2"/>
    <w:rsid w:val="007C5CC1"/>
    <w:rsid w:val="007D0086"/>
    <w:rsid w:val="007D0863"/>
    <w:rsid w:val="007D0CAD"/>
    <w:rsid w:val="007D2121"/>
    <w:rsid w:val="007D3C6F"/>
    <w:rsid w:val="007D4688"/>
    <w:rsid w:val="007D5400"/>
    <w:rsid w:val="007D5CE9"/>
    <w:rsid w:val="007E03E4"/>
    <w:rsid w:val="007E08E0"/>
    <w:rsid w:val="007E14DD"/>
    <w:rsid w:val="007E41CE"/>
    <w:rsid w:val="007E6AF0"/>
    <w:rsid w:val="007E6C83"/>
    <w:rsid w:val="007E709A"/>
    <w:rsid w:val="007E7471"/>
    <w:rsid w:val="007F0244"/>
    <w:rsid w:val="007F2CD9"/>
    <w:rsid w:val="007F2E14"/>
    <w:rsid w:val="007F483D"/>
    <w:rsid w:val="007F4EBE"/>
    <w:rsid w:val="007F5A6B"/>
    <w:rsid w:val="007F5C85"/>
    <w:rsid w:val="007F6216"/>
    <w:rsid w:val="00800D6F"/>
    <w:rsid w:val="00803E6C"/>
    <w:rsid w:val="00804A7F"/>
    <w:rsid w:val="00812635"/>
    <w:rsid w:val="008126D6"/>
    <w:rsid w:val="008146DF"/>
    <w:rsid w:val="008161C7"/>
    <w:rsid w:val="008171CE"/>
    <w:rsid w:val="00817A4A"/>
    <w:rsid w:val="00821CDD"/>
    <w:rsid w:val="00824885"/>
    <w:rsid w:val="00827043"/>
    <w:rsid w:val="008315AA"/>
    <w:rsid w:val="0083184A"/>
    <w:rsid w:val="0083263D"/>
    <w:rsid w:val="008335DD"/>
    <w:rsid w:val="008345D1"/>
    <w:rsid w:val="00837006"/>
    <w:rsid w:val="00837355"/>
    <w:rsid w:val="00837A0F"/>
    <w:rsid w:val="008421CA"/>
    <w:rsid w:val="0084286D"/>
    <w:rsid w:val="00843DD4"/>
    <w:rsid w:val="00845C87"/>
    <w:rsid w:val="00850ED6"/>
    <w:rsid w:val="00853055"/>
    <w:rsid w:val="00854439"/>
    <w:rsid w:val="0085495F"/>
    <w:rsid w:val="00856607"/>
    <w:rsid w:val="00857C39"/>
    <w:rsid w:val="008627F8"/>
    <w:rsid w:val="00863A49"/>
    <w:rsid w:val="0086585D"/>
    <w:rsid w:val="00865F78"/>
    <w:rsid w:val="00870FF5"/>
    <w:rsid w:val="00873A1D"/>
    <w:rsid w:val="00875364"/>
    <w:rsid w:val="00875D48"/>
    <w:rsid w:val="0087746D"/>
    <w:rsid w:val="00877B65"/>
    <w:rsid w:val="00882C80"/>
    <w:rsid w:val="00886681"/>
    <w:rsid w:val="008906E2"/>
    <w:rsid w:val="0089153A"/>
    <w:rsid w:val="00891AB0"/>
    <w:rsid w:val="008951E8"/>
    <w:rsid w:val="008954BE"/>
    <w:rsid w:val="00896507"/>
    <w:rsid w:val="008A32F3"/>
    <w:rsid w:val="008A3DB0"/>
    <w:rsid w:val="008A4EA3"/>
    <w:rsid w:val="008A55CF"/>
    <w:rsid w:val="008A642F"/>
    <w:rsid w:val="008B4F17"/>
    <w:rsid w:val="008B5D12"/>
    <w:rsid w:val="008B6ACC"/>
    <w:rsid w:val="008B76C4"/>
    <w:rsid w:val="008C0252"/>
    <w:rsid w:val="008C21EF"/>
    <w:rsid w:val="008C52DC"/>
    <w:rsid w:val="008C5A65"/>
    <w:rsid w:val="008C6DDF"/>
    <w:rsid w:val="008D16EA"/>
    <w:rsid w:val="008D16F1"/>
    <w:rsid w:val="008D5609"/>
    <w:rsid w:val="008D7FC0"/>
    <w:rsid w:val="008E2A85"/>
    <w:rsid w:val="008E7766"/>
    <w:rsid w:val="008E7A1D"/>
    <w:rsid w:val="008F4DB1"/>
    <w:rsid w:val="008F760D"/>
    <w:rsid w:val="00901252"/>
    <w:rsid w:val="00902EA0"/>
    <w:rsid w:val="00903EB7"/>
    <w:rsid w:val="00906D47"/>
    <w:rsid w:val="00911235"/>
    <w:rsid w:val="0091382A"/>
    <w:rsid w:val="0091400D"/>
    <w:rsid w:val="0091409A"/>
    <w:rsid w:val="00914631"/>
    <w:rsid w:val="009206E0"/>
    <w:rsid w:val="00921783"/>
    <w:rsid w:val="00924FE2"/>
    <w:rsid w:val="00925274"/>
    <w:rsid w:val="009260EA"/>
    <w:rsid w:val="00927EDA"/>
    <w:rsid w:val="00932EB5"/>
    <w:rsid w:val="009359FD"/>
    <w:rsid w:val="00935FB8"/>
    <w:rsid w:val="00941D07"/>
    <w:rsid w:val="00942A5F"/>
    <w:rsid w:val="0094630C"/>
    <w:rsid w:val="009508E7"/>
    <w:rsid w:val="00950A39"/>
    <w:rsid w:val="00955DA8"/>
    <w:rsid w:val="0095642A"/>
    <w:rsid w:val="00956EF3"/>
    <w:rsid w:val="00957350"/>
    <w:rsid w:val="0096364C"/>
    <w:rsid w:val="009639E9"/>
    <w:rsid w:val="009674E5"/>
    <w:rsid w:val="009675CE"/>
    <w:rsid w:val="00971EEA"/>
    <w:rsid w:val="00971F67"/>
    <w:rsid w:val="00976409"/>
    <w:rsid w:val="009853A0"/>
    <w:rsid w:val="00985A6E"/>
    <w:rsid w:val="009865AB"/>
    <w:rsid w:val="00986AA3"/>
    <w:rsid w:val="009915B7"/>
    <w:rsid w:val="00991FBA"/>
    <w:rsid w:val="00997C0E"/>
    <w:rsid w:val="009A22D7"/>
    <w:rsid w:val="009A2BCC"/>
    <w:rsid w:val="009A4AAA"/>
    <w:rsid w:val="009A6BAE"/>
    <w:rsid w:val="009A6F1D"/>
    <w:rsid w:val="009B0F83"/>
    <w:rsid w:val="009B2052"/>
    <w:rsid w:val="009B3C7A"/>
    <w:rsid w:val="009B3F58"/>
    <w:rsid w:val="009B47C6"/>
    <w:rsid w:val="009B4B6E"/>
    <w:rsid w:val="009C0EC1"/>
    <w:rsid w:val="009C2C7E"/>
    <w:rsid w:val="009C3065"/>
    <w:rsid w:val="009C51C1"/>
    <w:rsid w:val="009C5603"/>
    <w:rsid w:val="009C6E80"/>
    <w:rsid w:val="009C7E6B"/>
    <w:rsid w:val="009D23EB"/>
    <w:rsid w:val="009D3170"/>
    <w:rsid w:val="009D3AE1"/>
    <w:rsid w:val="009D410B"/>
    <w:rsid w:val="009D648A"/>
    <w:rsid w:val="009D7AA9"/>
    <w:rsid w:val="009E0076"/>
    <w:rsid w:val="009E2EBC"/>
    <w:rsid w:val="009E2EC4"/>
    <w:rsid w:val="009E3DBB"/>
    <w:rsid w:val="009F029F"/>
    <w:rsid w:val="009F03F0"/>
    <w:rsid w:val="009F161F"/>
    <w:rsid w:val="009F1A9F"/>
    <w:rsid w:val="009F1AF4"/>
    <w:rsid w:val="009F2356"/>
    <w:rsid w:val="009F2C74"/>
    <w:rsid w:val="009F36BC"/>
    <w:rsid w:val="009F4515"/>
    <w:rsid w:val="00A0337B"/>
    <w:rsid w:val="00A06F9D"/>
    <w:rsid w:val="00A07223"/>
    <w:rsid w:val="00A10DE9"/>
    <w:rsid w:val="00A126D0"/>
    <w:rsid w:val="00A13682"/>
    <w:rsid w:val="00A13CFC"/>
    <w:rsid w:val="00A13DD7"/>
    <w:rsid w:val="00A173F0"/>
    <w:rsid w:val="00A262EA"/>
    <w:rsid w:val="00A30D7F"/>
    <w:rsid w:val="00A32AAA"/>
    <w:rsid w:val="00A33B22"/>
    <w:rsid w:val="00A33BD2"/>
    <w:rsid w:val="00A358EC"/>
    <w:rsid w:val="00A4014D"/>
    <w:rsid w:val="00A43469"/>
    <w:rsid w:val="00A4704F"/>
    <w:rsid w:val="00A474A7"/>
    <w:rsid w:val="00A47C1D"/>
    <w:rsid w:val="00A51ACA"/>
    <w:rsid w:val="00A54B51"/>
    <w:rsid w:val="00A55AAF"/>
    <w:rsid w:val="00A57A81"/>
    <w:rsid w:val="00A60DD6"/>
    <w:rsid w:val="00A6307A"/>
    <w:rsid w:val="00A669F3"/>
    <w:rsid w:val="00A6726A"/>
    <w:rsid w:val="00A71594"/>
    <w:rsid w:val="00A73811"/>
    <w:rsid w:val="00A74A9C"/>
    <w:rsid w:val="00A74AA3"/>
    <w:rsid w:val="00A763C8"/>
    <w:rsid w:val="00A7698D"/>
    <w:rsid w:val="00A83428"/>
    <w:rsid w:val="00A84706"/>
    <w:rsid w:val="00A84EBF"/>
    <w:rsid w:val="00A85BC5"/>
    <w:rsid w:val="00A86568"/>
    <w:rsid w:val="00A90389"/>
    <w:rsid w:val="00A90935"/>
    <w:rsid w:val="00A939A3"/>
    <w:rsid w:val="00A953EA"/>
    <w:rsid w:val="00A95963"/>
    <w:rsid w:val="00AA13A4"/>
    <w:rsid w:val="00AA6DA7"/>
    <w:rsid w:val="00AB4A28"/>
    <w:rsid w:val="00AB7E3D"/>
    <w:rsid w:val="00AC00E5"/>
    <w:rsid w:val="00AC0C3A"/>
    <w:rsid w:val="00AC1A0F"/>
    <w:rsid w:val="00AC44B0"/>
    <w:rsid w:val="00AC7C42"/>
    <w:rsid w:val="00AD3449"/>
    <w:rsid w:val="00AD4DE4"/>
    <w:rsid w:val="00AD7091"/>
    <w:rsid w:val="00AE109F"/>
    <w:rsid w:val="00AE19DC"/>
    <w:rsid w:val="00AE2E7C"/>
    <w:rsid w:val="00AE7431"/>
    <w:rsid w:val="00AE79CD"/>
    <w:rsid w:val="00AF2E32"/>
    <w:rsid w:val="00AF39DD"/>
    <w:rsid w:val="00AF5BF1"/>
    <w:rsid w:val="00B07728"/>
    <w:rsid w:val="00B103A1"/>
    <w:rsid w:val="00B142CF"/>
    <w:rsid w:val="00B16958"/>
    <w:rsid w:val="00B20459"/>
    <w:rsid w:val="00B21BB4"/>
    <w:rsid w:val="00B2357C"/>
    <w:rsid w:val="00B23E8C"/>
    <w:rsid w:val="00B303C2"/>
    <w:rsid w:val="00B315D8"/>
    <w:rsid w:val="00B3275C"/>
    <w:rsid w:val="00B32D29"/>
    <w:rsid w:val="00B35AD4"/>
    <w:rsid w:val="00B361BC"/>
    <w:rsid w:val="00B366C2"/>
    <w:rsid w:val="00B37CAA"/>
    <w:rsid w:val="00B42ED2"/>
    <w:rsid w:val="00B43B0F"/>
    <w:rsid w:val="00B4437D"/>
    <w:rsid w:val="00B445CB"/>
    <w:rsid w:val="00B46928"/>
    <w:rsid w:val="00B4797D"/>
    <w:rsid w:val="00B5309C"/>
    <w:rsid w:val="00B5343F"/>
    <w:rsid w:val="00B56226"/>
    <w:rsid w:val="00B57014"/>
    <w:rsid w:val="00B5794F"/>
    <w:rsid w:val="00B6082B"/>
    <w:rsid w:val="00B62EC5"/>
    <w:rsid w:val="00B63F3F"/>
    <w:rsid w:val="00B667E1"/>
    <w:rsid w:val="00B7231A"/>
    <w:rsid w:val="00B72627"/>
    <w:rsid w:val="00B75C60"/>
    <w:rsid w:val="00B75F82"/>
    <w:rsid w:val="00B7670D"/>
    <w:rsid w:val="00B776C7"/>
    <w:rsid w:val="00B8204C"/>
    <w:rsid w:val="00B82F60"/>
    <w:rsid w:val="00B8637C"/>
    <w:rsid w:val="00B8649C"/>
    <w:rsid w:val="00B874B4"/>
    <w:rsid w:val="00B91AB3"/>
    <w:rsid w:val="00B928DC"/>
    <w:rsid w:val="00B973B6"/>
    <w:rsid w:val="00B97646"/>
    <w:rsid w:val="00BA2182"/>
    <w:rsid w:val="00BA3B03"/>
    <w:rsid w:val="00BA4F08"/>
    <w:rsid w:val="00BA6925"/>
    <w:rsid w:val="00BB1309"/>
    <w:rsid w:val="00BB2583"/>
    <w:rsid w:val="00BB2794"/>
    <w:rsid w:val="00BB463C"/>
    <w:rsid w:val="00BB4FC0"/>
    <w:rsid w:val="00BC1220"/>
    <w:rsid w:val="00BC5AC6"/>
    <w:rsid w:val="00BD0A04"/>
    <w:rsid w:val="00BD0A25"/>
    <w:rsid w:val="00BD3360"/>
    <w:rsid w:val="00BD3BE6"/>
    <w:rsid w:val="00BD3EBA"/>
    <w:rsid w:val="00BD53AA"/>
    <w:rsid w:val="00BD6753"/>
    <w:rsid w:val="00BE021F"/>
    <w:rsid w:val="00BE0DC0"/>
    <w:rsid w:val="00BE1126"/>
    <w:rsid w:val="00BE3E93"/>
    <w:rsid w:val="00BE3F6F"/>
    <w:rsid w:val="00BE46FF"/>
    <w:rsid w:val="00BE4AAE"/>
    <w:rsid w:val="00BE554F"/>
    <w:rsid w:val="00BE6E0D"/>
    <w:rsid w:val="00BE7326"/>
    <w:rsid w:val="00BF253E"/>
    <w:rsid w:val="00BF7650"/>
    <w:rsid w:val="00C00138"/>
    <w:rsid w:val="00C00204"/>
    <w:rsid w:val="00C00C04"/>
    <w:rsid w:val="00C00D1D"/>
    <w:rsid w:val="00C0172D"/>
    <w:rsid w:val="00C03E70"/>
    <w:rsid w:val="00C057CF"/>
    <w:rsid w:val="00C0601E"/>
    <w:rsid w:val="00C06375"/>
    <w:rsid w:val="00C117A9"/>
    <w:rsid w:val="00C125C5"/>
    <w:rsid w:val="00C133C6"/>
    <w:rsid w:val="00C14139"/>
    <w:rsid w:val="00C14763"/>
    <w:rsid w:val="00C15769"/>
    <w:rsid w:val="00C1702C"/>
    <w:rsid w:val="00C223FF"/>
    <w:rsid w:val="00C22599"/>
    <w:rsid w:val="00C2403D"/>
    <w:rsid w:val="00C25AF6"/>
    <w:rsid w:val="00C261C6"/>
    <w:rsid w:val="00C26C20"/>
    <w:rsid w:val="00C3141C"/>
    <w:rsid w:val="00C318D7"/>
    <w:rsid w:val="00C32B58"/>
    <w:rsid w:val="00C340ED"/>
    <w:rsid w:val="00C4078C"/>
    <w:rsid w:val="00C4734C"/>
    <w:rsid w:val="00C538B0"/>
    <w:rsid w:val="00C53B80"/>
    <w:rsid w:val="00C55D2C"/>
    <w:rsid w:val="00C5712E"/>
    <w:rsid w:val="00C61B3D"/>
    <w:rsid w:val="00C64F2B"/>
    <w:rsid w:val="00C65038"/>
    <w:rsid w:val="00C66A58"/>
    <w:rsid w:val="00C66E71"/>
    <w:rsid w:val="00C73E70"/>
    <w:rsid w:val="00C756AD"/>
    <w:rsid w:val="00C77ED3"/>
    <w:rsid w:val="00C8057C"/>
    <w:rsid w:val="00C80DC6"/>
    <w:rsid w:val="00C8138B"/>
    <w:rsid w:val="00C84EC4"/>
    <w:rsid w:val="00C86C50"/>
    <w:rsid w:val="00C878D8"/>
    <w:rsid w:val="00C93D78"/>
    <w:rsid w:val="00C96E74"/>
    <w:rsid w:val="00C97114"/>
    <w:rsid w:val="00CA054E"/>
    <w:rsid w:val="00CA1306"/>
    <w:rsid w:val="00CA238E"/>
    <w:rsid w:val="00CA2C88"/>
    <w:rsid w:val="00CA32E3"/>
    <w:rsid w:val="00CA5918"/>
    <w:rsid w:val="00CA5E58"/>
    <w:rsid w:val="00CB01EB"/>
    <w:rsid w:val="00CB1FAB"/>
    <w:rsid w:val="00CB23E5"/>
    <w:rsid w:val="00CB4332"/>
    <w:rsid w:val="00CB4F22"/>
    <w:rsid w:val="00CB7032"/>
    <w:rsid w:val="00CB7435"/>
    <w:rsid w:val="00CB75EF"/>
    <w:rsid w:val="00CB7C29"/>
    <w:rsid w:val="00CC1178"/>
    <w:rsid w:val="00CD051A"/>
    <w:rsid w:val="00CD08AF"/>
    <w:rsid w:val="00CD0DDA"/>
    <w:rsid w:val="00CD16F2"/>
    <w:rsid w:val="00CD6B12"/>
    <w:rsid w:val="00CD6C4D"/>
    <w:rsid w:val="00CD732F"/>
    <w:rsid w:val="00CE0F3E"/>
    <w:rsid w:val="00CE1502"/>
    <w:rsid w:val="00CE20B0"/>
    <w:rsid w:val="00CE46C2"/>
    <w:rsid w:val="00CE4A17"/>
    <w:rsid w:val="00CE4A6B"/>
    <w:rsid w:val="00CE6119"/>
    <w:rsid w:val="00CE7370"/>
    <w:rsid w:val="00CE798B"/>
    <w:rsid w:val="00CF0BE9"/>
    <w:rsid w:val="00CF4068"/>
    <w:rsid w:val="00CF4E8D"/>
    <w:rsid w:val="00CF7183"/>
    <w:rsid w:val="00CF725C"/>
    <w:rsid w:val="00D03130"/>
    <w:rsid w:val="00D04A8C"/>
    <w:rsid w:val="00D0583C"/>
    <w:rsid w:val="00D06EC8"/>
    <w:rsid w:val="00D1120F"/>
    <w:rsid w:val="00D1149E"/>
    <w:rsid w:val="00D11722"/>
    <w:rsid w:val="00D11760"/>
    <w:rsid w:val="00D1387D"/>
    <w:rsid w:val="00D13AE7"/>
    <w:rsid w:val="00D15708"/>
    <w:rsid w:val="00D16B7B"/>
    <w:rsid w:val="00D171E7"/>
    <w:rsid w:val="00D177D6"/>
    <w:rsid w:val="00D20DA4"/>
    <w:rsid w:val="00D226EA"/>
    <w:rsid w:val="00D242CD"/>
    <w:rsid w:val="00D24505"/>
    <w:rsid w:val="00D27010"/>
    <w:rsid w:val="00D27D13"/>
    <w:rsid w:val="00D27FE1"/>
    <w:rsid w:val="00D3018B"/>
    <w:rsid w:val="00D304D7"/>
    <w:rsid w:val="00D30DB8"/>
    <w:rsid w:val="00D31AB5"/>
    <w:rsid w:val="00D31B81"/>
    <w:rsid w:val="00D36456"/>
    <w:rsid w:val="00D36BB9"/>
    <w:rsid w:val="00D37E35"/>
    <w:rsid w:val="00D4001D"/>
    <w:rsid w:val="00D42E28"/>
    <w:rsid w:val="00D43111"/>
    <w:rsid w:val="00D4506A"/>
    <w:rsid w:val="00D4694D"/>
    <w:rsid w:val="00D46FEC"/>
    <w:rsid w:val="00D506FA"/>
    <w:rsid w:val="00D559FA"/>
    <w:rsid w:val="00D62909"/>
    <w:rsid w:val="00D62A00"/>
    <w:rsid w:val="00D63252"/>
    <w:rsid w:val="00D648ED"/>
    <w:rsid w:val="00D649AD"/>
    <w:rsid w:val="00D660BC"/>
    <w:rsid w:val="00D66AF4"/>
    <w:rsid w:val="00D70649"/>
    <w:rsid w:val="00D7091F"/>
    <w:rsid w:val="00D73316"/>
    <w:rsid w:val="00D756E9"/>
    <w:rsid w:val="00D765B0"/>
    <w:rsid w:val="00D8448A"/>
    <w:rsid w:val="00D85D3E"/>
    <w:rsid w:val="00D85DA5"/>
    <w:rsid w:val="00D86830"/>
    <w:rsid w:val="00D877DC"/>
    <w:rsid w:val="00D903EE"/>
    <w:rsid w:val="00D92741"/>
    <w:rsid w:val="00D96BA5"/>
    <w:rsid w:val="00D9795A"/>
    <w:rsid w:val="00DA0A8D"/>
    <w:rsid w:val="00DA48BC"/>
    <w:rsid w:val="00DA5EBC"/>
    <w:rsid w:val="00DA7918"/>
    <w:rsid w:val="00DA7B4D"/>
    <w:rsid w:val="00DA7F2F"/>
    <w:rsid w:val="00DB0A62"/>
    <w:rsid w:val="00DB17F1"/>
    <w:rsid w:val="00DB1ECD"/>
    <w:rsid w:val="00DB4569"/>
    <w:rsid w:val="00DB7231"/>
    <w:rsid w:val="00DB7502"/>
    <w:rsid w:val="00DC1741"/>
    <w:rsid w:val="00DC4C49"/>
    <w:rsid w:val="00DC6868"/>
    <w:rsid w:val="00DD0FFC"/>
    <w:rsid w:val="00DD1234"/>
    <w:rsid w:val="00DD16F4"/>
    <w:rsid w:val="00DD2E0E"/>
    <w:rsid w:val="00DD40BD"/>
    <w:rsid w:val="00DD660A"/>
    <w:rsid w:val="00DD6637"/>
    <w:rsid w:val="00DE2A85"/>
    <w:rsid w:val="00DE3AE6"/>
    <w:rsid w:val="00DE403F"/>
    <w:rsid w:val="00DE4DFC"/>
    <w:rsid w:val="00DE5AAB"/>
    <w:rsid w:val="00DE6017"/>
    <w:rsid w:val="00DE7A57"/>
    <w:rsid w:val="00DF20A5"/>
    <w:rsid w:val="00DF5294"/>
    <w:rsid w:val="00DF5C16"/>
    <w:rsid w:val="00DF6EE0"/>
    <w:rsid w:val="00E016E0"/>
    <w:rsid w:val="00E03127"/>
    <w:rsid w:val="00E06416"/>
    <w:rsid w:val="00E075C4"/>
    <w:rsid w:val="00E13D21"/>
    <w:rsid w:val="00E14B55"/>
    <w:rsid w:val="00E20A64"/>
    <w:rsid w:val="00E2369E"/>
    <w:rsid w:val="00E242A3"/>
    <w:rsid w:val="00E24A80"/>
    <w:rsid w:val="00E26957"/>
    <w:rsid w:val="00E313BD"/>
    <w:rsid w:val="00E358BB"/>
    <w:rsid w:val="00E35D6E"/>
    <w:rsid w:val="00E3642C"/>
    <w:rsid w:val="00E3654F"/>
    <w:rsid w:val="00E40411"/>
    <w:rsid w:val="00E42B91"/>
    <w:rsid w:val="00E463DD"/>
    <w:rsid w:val="00E50957"/>
    <w:rsid w:val="00E5292D"/>
    <w:rsid w:val="00E538D6"/>
    <w:rsid w:val="00E53EE9"/>
    <w:rsid w:val="00E5553E"/>
    <w:rsid w:val="00E6208D"/>
    <w:rsid w:val="00E623DA"/>
    <w:rsid w:val="00E655A3"/>
    <w:rsid w:val="00E65BA6"/>
    <w:rsid w:val="00E669CE"/>
    <w:rsid w:val="00E67E9B"/>
    <w:rsid w:val="00E7451B"/>
    <w:rsid w:val="00E75139"/>
    <w:rsid w:val="00E87F86"/>
    <w:rsid w:val="00E91E83"/>
    <w:rsid w:val="00E94620"/>
    <w:rsid w:val="00E962A2"/>
    <w:rsid w:val="00E97F7F"/>
    <w:rsid w:val="00EA03F4"/>
    <w:rsid w:val="00EA0DD5"/>
    <w:rsid w:val="00EA18E3"/>
    <w:rsid w:val="00EA5AF1"/>
    <w:rsid w:val="00EA5CC0"/>
    <w:rsid w:val="00EA73E3"/>
    <w:rsid w:val="00EB1DBD"/>
    <w:rsid w:val="00EB217F"/>
    <w:rsid w:val="00EB46E1"/>
    <w:rsid w:val="00EB7006"/>
    <w:rsid w:val="00EB712E"/>
    <w:rsid w:val="00EC021C"/>
    <w:rsid w:val="00EC1B80"/>
    <w:rsid w:val="00EC2FD6"/>
    <w:rsid w:val="00EC4AEC"/>
    <w:rsid w:val="00EC4EA1"/>
    <w:rsid w:val="00EC56BA"/>
    <w:rsid w:val="00EC57D8"/>
    <w:rsid w:val="00EC64C0"/>
    <w:rsid w:val="00EC6A5B"/>
    <w:rsid w:val="00ED20F1"/>
    <w:rsid w:val="00EE0FFF"/>
    <w:rsid w:val="00EE143C"/>
    <w:rsid w:val="00EE41BB"/>
    <w:rsid w:val="00EE443E"/>
    <w:rsid w:val="00EE525D"/>
    <w:rsid w:val="00EF0E65"/>
    <w:rsid w:val="00EF128E"/>
    <w:rsid w:val="00EF1BA9"/>
    <w:rsid w:val="00EF65C6"/>
    <w:rsid w:val="00EF69A8"/>
    <w:rsid w:val="00EF7776"/>
    <w:rsid w:val="00EF7840"/>
    <w:rsid w:val="00F004A3"/>
    <w:rsid w:val="00F0052D"/>
    <w:rsid w:val="00F00559"/>
    <w:rsid w:val="00F0166D"/>
    <w:rsid w:val="00F01969"/>
    <w:rsid w:val="00F02B2B"/>
    <w:rsid w:val="00F03C52"/>
    <w:rsid w:val="00F07D52"/>
    <w:rsid w:val="00F10C41"/>
    <w:rsid w:val="00F10FAF"/>
    <w:rsid w:val="00F12957"/>
    <w:rsid w:val="00F15D21"/>
    <w:rsid w:val="00F16B74"/>
    <w:rsid w:val="00F1794B"/>
    <w:rsid w:val="00F17BC1"/>
    <w:rsid w:val="00F207ED"/>
    <w:rsid w:val="00F24A8B"/>
    <w:rsid w:val="00F2542A"/>
    <w:rsid w:val="00F30CB3"/>
    <w:rsid w:val="00F30CC1"/>
    <w:rsid w:val="00F35230"/>
    <w:rsid w:val="00F41476"/>
    <w:rsid w:val="00F41A1F"/>
    <w:rsid w:val="00F4540F"/>
    <w:rsid w:val="00F46432"/>
    <w:rsid w:val="00F478BC"/>
    <w:rsid w:val="00F53131"/>
    <w:rsid w:val="00F56730"/>
    <w:rsid w:val="00F56BF3"/>
    <w:rsid w:val="00F603C2"/>
    <w:rsid w:val="00F61DC6"/>
    <w:rsid w:val="00F658CA"/>
    <w:rsid w:val="00F718A0"/>
    <w:rsid w:val="00F7229D"/>
    <w:rsid w:val="00F73476"/>
    <w:rsid w:val="00F74846"/>
    <w:rsid w:val="00F76077"/>
    <w:rsid w:val="00F7625F"/>
    <w:rsid w:val="00F767C1"/>
    <w:rsid w:val="00F776CE"/>
    <w:rsid w:val="00F77929"/>
    <w:rsid w:val="00F77A58"/>
    <w:rsid w:val="00F8190F"/>
    <w:rsid w:val="00F8272F"/>
    <w:rsid w:val="00F833F6"/>
    <w:rsid w:val="00F83C2F"/>
    <w:rsid w:val="00F84927"/>
    <w:rsid w:val="00F84B3A"/>
    <w:rsid w:val="00F90141"/>
    <w:rsid w:val="00F91592"/>
    <w:rsid w:val="00F922E9"/>
    <w:rsid w:val="00F95363"/>
    <w:rsid w:val="00FA2C14"/>
    <w:rsid w:val="00FA68BF"/>
    <w:rsid w:val="00FB168D"/>
    <w:rsid w:val="00FB173F"/>
    <w:rsid w:val="00FB36C3"/>
    <w:rsid w:val="00FB3C66"/>
    <w:rsid w:val="00FB4E8D"/>
    <w:rsid w:val="00FB750A"/>
    <w:rsid w:val="00FB7E6B"/>
    <w:rsid w:val="00FC1097"/>
    <w:rsid w:val="00FC1E9D"/>
    <w:rsid w:val="00FD1752"/>
    <w:rsid w:val="00FD58AC"/>
    <w:rsid w:val="00FD6E43"/>
    <w:rsid w:val="00FE01F6"/>
    <w:rsid w:val="00FE05FE"/>
    <w:rsid w:val="00FE48E7"/>
    <w:rsid w:val="00FE60C9"/>
    <w:rsid w:val="00FF3792"/>
    <w:rsid w:val="00FF5544"/>
    <w:rsid w:val="00FF5A00"/>
    <w:rsid w:val="00FF7AD6"/>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D21"/>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Pages>
  <Words>422</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3</cp:revision>
  <dcterms:created xsi:type="dcterms:W3CDTF">2019-07-20T10:18:00Z</dcterms:created>
  <dcterms:modified xsi:type="dcterms:W3CDTF">2019-07-20T11:30:00Z</dcterms:modified>
</cp:coreProperties>
</file>