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1EB" w:rsidRDefault="00DB2779" w:rsidP="00AF61EB">
      <w:pPr>
        <w:keepNext/>
      </w:pPr>
      <w:r w:rsidRPr="00DB2779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920716" cy="1263650"/>
            <wp:effectExtent l="0" t="0" r="0" b="0"/>
            <wp:docPr id="2" name="Picture 2" descr="C:\Users\mabouleish\Desktop\Desktop\Pictures\محمد ابوالعي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bouleish\Desktop\Desktop\Pictures\محمد ابوالعيش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107" cy="1330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440B2E" w:rsidRPr="00FF462F" w:rsidRDefault="00440B2E" w:rsidP="00440B2E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FF462F">
        <w:rPr>
          <w:rFonts w:eastAsia="Calibri"/>
          <w:b/>
          <w:bCs/>
          <w:color w:val="000000"/>
          <w:sz w:val="28"/>
          <w:szCs w:val="28"/>
        </w:rPr>
        <w:t>Usage of Biosorbent Material for the Removal of Nitrate from Wastewater</w:t>
      </w:r>
    </w:p>
    <w:p w:rsidR="00440B2E" w:rsidRDefault="00074C9C" w:rsidP="00440B2E">
      <w:pPr>
        <w:pStyle w:val="Default"/>
        <w:jc w:val="center"/>
        <w:rPr>
          <w:b/>
          <w:bCs/>
        </w:rPr>
      </w:pPr>
      <w:r>
        <w:rPr>
          <w:rFonts w:eastAsia="MS PGothic" w:hAnsi="Arial"/>
        </w:rPr>
        <w:br/>
      </w:r>
      <w:r w:rsidR="00440B2E" w:rsidRPr="008850EE">
        <w:rPr>
          <w:b/>
          <w:bCs/>
        </w:rPr>
        <w:t>M</w:t>
      </w:r>
      <w:r w:rsidR="00440B2E">
        <w:rPr>
          <w:b/>
          <w:bCs/>
        </w:rPr>
        <w:t>.</w:t>
      </w:r>
      <w:r w:rsidR="00440B2E" w:rsidRPr="008850EE">
        <w:rPr>
          <w:b/>
          <w:bCs/>
        </w:rPr>
        <w:t xml:space="preserve"> Abouleish</w:t>
      </w:r>
      <w:r w:rsidR="00440B2E">
        <w:rPr>
          <w:b/>
          <w:bCs/>
        </w:rPr>
        <w:t>*</w:t>
      </w:r>
      <w:r w:rsidR="00440B2E" w:rsidRPr="008850EE">
        <w:rPr>
          <w:b/>
          <w:bCs/>
        </w:rPr>
        <w:t xml:space="preserve">, </w:t>
      </w:r>
      <w:r w:rsidR="00440B2E">
        <w:rPr>
          <w:b/>
          <w:bCs/>
        </w:rPr>
        <w:t xml:space="preserve">R. Umer, and </w:t>
      </w:r>
      <w:r w:rsidR="00440B2E" w:rsidRPr="008850EE">
        <w:rPr>
          <w:b/>
          <w:bCs/>
        </w:rPr>
        <w:t>Z</w:t>
      </w:r>
      <w:r w:rsidR="00440B2E">
        <w:rPr>
          <w:b/>
          <w:bCs/>
        </w:rPr>
        <w:t>.</w:t>
      </w:r>
      <w:r w:rsidR="00440B2E" w:rsidRPr="008850EE">
        <w:rPr>
          <w:b/>
          <w:bCs/>
        </w:rPr>
        <w:t xml:space="preserve"> Sara</w:t>
      </w:r>
    </w:p>
    <w:p w:rsidR="005B4B32" w:rsidRDefault="005B4B32" w:rsidP="00440B2E">
      <w:pPr>
        <w:rPr>
          <w:rFonts w:eastAsia="MS PGothic" w:hAnsi="Arial"/>
          <w:color w:val="000000"/>
        </w:rPr>
      </w:pPr>
    </w:p>
    <w:p w:rsidR="008E2F78" w:rsidRDefault="008E2F78" w:rsidP="003A3C5A">
      <w:pPr>
        <w:rPr>
          <w:rFonts w:eastAsia="MS PGothic" w:hAnsi="Arial"/>
          <w:color w:val="000000"/>
        </w:rPr>
      </w:pPr>
    </w:p>
    <w:p w:rsidR="00440B2E" w:rsidRPr="00440B2E" w:rsidRDefault="00440B2E" w:rsidP="00440B2E">
      <w:pPr>
        <w:pStyle w:val="Default"/>
        <w:jc w:val="center"/>
      </w:pPr>
      <w:r w:rsidRPr="00440B2E">
        <w:t>Department of Biology, Chemistry and Environmental Sciences, American University of Sharjah, POB 26666, Sharjah, United Arab Emirates, United Arab Emirates</w:t>
      </w:r>
    </w:p>
    <w:p w:rsidR="00DC433A" w:rsidRPr="00327F9B" w:rsidRDefault="00DC433A" w:rsidP="00440B2E">
      <w:pPr>
        <w:rPr>
          <w:rFonts w:eastAsia="MS PGothic" w:hAnsi="Arial"/>
          <w:color w:val="000000"/>
        </w:rPr>
      </w:pP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440B2E" w:rsidRDefault="00440B2E" w:rsidP="00440B2E">
      <w:pPr>
        <w:ind w:firstLine="720"/>
      </w:pPr>
      <w:r w:rsidRPr="008850EE">
        <w:t>Nitrate can cause serious environment</w:t>
      </w:r>
      <w:r>
        <w:t>al and human health problems. Effluent</w:t>
      </w:r>
      <w:r w:rsidRPr="008850EE">
        <w:t xml:space="preserve"> </w:t>
      </w:r>
      <w:r>
        <w:t>from</w:t>
      </w:r>
      <w:r w:rsidRPr="008850EE">
        <w:t xml:space="preserve"> different industries </w:t>
      </w:r>
      <w:r>
        <w:t>and e</w:t>
      </w:r>
      <w:r w:rsidRPr="008850EE">
        <w:t>xcess</w:t>
      </w:r>
      <w:r>
        <w:t>ive</w:t>
      </w:r>
      <w:r w:rsidRPr="008850EE">
        <w:t xml:space="preserve"> use of</w:t>
      </w:r>
      <w:r>
        <w:t xml:space="preserve"> fertilizers, </w:t>
      </w:r>
      <w:r w:rsidRPr="008850EE">
        <w:t xml:space="preserve">have </w:t>
      </w:r>
      <w:r>
        <w:t xml:space="preserve">increased the level of nitrate in </w:t>
      </w:r>
      <w:r w:rsidRPr="008850EE">
        <w:t xml:space="preserve">ground and surface water. </w:t>
      </w:r>
      <w:r>
        <w:t xml:space="preserve">Nitrate </w:t>
      </w:r>
      <w:r w:rsidRPr="008850EE">
        <w:t>can convert to nitrite</w:t>
      </w:r>
      <w:r>
        <w:t>, and as a result can lead to M</w:t>
      </w:r>
      <w:r w:rsidRPr="00D27DBC">
        <w:t xml:space="preserve">ethemoglobinemia </w:t>
      </w:r>
      <w:r>
        <w:t>and cancer. Therefore, different organizations has set standard limits for nitrate and nitrite. The USEPA has set a MCLG of 10 mg N/L for nitrate, and 1 mg N/L for nitrite. T</w:t>
      </w:r>
      <w:r w:rsidRPr="008850EE">
        <w:t>he removal of nitrate from water and wastewater is very important</w:t>
      </w:r>
      <w:r>
        <w:t>,</w:t>
      </w:r>
      <w:r w:rsidRPr="008850EE">
        <w:t xml:space="preserve"> to ensure </w:t>
      </w:r>
      <w:r>
        <w:t>the availability of clean</w:t>
      </w:r>
      <w:r w:rsidRPr="008850EE">
        <w:t xml:space="preserve"> water. Different plant materials </w:t>
      </w:r>
      <w:r>
        <w:t xml:space="preserve">such as </w:t>
      </w:r>
      <w:r w:rsidRPr="008850EE">
        <w:t>banana peel, rice hull, coconut and bamboo shells</w:t>
      </w:r>
      <w:r>
        <w:t>,</w:t>
      </w:r>
      <w:r w:rsidRPr="008850EE">
        <w:t xml:space="preserve"> have</w:t>
      </w:r>
      <w:r>
        <w:t xml:space="preserve"> been studied</w:t>
      </w:r>
      <w:r w:rsidRPr="008850EE">
        <w:t xml:space="preserve"> as </w:t>
      </w:r>
      <w:r>
        <w:t>biosorbents,</w:t>
      </w:r>
      <w:r w:rsidRPr="008850EE">
        <w:t xml:space="preserve"> for the removal of nitrates</w:t>
      </w:r>
      <w:r>
        <w:t xml:space="preserve"> from water.</w:t>
      </w:r>
      <w:r w:rsidRPr="008850EE">
        <w:t xml:space="preserve"> The use of abundantly existing plant material as an adsorbent </w:t>
      </w:r>
      <w:r>
        <w:t xml:space="preserve">material, </w:t>
      </w:r>
      <w:r w:rsidRPr="008850EE">
        <w:t xml:space="preserve">and </w:t>
      </w:r>
      <w:r>
        <w:t xml:space="preserve">the </w:t>
      </w:r>
      <w:r w:rsidRPr="008850EE">
        <w:t>lack of energy requirement</w:t>
      </w:r>
      <w:r>
        <w:t xml:space="preserve"> for the adsorption process,</w:t>
      </w:r>
      <w:r w:rsidRPr="008850EE">
        <w:t xml:space="preserve"> make</w:t>
      </w:r>
      <w:r>
        <w:t>s</w:t>
      </w:r>
      <w:r w:rsidRPr="008850EE">
        <w:t xml:space="preserve"> </w:t>
      </w:r>
      <w:r>
        <w:t xml:space="preserve">biosorption </w:t>
      </w:r>
      <w:r w:rsidRPr="008850EE">
        <w:t xml:space="preserve">a sustainable approach. </w:t>
      </w:r>
      <w:r>
        <w:t>Therefore, i</w:t>
      </w:r>
      <w:r w:rsidRPr="008850EE">
        <w:t xml:space="preserve">n this research, </w:t>
      </w:r>
      <w:r>
        <w:t>the f</w:t>
      </w:r>
      <w:r w:rsidRPr="008850EE">
        <w:t xml:space="preserve">ruit </w:t>
      </w:r>
      <w:r>
        <w:t xml:space="preserve">of the plant </w:t>
      </w:r>
      <w:r w:rsidRPr="008850EE">
        <w:t xml:space="preserve">was </w:t>
      </w:r>
      <w:r>
        <w:t xml:space="preserve">investigated for its ability to act as a biosorbent to </w:t>
      </w:r>
      <w:r w:rsidRPr="008850EE">
        <w:t>remov</w:t>
      </w:r>
      <w:r>
        <w:t xml:space="preserve">e the nitrate from </w:t>
      </w:r>
      <w:r w:rsidRPr="008850EE">
        <w:t>wastewater. The effect of pH on nitrate removal was studied</w:t>
      </w:r>
      <w:r>
        <w:t>, using both raw and chemically activated fruit. Results, demonstrated that the fruit needs to be chemically activated before usage, to remove the nitrate from wastewater. pH did not have a significant effect on the adsorption process, with maximum adsorption of nitrate occurring at pH 4.</w:t>
      </w:r>
      <w:r w:rsidRPr="008850EE">
        <w:t xml:space="preserve"> </w:t>
      </w:r>
      <w:r>
        <w:t xml:space="preserve">SEM/EDX results demonstrated no change in the surface of the fruit. 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440B2E" w:rsidP="00DB2779">
      <w:pPr>
        <w:jc w:val="both"/>
      </w:pPr>
      <w:r>
        <w:t>Dr. Abouleish</w:t>
      </w:r>
      <w:r w:rsidR="00D841B1">
        <w:t xml:space="preserve"> has completed his </w:t>
      </w:r>
      <w:r w:rsidR="00A50C1E">
        <w:t>PhD</w:t>
      </w:r>
      <w:r>
        <w:t xml:space="preserve"> at the age of 31</w:t>
      </w:r>
      <w:r w:rsidR="00D841B1">
        <w:t xml:space="preserve"> years from </w:t>
      </w:r>
      <w:r>
        <w:t>Tennessee Technological University in Environmental Science and Technology.</w:t>
      </w:r>
      <w:r w:rsidR="00B17C38">
        <w:t xml:space="preserve"> He is </w:t>
      </w:r>
      <w:r>
        <w:t xml:space="preserve">an Associate Professor at the American University of Sharjah, in the United </w:t>
      </w:r>
      <w:r w:rsidR="00B17C38">
        <w:t xml:space="preserve">the </w:t>
      </w:r>
      <w:r>
        <w:t>Arab Emirates.</w:t>
      </w:r>
      <w:r w:rsidR="00F848FD">
        <w:t xml:space="preserve"> He has published </w:t>
      </w:r>
      <w:r w:rsidR="00DB2779">
        <w:t xml:space="preserve">different research </w:t>
      </w:r>
      <w:r w:rsidR="00F848FD">
        <w:t>in</w:t>
      </w:r>
      <w:r w:rsidR="0031455A">
        <w:t xml:space="preserve"> reputed journals </w:t>
      </w:r>
      <w:r w:rsidR="00DB2779">
        <w:t xml:space="preserve">that is related to Chemical Engineering, Water and Wastewater treatment, Environmental Science </w:t>
      </w:r>
      <w:r w:rsidR="0031455A">
        <w:t xml:space="preserve">and </w:t>
      </w:r>
      <w:r w:rsidR="00DB2779">
        <w:t>other research areas.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0B2E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B6930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B2779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970F3"/>
  <w15:docId w15:val="{870C4980-38F6-4126-9439-64026364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customStyle="1" w:styleId="Default">
    <w:name w:val="Default"/>
    <w:rsid w:val="00440B2E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Mohamed Abouleish</cp:lastModifiedBy>
  <cp:revision>2</cp:revision>
  <dcterms:created xsi:type="dcterms:W3CDTF">2019-07-17T09:53:00Z</dcterms:created>
  <dcterms:modified xsi:type="dcterms:W3CDTF">2019-07-17T09:53:00Z</dcterms:modified>
</cp:coreProperties>
</file>