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35C" w:rsidRDefault="0066135C" w:rsidP="0066135C">
      <w:pPr>
        <w:spacing w:after="0"/>
        <w:jc w:val="center"/>
        <w:rPr>
          <w:b/>
          <w:lang w:val="en-US"/>
        </w:rPr>
      </w:pPr>
      <w:r w:rsidRPr="0066135C">
        <w:rPr>
          <w:b/>
          <w:lang w:val="en-US"/>
        </w:rPr>
        <w:t>Energy Resiliency Score for Military Applications</w:t>
      </w:r>
    </w:p>
    <w:p w:rsidR="0066135C" w:rsidRDefault="0066135C" w:rsidP="0066135C">
      <w:pPr>
        <w:spacing w:after="0"/>
        <w:jc w:val="center"/>
        <w:rPr>
          <w:b/>
          <w:lang w:val="en-US"/>
        </w:rPr>
      </w:pPr>
    </w:p>
    <w:p w:rsidR="0066135C" w:rsidRPr="0066135C" w:rsidRDefault="0066135C" w:rsidP="0066135C">
      <w:pPr>
        <w:spacing w:after="0"/>
        <w:jc w:val="left"/>
        <w:rPr>
          <w:i/>
          <w:sz w:val="18"/>
          <w:lang w:val="en-US"/>
        </w:rPr>
      </w:pPr>
      <w:r w:rsidRPr="0066135C">
        <w:rPr>
          <w:i/>
          <w:sz w:val="18"/>
          <w:lang w:val="en-US"/>
        </w:rPr>
        <w:t>Sajjad Haider</w:t>
      </w:r>
    </w:p>
    <w:p w:rsidR="0066135C" w:rsidRDefault="0066135C" w:rsidP="0066135C">
      <w:pPr>
        <w:spacing w:after="0"/>
        <w:jc w:val="left"/>
        <w:rPr>
          <w:rFonts w:ascii="Helvetica" w:hAnsi="Helvetica" w:cs="Helvetica"/>
          <w:i/>
          <w:color w:val="333333"/>
          <w:sz w:val="18"/>
          <w:shd w:val="clear" w:color="auto" w:fill="FFFFFF"/>
          <w:lang w:val="en-US"/>
        </w:rPr>
      </w:pPr>
      <w:r w:rsidRPr="0066135C">
        <w:rPr>
          <w:rFonts w:ascii="Helvetica" w:hAnsi="Helvetica" w:cs="Helvetica"/>
          <w:i/>
          <w:color w:val="333333"/>
          <w:sz w:val="18"/>
          <w:shd w:val="clear" w:color="auto" w:fill="FFFFFF"/>
          <w:lang w:val="en-US"/>
        </w:rPr>
        <w:t>Dresden University of Technology </w:t>
      </w:r>
      <w:r w:rsidRPr="0066135C">
        <w:rPr>
          <w:rFonts w:ascii="Helvetica" w:hAnsi="Helvetica" w:cs="Helvetica"/>
          <w:i/>
          <w:color w:val="333333"/>
          <w:sz w:val="18"/>
          <w:lang w:val="en-US"/>
        </w:rPr>
        <w:br/>
      </w:r>
      <w:r w:rsidRPr="0066135C">
        <w:rPr>
          <w:rFonts w:ascii="Helvetica" w:hAnsi="Helvetica" w:cs="Helvetica"/>
          <w:i/>
          <w:color w:val="333333"/>
          <w:sz w:val="18"/>
          <w:shd w:val="clear" w:color="auto" w:fill="FFFFFF"/>
          <w:lang w:val="en-US"/>
        </w:rPr>
        <w:t>Institute Electrical Power Systems and High Voltage Technology</w:t>
      </w:r>
      <w:r w:rsidRPr="0066135C">
        <w:rPr>
          <w:rFonts w:ascii="Helvetica" w:hAnsi="Helvetica" w:cs="Helvetica"/>
          <w:i/>
          <w:color w:val="333333"/>
          <w:sz w:val="18"/>
          <w:lang w:val="en-US"/>
        </w:rPr>
        <w:br/>
      </w:r>
      <w:r w:rsidRPr="0066135C">
        <w:rPr>
          <w:rFonts w:ascii="Helvetica" w:hAnsi="Helvetica" w:cs="Helvetica"/>
          <w:i/>
          <w:color w:val="333333"/>
          <w:sz w:val="18"/>
          <w:shd w:val="clear" w:color="auto" w:fill="FFFFFF"/>
          <w:lang w:val="en-US"/>
        </w:rPr>
        <w:t>Boysen-TU Dresden Graduate School </w:t>
      </w:r>
      <w:r w:rsidRPr="0066135C">
        <w:rPr>
          <w:rFonts w:ascii="Helvetica" w:hAnsi="Helvetica" w:cs="Helvetica"/>
          <w:i/>
          <w:color w:val="333333"/>
          <w:sz w:val="18"/>
          <w:lang w:val="en-US"/>
        </w:rPr>
        <w:br/>
      </w:r>
      <w:r w:rsidRPr="0066135C">
        <w:rPr>
          <w:rFonts w:ascii="Helvetica" w:hAnsi="Helvetica" w:cs="Helvetica"/>
          <w:i/>
          <w:color w:val="333333"/>
          <w:sz w:val="18"/>
          <w:shd w:val="clear" w:color="auto" w:fill="FFFFFF"/>
          <w:lang w:val="en-US"/>
        </w:rPr>
        <w:t>Strehlener Str. 24 </w:t>
      </w:r>
    </w:p>
    <w:p w:rsidR="0066135C" w:rsidRDefault="0066135C" w:rsidP="0066135C">
      <w:pPr>
        <w:spacing w:after="0"/>
        <w:jc w:val="left"/>
        <w:rPr>
          <w:rFonts w:ascii="Helvetica" w:hAnsi="Helvetica" w:cs="Helvetica"/>
          <w:i/>
          <w:color w:val="333333"/>
          <w:sz w:val="18"/>
          <w:shd w:val="clear" w:color="auto" w:fill="FFFFFF"/>
          <w:lang w:val="en-US"/>
        </w:rPr>
      </w:pPr>
      <w:r>
        <w:rPr>
          <w:rFonts w:ascii="Helvetica" w:hAnsi="Helvetica" w:cs="Helvetica"/>
          <w:i/>
          <w:color w:val="333333"/>
          <w:sz w:val="18"/>
          <w:shd w:val="clear" w:color="auto" w:fill="FFFFFF"/>
          <w:lang w:val="en-US"/>
        </w:rPr>
        <w:t>01069 Dresden, Germany</w:t>
      </w:r>
      <w:r w:rsidRPr="0066135C">
        <w:rPr>
          <w:rFonts w:ascii="Helvetica" w:hAnsi="Helvetica" w:cs="Helvetica"/>
          <w:i/>
          <w:color w:val="333333"/>
          <w:sz w:val="18"/>
          <w:lang w:val="en-US"/>
        </w:rPr>
        <w:br/>
      </w:r>
      <w:r w:rsidRPr="0066135C">
        <w:rPr>
          <w:rFonts w:ascii="Helvetica" w:hAnsi="Helvetica" w:cs="Helvetica"/>
          <w:i/>
          <w:color w:val="333333"/>
          <w:sz w:val="18"/>
          <w:shd w:val="clear" w:color="auto" w:fill="FFFFFF"/>
          <w:lang w:val="en-US"/>
        </w:rPr>
        <w:t>Rooms 435, 437 and 441</w:t>
      </w:r>
    </w:p>
    <w:p w:rsidR="0066135C" w:rsidRPr="0066135C" w:rsidRDefault="0066135C" w:rsidP="0066135C">
      <w:pPr>
        <w:spacing w:after="0"/>
        <w:jc w:val="left"/>
        <w:rPr>
          <w:i/>
          <w:sz w:val="18"/>
          <w:lang w:val="en-US"/>
        </w:rPr>
      </w:pPr>
    </w:p>
    <w:p w:rsidR="004148CB" w:rsidRPr="0066135C" w:rsidRDefault="0066135C" w:rsidP="0066135C">
      <w:pPr>
        <w:spacing w:after="0"/>
        <w:rPr>
          <w:lang w:val="en-US"/>
        </w:rPr>
      </w:pPr>
      <w:r w:rsidRPr="0066135C">
        <w:rPr>
          <w:lang w:val="en-US"/>
        </w:rPr>
        <w:t xml:space="preserve">The </w:t>
      </w:r>
      <w:r>
        <w:rPr>
          <w:lang w:val="en-US"/>
        </w:rPr>
        <w:t xml:space="preserve">United States Military is the </w:t>
      </w:r>
      <w:r w:rsidR="000B5A41">
        <w:rPr>
          <w:lang w:val="en-US"/>
        </w:rPr>
        <w:t>largest</w:t>
      </w:r>
      <w:r>
        <w:rPr>
          <w:lang w:val="en-US"/>
        </w:rPr>
        <w:t xml:space="preserve"> user of electricity worldwide. It therefore</w:t>
      </w:r>
      <w:r w:rsidRPr="0066135C">
        <w:rPr>
          <w:lang w:val="en-US"/>
        </w:rPr>
        <w:t xml:space="preserve"> faces energy security issues due to the dependency of</w:t>
      </w:r>
      <w:r>
        <w:rPr>
          <w:lang w:val="en-US"/>
        </w:rPr>
        <w:t xml:space="preserve"> </w:t>
      </w:r>
      <w:r w:rsidRPr="0066135C">
        <w:rPr>
          <w:lang w:val="en-US"/>
        </w:rPr>
        <w:t>electricity from the grid that can be disrupted in case of a natural disaster like Hurricane Harvey</w:t>
      </w:r>
      <w:r>
        <w:rPr>
          <w:lang w:val="en-US"/>
        </w:rPr>
        <w:t xml:space="preserve"> </w:t>
      </w:r>
      <w:r w:rsidRPr="0066135C">
        <w:rPr>
          <w:lang w:val="en-US"/>
        </w:rPr>
        <w:t>hitting Texas. This motivates us to generate electricity at the location using locally available</w:t>
      </w:r>
      <w:r>
        <w:rPr>
          <w:lang w:val="en-US"/>
        </w:rPr>
        <w:t xml:space="preserve"> </w:t>
      </w:r>
      <w:r w:rsidRPr="0066135C">
        <w:rPr>
          <w:lang w:val="en-US"/>
        </w:rPr>
        <w:t>renewable sources, reducing dependency on the grid. The fall in the price of renewable energy over the last few years makes them a suitable</w:t>
      </w:r>
      <w:r>
        <w:rPr>
          <w:lang w:val="en-US"/>
        </w:rPr>
        <w:t xml:space="preserve"> </w:t>
      </w:r>
      <w:r w:rsidRPr="0066135C">
        <w:rPr>
          <w:lang w:val="en-US"/>
        </w:rPr>
        <w:t>candidate for harnessing greener energy and establishing an independent micro grid. Most of</w:t>
      </w:r>
      <w:r>
        <w:rPr>
          <w:lang w:val="en-US"/>
        </w:rPr>
        <w:t xml:space="preserve"> </w:t>
      </w:r>
      <w:r w:rsidRPr="0066135C">
        <w:rPr>
          <w:lang w:val="en-US"/>
        </w:rPr>
        <w:t>these renewable energy sources are intermittent in nature which takes our focus on storage</w:t>
      </w:r>
      <w:r>
        <w:rPr>
          <w:lang w:val="en-US"/>
        </w:rPr>
        <w:t xml:space="preserve"> </w:t>
      </w:r>
      <w:r w:rsidRPr="0066135C">
        <w:rPr>
          <w:lang w:val="en-US"/>
        </w:rPr>
        <w:t>options, along with greater reliance on more reliable energy sources such as biomass and natural</w:t>
      </w:r>
      <w:r>
        <w:rPr>
          <w:lang w:val="en-US"/>
        </w:rPr>
        <w:t xml:space="preserve"> </w:t>
      </w:r>
      <w:r w:rsidRPr="0066135C">
        <w:rPr>
          <w:lang w:val="en-US"/>
        </w:rPr>
        <w:t>gas.</w:t>
      </w:r>
      <w:r>
        <w:rPr>
          <w:lang w:val="en-US"/>
        </w:rPr>
        <w:t xml:space="preserve"> This study proposes a generic energy usage estimation algo</w:t>
      </w:r>
      <w:bookmarkStart w:id="0" w:name="_GoBack"/>
      <w:bookmarkEnd w:id="0"/>
      <w:r>
        <w:rPr>
          <w:lang w:val="en-US"/>
        </w:rPr>
        <w:t xml:space="preserve">rithm, which will utilize satellite imagery to estimate energy usage, and translate it into a resiliency based scoring mechanism. The scoring mechanism will reward diversification of sources, increase in cost effective redundancy for emergency situations and cost effective multi-dimensional energy storage of fuels and electricity to allow for on site generation at military campuses. The resiliency score </w:t>
      </w:r>
      <w:r w:rsidR="000B5A41">
        <w:rPr>
          <w:lang w:val="en-US"/>
        </w:rPr>
        <w:t xml:space="preserve">will be standardized and implementable elsewhere and </w:t>
      </w:r>
      <w:r>
        <w:rPr>
          <w:lang w:val="en-US"/>
        </w:rPr>
        <w:t>can be used as a parametric in optimization calculations based on costs and carbon emissions</w:t>
      </w:r>
      <w:r w:rsidRPr="0066135C">
        <w:rPr>
          <w:lang w:val="en-US"/>
        </w:rPr>
        <w:t>. From the</w:t>
      </w:r>
      <w:r>
        <w:rPr>
          <w:lang w:val="en-US"/>
        </w:rPr>
        <w:t xml:space="preserve"> </w:t>
      </w:r>
      <w:r w:rsidRPr="0066135C">
        <w:rPr>
          <w:lang w:val="en-US"/>
        </w:rPr>
        <w:t xml:space="preserve">optimization results we can learn that </w:t>
      </w:r>
      <w:r>
        <w:rPr>
          <w:lang w:val="en-US"/>
        </w:rPr>
        <w:t>in one possible application on Camp Swift, Texas, we</w:t>
      </w:r>
      <w:r w:rsidRPr="0066135C">
        <w:rPr>
          <w:lang w:val="en-US"/>
        </w:rPr>
        <w:t xml:space="preserve"> can produce over 40% of the energy through renewable</w:t>
      </w:r>
      <w:r>
        <w:rPr>
          <w:lang w:val="en-US"/>
        </w:rPr>
        <w:t xml:space="preserve"> </w:t>
      </w:r>
      <w:r w:rsidRPr="0066135C">
        <w:rPr>
          <w:lang w:val="en-US"/>
        </w:rPr>
        <w:t>sources which is which is higher than the state average of 18%. This results in a total cost of</w:t>
      </w:r>
      <w:r>
        <w:rPr>
          <w:lang w:val="en-US"/>
        </w:rPr>
        <w:t xml:space="preserve"> </w:t>
      </w:r>
      <w:r w:rsidRPr="0066135C">
        <w:rPr>
          <w:lang w:val="en-US"/>
        </w:rPr>
        <w:t>about 2.7 million USD out of which about 62000 USD is kept for running costs while 2.33</w:t>
      </w:r>
      <w:r>
        <w:rPr>
          <w:lang w:val="en-US"/>
        </w:rPr>
        <w:t xml:space="preserve"> </w:t>
      </w:r>
      <w:r w:rsidRPr="0066135C">
        <w:rPr>
          <w:lang w:val="en-US"/>
        </w:rPr>
        <w:t>million USD is the expected cost of setting up this grid. By using Biomass and Natural Gas, in</w:t>
      </w:r>
      <w:r>
        <w:rPr>
          <w:lang w:val="en-US"/>
        </w:rPr>
        <w:t xml:space="preserve"> </w:t>
      </w:r>
      <w:r w:rsidRPr="0066135C">
        <w:rPr>
          <w:lang w:val="en-US"/>
        </w:rPr>
        <w:t>conjunction with Solar and a Diesel Generator, the system is able to produce 5.5 million kWh of</w:t>
      </w:r>
      <w:r>
        <w:rPr>
          <w:lang w:val="en-US"/>
        </w:rPr>
        <w:t xml:space="preserve"> </w:t>
      </w:r>
      <w:r w:rsidRPr="0066135C">
        <w:rPr>
          <w:lang w:val="en-US"/>
        </w:rPr>
        <w:t>electricity against annual demand of less than 2 million kWh which can be used to sell electricity</w:t>
      </w:r>
      <w:r>
        <w:rPr>
          <w:lang w:val="en-US"/>
        </w:rPr>
        <w:t xml:space="preserve"> </w:t>
      </w:r>
      <w:r w:rsidRPr="0066135C">
        <w:rPr>
          <w:lang w:val="en-US"/>
        </w:rPr>
        <w:t>back to the grid in the event of a grid failure or via net metering enabled smart meters.</w:t>
      </w:r>
    </w:p>
    <w:sectPr w:rsidR="004148CB" w:rsidRPr="0066135C" w:rsidSect="00736062">
      <w:footnotePr>
        <w:numRestart w:val="eachSect"/>
      </w:footnotePr>
      <w:type w:val="oddPage"/>
      <w:pgSz w:w="11906" w:h="16838" w:code="9"/>
      <w:pgMar w:top="1417" w:right="1276" w:bottom="1134" w:left="1276" w:header="708" w:footer="425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35C" w:rsidRDefault="0066135C" w:rsidP="00436BB9">
      <w:pPr>
        <w:spacing w:after="0" w:line="240" w:lineRule="auto"/>
      </w:pPr>
      <w:r>
        <w:separator/>
      </w:r>
    </w:p>
  </w:endnote>
  <w:endnote w:type="continuationSeparator" w:id="0">
    <w:p w:rsidR="0066135C" w:rsidRDefault="0066135C" w:rsidP="00436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35C" w:rsidRDefault="0066135C" w:rsidP="00436BB9">
      <w:pPr>
        <w:spacing w:after="0" w:line="240" w:lineRule="auto"/>
      </w:pPr>
      <w:r>
        <w:separator/>
      </w:r>
    </w:p>
  </w:footnote>
  <w:footnote w:type="continuationSeparator" w:id="0">
    <w:p w:rsidR="0066135C" w:rsidRDefault="0066135C" w:rsidP="00436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BDA94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A6C9F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03E91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AE4A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E3CA60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F37D0C"/>
    <w:multiLevelType w:val="multilevel"/>
    <w:tmpl w:val="D71E1430"/>
    <w:styleLink w:val="ListenummeriertIEEH"/>
    <w:lvl w:ilvl="0">
      <w:start w:val="1"/>
      <w:numFmt w:val="decimal"/>
      <w:lvlText w:val="%1."/>
      <w:lvlJc w:val="left"/>
      <w:pPr>
        <w:ind w:left="907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1247" w:hanging="340"/>
      </w:pPr>
      <w:rPr>
        <w:rFonts w:hint="default"/>
      </w:rPr>
    </w:lvl>
    <w:lvl w:ilvl="2">
      <w:start w:val="1"/>
      <w:numFmt w:val="upperLetter"/>
      <w:lvlText w:val="%3"/>
      <w:lvlJc w:val="left"/>
      <w:pPr>
        <w:tabs>
          <w:tab w:val="num" w:pos="1247"/>
        </w:tabs>
        <w:ind w:left="1588" w:hanging="341"/>
      </w:pPr>
      <w:rPr>
        <w:rFonts w:hint="default"/>
      </w:rPr>
    </w:lvl>
    <w:lvl w:ilvl="3">
      <w:start w:val="1"/>
      <w:numFmt w:val="upperRoman"/>
      <w:lvlText w:val="%4"/>
      <w:lvlJc w:val="left"/>
      <w:pPr>
        <w:tabs>
          <w:tab w:val="num" w:pos="1588"/>
        </w:tabs>
        <w:ind w:left="1928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28"/>
        </w:tabs>
        <w:ind w:left="2268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268" w:hanging="468"/>
      </w:pPr>
      <w:rPr>
        <w:rFonts w:hint="default"/>
      </w:rPr>
    </w:lvl>
    <w:lvl w:ilvl="6">
      <w:start w:val="1"/>
      <w:numFmt w:val="none"/>
      <w:lvlText w:val=""/>
      <w:lvlJc w:val="left"/>
      <w:pPr>
        <w:ind w:left="2268" w:hanging="108"/>
      </w:pPr>
      <w:rPr>
        <w:rFonts w:hint="default"/>
      </w:rPr>
    </w:lvl>
    <w:lvl w:ilvl="7">
      <w:start w:val="1"/>
      <w:numFmt w:val="none"/>
      <w:lvlText w:val=""/>
      <w:lvlJc w:val="left"/>
      <w:pPr>
        <w:ind w:left="2268" w:firstLine="252"/>
      </w:pPr>
      <w:rPr>
        <w:rFonts w:hint="default"/>
      </w:rPr>
    </w:lvl>
    <w:lvl w:ilvl="8">
      <w:start w:val="1"/>
      <w:numFmt w:val="none"/>
      <w:lvlText w:val=""/>
      <w:lvlJc w:val="left"/>
      <w:pPr>
        <w:ind w:left="23247" w:hanging="20367"/>
      </w:pPr>
      <w:rPr>
        <w:rFonts w:hint="default"/>
      </w:rPr>
    </w:lvl>
  </w:abstractNum>
  <w:abstractNum w:abstractNumId="6" w15:restartNumberingAfterBreak="0">
    <w:nsid w:val="08C056B1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9B81BF5"/>
    <w:multiLevelType w:val="multilevel"/>
    <w:tmpl w:val="FCF02662"/>
    <w:lvl w:ilvl="0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47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41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928" w:hanging="340"/>
      </w:pPr>
      <w:rPr>
        <w:rFonts w:ascii="Wingdings" w:hAnsi="Wingdings" w:hint="default"/>
      </w:rPr>
    </w:lvl>
    <w:lvl w:ilvl="4">
      <w:start w:val="1"/>
      <w:numFmt w:val="bullet"/>
      <w:lvlText w:val=""/>
      <w:lvlJc w:val="left"/>
      <w:pPr>
        <w:tabs>
          <w:tab w:val="num" w:pos="19278"/>
        </w:tabs>
        <w:ind w:left="2268" w:hanging="34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A33F32"/>
    <w:multiLevelType w:val="multilevel"/>
    <w:tmpl w:val="6102196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13F5E82"/>
    <w:multiLevelType w:val="multilevel"/>
    <w:tmpl w:val="DF9ADA5C"/>
    <w:numStyleLink w:val="ListeunnummeriertIEEH"/>
  </w:abstractNum>
  <w:abstractNum w:abstractNumId="10" w15:restartNumberingAfterBreak="0">
    <w:nsid w:val="14220953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B2C3024"/>
    <w:multiLevelType w:val="multilevel"/>
    <w:tmpl w:val="60504C1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578" w:hanging="578"/>
      </w:pPr>
      <w:rPr>
        <w:rFonts w:hint="default"/>
      </w:rPr>
    </w:lvl>
    <w:lvl w:ilvl="7">
      <w:start w:val="1"/>
      <w:numFmt w:val="decimal"/>
      <w:lvlText w:val="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6.%7.%8.%9"/>
      <w:lvlJc w:val="left"/>
      <w:pPr>
        <w:ind w:left="862" w:hanging="862"/>
      </w:pPr>
      <w:rPr>
        <w:rFonts w:hint="default"/>
      </w:rPr>
    </w:lvl>
  </w:abstractNum>
  <w:abstractNum w:abstractNumId="12" w15:restartNumberingAfterBreak="0">
    <w:nsid w:val="1D6F74A9"/>
    <w:multiLevelType w:val="multilevel"/>
    <w:tmpl w:val="DF9ADA5C"/>
    <w:numStyleLink w:val="ListeunnummeriertIEEH"/>
  </w:abstractNum>
  <w:abstractNum w:abstractNumId="13" w15:restartNumberingAfterBreak="0">
    <w:nsid w:val="25E33277"/>
    <w:multiLevelType w:val="hybridMultilevel"/>
    <w:tmpl w:val="3404DF48"/>
    <w:lvl w:ilvl="0" w:tplc="C006586C">
      <w:start w:val="1"/>
      <w:numFmt w:val="bullet"/>
      <w:pStyle w:val="Listenabsatz"/>
      <w:lvlText w:val=""/>
      <w:lvlJc w:val="left"/>
      <w:pPr>
        <w:ind w:left="907" w:hanging="340"/>
      </w:pPr>
      <w:rPr>
        <w:rFonts w:ascii="Symbol" w:hAnsi="Symbol" w:hint="default"/>
      </w:rPr>
    </w:lvl>
    <w:lvl w:ilvl="1" w:tplc="9118A9EE">
      <w:start w:val="1"/>
      <w:numFmt w:val="bullet"/>
      <w:lvlText w:val="o"/>
      <w:lvlJc w:val="left"/>
      <w:pPr>
        <w:ind w:left="1247" w:hanging="340"/>
      </w:pPr>
      <w:rPr>
        <w:rFonts w:ascii="Courier New" w:hAnsi="Courier New" w:hint="default"/>
      </w:rPr>
    </w:lvl>
    <w:lvl w:ilvl="2" w:tplc="3D74070C">
      <w:start w:val="1"/>
      <w:numFmt w:val="bullet"/>
      <w:lvlText w:val=""/>
      <w:lvlJc w:val="left"/>
      <w:pPr>
        <w:ind w:left="1588" w:hanging="341"/>
      </w:pPr>
      <w:rPr>
        <w:rFonts w:ascii="Wingdings" w:hAnsi="Wingdings" w:hint="default"/>
      </w:rPr>
    </w:lvl>
    <w:lvl w:ilvl="3" w:tplc="0590E7BE">
      <w:start w:val="1"/>
      <w:numFmt w:val="bullet"/>
      <w:lvlText w:val=""/>
      <w:lvlJc w:val="left"/>
      <w:pPr>
        <w:ind w:left="1928" w:hanging="340"/>
      </w:pPr>
      <w:rPr>
        <w:rFonts w:ascii="Wingdings" w:hAnsi="Wingdings" w:hint="default"/>
      </w:rPr>
    </w:lvl>
    <w:lvl w:ilvl="4" w:tplc="BF38494A">
      <w:start w:val="1"/>
      <w:numFmt w:val="bullet"/>
      <w:lvlText w:val=""/>
      <w:lvlJc w:val="left"/>
      <w:pPr>
        <w:ind w:left="2268" w:hanging="340"/>
      </w:pPr>
      <w:rPr>
        <w:rFonts w:ascii="Wingdings" w:hAnsi="Wingdings" w:hint="default"/>
      </w:rPr>
    </w:lvl>
    <w:lvl w:ilvl="5" w:tplc="04070005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3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0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762" w:hanging="360"/>
      </w:pPr>
      <w:rPr>
        <w:rFonts w:ascii="Wingdings" w:hAnsi="Wingdings" w:hint="default"/>
      </w:rPr>
    </w:lvl>
  </w:abstractNum>
  <w:abstractNum w:abstractNumId="14" w15:restartNumberingAfterBreak="0">
    <w:nsid w:val="29BD7CBF"/>
    <w:multiLevelType w:val="multilevel"/>
    <w:tmpl w:val="FCF02662"/>
    <w:lvl w:ilvl="0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47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41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928" w:hanging="340"/>
      </w:pPr>
      <w:rPr>
        <w:rFonts w:ascii="Wingdings" w:hAnsi="Wingdings" w:hint="default"/>
      </w:rPr>
    </w:lvl>
    <w:lvl w:ilvl="4">
      <w:start w:val="1"/>
      <w:numFmt w:val="bullet"/>
      <w:lvlText w:val=""/>
      <w:lvlJc w:val="left"/>
      <w:pPr>
        <w:tabs>
          <w:tab w:val="num" w:pos="19278"/>
        </w:tabs>
        <w:ind w:left="2268" w:hanging="34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D628A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9E737A0"/>
    <w:multiLevelType w:val="multilevel"/>
    <w:tmpl w:val="02C4773A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A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berschrift7"/>
      <w:lvlText w:val="A.%6.%7"/>
      <w:lvlJc w:val="left"/>
      <w:pPr>
        <w:ind w:left="578" w:hanging="578"/>
      </w:pPr>
      <w:rPr>
        <w:rFonts w:hint="default"/>
      </w:rPr>
    </w:lvl>
    <w:lvl w:ilvl="7">
      <w:start w:val="1"/>
      <w:numFmt w:val="decimal"/>
      <w:pStyle w:val="berschrift8"/>
      <w:lvlText w:val="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pStyle w:val="berschrift9"/>
      <w:lvlText w:val="%6.%7.%8.%9"/>
      <w:lvlJc w:val="left"/>
      <w:pPr>
        <w:ind w:left="862" w:hanging="862"/>
      </w:pPr>
      <w:rPr>
        <w:rFonts w:hint="default"/>
      </w:rPr>
    </w:lvl>
  </w:abstractNum>
  <w:abstractNum w:abstractNumId="17" w15:restartNumberingAfterBreak="0">
    <w:nsid w:val="31B247D7"/>
    <w:multiLevelType w:val="multilevel"/>
    <w:tmpl w:val="30267F1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38DC01E0"/>
    <w:multiLevelType w:val="multilevel"/>
    <w:tmpl w:val="F8543B1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DD547B3"/>
    <w:multiLevelType w:val="multilevel"/>
    <w:tmpl w:val="D71E1430"/>
    <w:numStyleLink w:val="ListenummeriertIEEH"/>
  </w:abstractNum>
  <w:abstractNum w:abstractNumId="20" w15:restartNumberingAfterBreak="0">
    <w:nsid w:val="3E89485B"/>
    <w:multiLevelType w:val="multilevel"/>
    <w:tmpl w:val="81B0BEB2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F3B7668"/>
    <w:multiLevelType w:val="multilevel"/>
    <w:tmpl w:val="DF9ADA5C"/>
    <w:styleLink w:val="ListeunnummeriertIEEH"/>
    <w:lvl w:ilvl="0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47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41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928" w:hanging="340"/>
      </w:pPr>
      <w:rPr>
        <w:rFonts w:ascii="Wingdings" w:hAnsi="Wingdings" w:hint="default"/>
      </w:rPr>
    </w:lvl>
    <w:lvl w:ilvl="4">
      <w:start w:val="1"/>
      <w:numFmt w:val="bullet"/>
      <w:lvlText w:val=""/>
      <w:lvlJc w:val="left"/>
      <w:pPr>
        <w:tabs>
          <w:tab w:val="num" w:pos="19278"/>
        </w:tabs>
        <w:ind w:left="2268" w:hanging="34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ind w:left="2268" w:firstLine="2412"/>
      </w:pPr>
      <w:rPr>
        <w:rFonts w:hint="default"/>
      </w:rPr>
    </w:lvl>
    <w:lvl w:ilvl="6">
      <w:start w:val="1"/>
      <w:numFmt w:val="none"/>
      <w:lvlText w:val=""/>
      <w:lvlJc w:val="left"/>
      <w:pPr>
        <w:ind w:left="2268" w:firstLine="3132"/>
      </w:pPr>
      <w:rPr>
        <w:rFonts w:hint="default"/>
      </w:rPr>
    </w:lvl>
    <w:lvl w:ilvl="7">
      <w:start w:val="1"/>
      <w:numFmt w:val="none"/>
      <w:lvlText w:val=""/>
      <w:lvlJc w:val="left"/>
      <w:pPr>
        <w:ind w:left="2268" w:firstLine="3852"/>
      </w:pPr>
      <w:rPr>
        <w:rFonts w:hint="default"/>
      </w:rPr>
    </w:lvl>
    <w:lvl w:ilvl="8">
      <w:start w:val="1"/>
      <w:numFmt w:val="none"/>
      <w:lvlText w:val=""/>
      <w:lvlJc w:val="left"/>
      <w:pPr>
        <w:ind w:left="2268" w:firstLine="4572"/>
      </w:pPr>
      <w:rPr>
        <w:rFonts w:hint="default"/>
      </w:rPr>
    </w:lvl>
  </w:abstractNum>
  <w:abstractNum w:abstractNumId="22" w15:restartNumberingAfterBreak="0">
    <w:nsid w:val="415A6B7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47044E6"/>
    <w:multiLevelType w:val="multilevel"/>
    <w:tmpl w:val="FCF02662"/>
    <w:lvl w:ilvl="0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47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41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928" w:hanging="340"/>
      </w:pPr>
      <w:rPr>
        <w:rFonts w:ascii="Wingdings" w:hAnsi="Wingdings" w:hint="default"/>
      </w:rPr>
    </w:lvl>
    <w:lvl w:ilvl="4">
      <w:start w:val="1"/>
      <w:numFmt w:val="bullet"/>
      <w:lvlText w:val=""/>
      <w:lvlJc w:val="left"/>
      <w:pPr>
        <w:tabs>
          <w:tab w:val="num" w:pos="19278"/>
        </w:tabs>
        <w:ind w:left="2268" w:hanging="34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0D1265"/>
    <w:multiLevelType w:val="multilevel"/>
    <w:tmpl w:val="D71E1430"/>
    <w:numStyleLink w:val="ListenummeriertIEEH"/>
  </w:abstractNum>
  <w:abstractNum w:abstractNumId="25" w15:restartNumberingAfterBreak="0">
    <w:nsid w:val="4E22327D"/>
    <w:multiLevelType w:val="multilevel"/>
    <w:tmpl w:val="D71E1430"/>
    <w:numStyleLink w:val="ListenummeriertIEEH"/>
  </w:abstractNum>
  <w:abstractNum w:abstractNumId="26" w15:restartNumberingAfterBreak="0">
    <w:nsid w:val="4E4E4AFF"/>
    <w:multiLevelType w:val="multilevel"/>
    <w:tmpl w:val="6102196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ED33DD7"/>
    <w:multiLevelType w:val="multilevel"/>
    <w:tmpl w:val="DF9ADA5C"/>
    <w:numStyleLink w:val="ListeunnummeriertIEEH"/>
  </w:abstractNum>
  <w:abstractNum w:abstractNumId="28" w15:restartNumberingAfterBreak="0">
    <w:nsid w:val="5299034F"/>
    <w:multiLevelType w:val="multilevel"/>
    <w:tmpl w:val="DF9ADA5C"/>
    <w:numStyleLink w:val="ListeunnummeriertIEEH"/>
  </w:abstractNum>
  <w:abstractNum w:abstractNumId="29" w15:restartNumberingAfterBreak="0">
    <w:nsid w:val="530B08CC"/>
    <w:multiLevelType w:val="multilevel"/>
    <w:tmpl w:val="FCF02662"/>
    <w:lvl w:ilvl="0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47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41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928" w:hanging="340"/>
      </w:pPr>
      <w:rPr>
        <w:rFonts w:ascii="Wingdings" w:hAnsi="Wingdings" w:hint="default"/>
      </w:rPr>
    </w:lvl>
    <w:lvl w:ilvl="4">
      <w:start w:val="1"/>
      <w:numFmt w:val="bullet"/>
      <w:lvlText w:val=""/>
      <w:lvlJc w:val="left"/>
      <w:pPr>
        <w:tabs>
          <w:tab w:val="num" w:pos="19278"/>
        </w:tabs>
        <w:ind w:left="2268" w:hanging="34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87A1B0A"/>
    <w:multiLevelType w:val="multilevel"/>
    <w:tmpl w:val="6E96DC88"/>
    <w:lvl w:ilvl="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5B190F7C"/>
    <w:multiLevelType w:val="multilevel"/>
    <w:tmpl w:val="DF9ADA5C"/>
    <w:numStyleLink w:val="ListeunnummeriertIEEH"/>
  </w:abstractNum>
  <w:abstractNum w:abstractNumId="32" w15:restartNumberingAfterBreak="0">
    <w:nsid w:val="5B5107AD"/>
    <w:multiLevelType w:val="multilevel"/>
    <w:tmpl w:val="DF9ADA5C"/>
    <w:numStyleLink w:val="ListeunnummeriertIEEH"/>
  </w:abstractNum>
  <w:abstractNum w:abstractNumId="33" w15:restartNumberingAfterBreak="0">
    <w:nsid w:val="5C7B18CD"/>
    <w:multiLevelType w:val="multilevel"/>
    <w:tmpl w:val="FCF02662"/>
    <w:lvl w:ilvl="0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47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41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928" w:hanging="340"/>
      </w:pPr>
      <w:rPr>
        <w:rFonts w:ascii="Wingdings" w:hAnsi="Wingdings" w:hint="default"/>
      </w:rPr>
    </w:lvl>
    <w:lvl w:ilvl="4">
      <w:start w:val="1"/>
      <w:numFmt w:val="bullet"/>
      <w:lvlText w:val=""/>
      <w:lvlJc w:val="left"/>
      <w:pPr>
        <w:tabs>
          <w:tab w:val="num" w:pos="19278"/>
        </w:tabs>
        <w:ind w:left="2268" w:hanging="34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F35451A"/>
    <w:multiLevelType w:val="multilevel"/>
    <w:tmpl w:val="FCF02662"/>
    <w:lvl w:ilvl="0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47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41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928" w:hanging="340"/>
      </w:pPr>
      <w:rPr>
        <w:rFonts w:ascii="Wingdings" w:hAnsi="Wingdings" w:hint="default"/>
      </w:rPr>
    </w:lvl>
    <w:lvl w:ilvl="4">
      <w:start w:val="1"/>
      <w:numFmt w:val="bullet"/>
      <w:lvlText w:val=""/>
      <w:lvlJc w:val="left"/>
      <w:pPr>
        <w:tabs>
          <w:tab w:val="num" w:pos="19278"/>
        </w:tabs>
        <w:ind w:left="2268" w:hanging="34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7167B47"/>
    <w:multiLevelType w:val="multilevel"/>
    <w:tmpl w:val="DF9ADA5C"/>
    <w:numStyleLink w:val="ListeunnummeriertIEEH"/>
  </w:abstractNum>
  <w:abstractNum w:abstractNumId="36" w15:restartNumberingAfterBreak="0">
    <w:nsid w:val="6D954897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E7D08EF"/>
    <w:multiLevelType w:val="multilevel"/>
    <w:tmpl w:val="6D0CEBB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736C3F3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37F18A8"/>
    <w:multiLevelType w:val="multilevel"/>
    <w:tmpl w:val="C61CC0C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7290D"/>
    <w:multiLevelType w:val="multilevel"/>
    <w:tmpl w:val="FCF02662"/>
    <w:lvl w:ilvl="0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47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41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928" w:hanging="340"/>
      </w:pPr>
      <w:rPr>
        <w:rFonts w:ascii="Wingdings" w:hAnsi="Wingdings" w:hint="default"/>
      </w:rPr>
    </w:lvl>
    <w:lvl w:ilvl="4">
      <w:start w:val="1"/>
      <w:numFmt w:val="bullet"/>
      <w:lvlText w:val=""/>
      <w:lvlJc w:val="left"/>
      <w:pPr>
        <w:tabs>
          <w:tab w:val="num" w:pos="19278"/>
        </w:tabs>
        <w:ind w:left="2268" w:hanging="34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50A4062"/>
    <w:multiLevelType w:val="hybridMultilevel"/>
    <w:tmpl w:val="622250B6"/>
    <w:lvl w:ilvl="0" w:tplc="E676F37A">
      <w:start w:val="1"/>
      <w:numFmt w:val="decimal"/>
      <w:lvlText w:val="A.%1"/>
      <w:lvlJc w:val="left"/>
      <w:pPr>
        <w:ind w:left="46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5390" w:hanging="360"/>
      </w:pPr>
    </w:lvl>
    <w:lvl w:ilvl="2" w:tplc="0407001B" w:tentative="1">
      <w:start w:val="1"/>
      <w:numFmt w:val="lowerRoman"/>
      <w:lvlText w:val="%3."/>
      <w:lvlJc w:val="right"/>
      <w:pPr>
        <w:ind w:left="6110" w:hanging="180"/>
      </w:pPr>
    </w:lvl>
    <w:lvl w:ilvl="3" w:tplc="0407000F" w:tentative="1">
      <w:start w:val="1"/>
      <w:numFmt w:val="decimal"/>
      <w:lvlText w:val="%4."/>
      <w:lvlJc w:val="left"/>
      <w:pPr>
        <w:ind w:left="6830" w:hanging="360"/>
      </w:pPr>
    </w:lvl>
    <w:lvl w:ilvl="4" w:tplc="04070019" w:tentative="1">
      <w:start w:val="1"/>
      <w:numFmt w:val="lowerLetter"/>
      <w:lvlText w:val="%5."/>
      <w:lvlJc w:val="left"/>
      <w:pPr>
        <w:ind w:left="7550" w:hanging="360"/>
      </w:pPr>
    </w:lvl>
    <w:lvl w:ilvl="5" w:tplc="0407001B" w:tentative="1">
      <w:start w:val="1"/>
      <w:numFmt w:val="lowerRoman"/>
      <w:lvlText w:val="%6."/>
      <w:lvlJc w:val="right"/>
      <w:pPr>
        <w:ind w:left="8270" w:hanging="180"/>
      </w:pPr>
    </w:lvl>
    <w:lvl w:ilvl="6" w:tplc="0407000F" w:tentative="1">
      <w:start w:val="1"/>
      <w:numFmt w:val="decimal"/>
      <w:lvlText w:val="%7."/>
      <w:lvlJc w:val="left"/>
      <w:pPr>
        <w:ind w:left="8990" w:hanging="360"/>
      </w:pPr>
    </w:lvl>
    <w:lvl w:ilvl="7" w:tplc="04070019" w:tentative="1">
      <w:start w:val="1"/>
      <w:numFmt w:val="lowerLetter"/>
      <w:lvlText w:val="%8."/>
      <w:lvlJc w:val="left"/>
      <w:pPr>
        <w:ind w:left="9710" w:hanging="360"/>
      </w:pPr>
    </w:lvl>
    <w:lvl w:ilvl="8" w:tplc="0407001B" w:tentative="1">
      <w:start w:val="1"/>
      <w:numFmt w:val="lowerRoman"/>
      <w:lvlText w:val="%9."/>
      <w:lvlJc w:val="right"/>
      <w:pPr>
        <w:ind w:left="10430" w:hanging="180"/>
      </w:pPr>
    </w:lvl>
  </w:abstractNum>
  <w:abstractNum w:abstractNumId="42" w15:restartNumberingAfterBreak="0">
    <w:nsid w:val="79B275EB"/>
    <w:multiLevelType w:val="multilevel"/>
    <w:tmpl w:val="DF9AAAC0"/>
    <w:lvl w:ilvl="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7F261659"/>
    <w:multiLevelType w:val="multilevel"/>
    <w:tmpl w:val="DF9ADA5C"/>
    <w:numStyleLink w:val="ListeunnummeriertIEEH"/>
  </w:abstractNum>
  <w:num w:numId="1">
    <w:abstractNumId w:val="17"/>
  </w:num>
  <w:num w:numId="2">
    <w:abstractNumId w:val="30"/>
  </w:num>
  <w:num w:numId="3">
    <w:abstractNumId w:val="42"/>
  </w:num>
  <w:num w:numId="4">
    <w:abstractNumId w:val="39"/>
  </w:num>
  <w:num w:numId="5">
    <w:abstractNumId w:val="37"/>
  </w:num>
  <w:num w:numId="6">
    <w:abstractNumId w:val="16"/>
  </w:num>
  <w:num w:numId="7">
    <w:abstractNumId w:val="15"/>
  </w:num>
  <w:num w:numId="8">
    <w:abstractNumId w:val="11"/>
  </w:num>
  <w:num w:numId="9">
    <w:abstractNumId w:val="18"/>
  </w:num>
  <w:num w:numId="10">
    <w:abstractNumId w:val="20"/>
  </w:num>
  <w:num w:numId="11">
    <w:abstractNumId w:val="13"/>
  </w:num>
  <w:num w:numId="12">
    <w:abstractNumId w:val="6"/>
  </w:num>
  <w:num w:numId="13">
    <w:abstractNumId w:val="38"/>
  </w:num>
  <w:num w:numId="14">
    <w:abstractNumId w:val="36"/>
  </w:num>
  <w:num w:numId="15">
    <w:abstractNumId w:val="22"/>
  </w:num>
  <w:num w:numId="16">
    <w:abstractNumId w:val="41"/>
  </w:num>
  <w:num w:numId="17">
    <w:abstractNumId w:val="10"/>
  </w:num>
  <w:num w:numId="18">
    <w:abstractNumId w:val="1"/>
  </w:num>
  <w:num w:numId="19">
    <w:abstractNumId w:val="2"/>
  </w:num>
  <w:num w:numId="20">
    <w:abstractNumId w:val="0"/>
  </w:num>
  <w:num w:numId="21">
    <w:abstractNumId w:val="3"/>
  </w:num>
  <w:num w:numId="22">
    <w:abstractNumId w:val="4"/>
  </w:num>
  <w:num w:numId="23">
    <w:abstractNumId w:val="8"/>
  </w:num>
  <w:num w:numId="24">
    <w:abstractNumId w:val="26"/>
  </w:num>
  <w:num w:numId="25">
    <w:abstractNumId w:val="34"/>
  </w:num>
  <w:num w:numId="26">
    <w:abstractNumId w:val="40"/>
  </w:num>
  <w:num w:numId="27">
    <w:abstractNumId w:val="13"/>
    <w:lvlOverride w:ilvl="0">
      <w:startOverride w:val="1"/>
    </w:lvlOverride>
  </w:num>
  <w:num w:numId="28">
    <w:abstractNumId w:val="23"/>
  </w:num>
  <w:num w:numId="29">
    <w:abstractNumId w:val="5"/>
  </w:num>
  <w:num w:numId="30">
    <w:abstractNumId w:val="24"/>
  </w:num>
  <w:num w:numId="31">
    <w:abstractNumId w:val="25"/>
  </w:num>
  <w:num w:numId="32">
    <w:abstractNumId w:val="29"/>
  </w:num>
  <w:num w:numId="33">
    <w:abstractNumId w:val="33"/>
  </w:num>
  <w:num w:numId="34">
    <w:abstractNumId w:val="7"/>
  </w:num>
  <w:num w:numId="35">
    <w:abstractNumId w:val="21"/>
  </w:num>
  <w:num w:numId="36">
    <w:abstractNumId w:val="14"/>
  </w:num>
  <w:num w:numId="37">
    <w:abstractNumId w:val="27"/>
  </w:num>
  <w:num w:numId="38">
    <w:abstractNumId w:val="9"/>
  </w:num>
  <w:num w:numId="39">
    <w:abstractNumId w:val="31"/>
  </w:num>
  <w:num w:numId="40">
    <w:abstractNumId w:val="12"/>
  </w:num>
  <w:num w:numId="41">
    <w:abstractNumId w:val="19"/>
  </w:num>
  <w:num w:numId="42">
    <w:abstractNumId w:val="35"/>
  </w:num>
  <w:num w:numId="43">
    <w:abstractNumId w:val="32"/>
  </w:num>
  <w:num w:numId="44">
    <w:abstractNumId w:val="43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35C"/>
    <w:rsid w:val="000042CA"/>
    <w:rsid w:val="00005872"/>
    <w:rsid w:val="00006008"/>
    <w:rsid w:val="00007C4C"/>
    <w:rsid w:val="000121F5"/>
    <w:rsid w:val="00014324"/>
    <w:rsid w:val="00016E87"/>
    <w:rsid w:val="00021536"/>
    <w:rsid w:val="00024396"/>
    <w:rsid w:val="000266DF"/>
    <w:rsid w:val="000359C1"/>
    <w:rsid w:val="00037856"/>
    <w:rsid w:val="00040D87"/>
    <w:rsid w:val="00040DBF"/>
    <w:rsid w:val="00042114"/>
    <w:rsid w:val="000533EA"/>
    <w:rsid w:val="00072701"/>
    <w:rsid w:val="00075091"/>
    <w:rsid w:val="00075823"/>
    <w:rsid w:val="0008541F"/>
    <w:rsid w:val="00087F0B"/>
    <w:rsid w:val="000944CC"/>
    <w:rsid w:val="00096DB8"/>
    <w:rsid w:val="000A3882"/>
    <w:rsid w:val="000A49CB"/>
    <w:rsid w:val="000B11D0"/>
    <w:rsid w:val="000B20CD"/>
    <w:rsid w:val="000B5A41"/>
    <w:rsid w:val="000B5EB5"/>
    <w:rsid w:val="000C0346"/>
    <w:rsid w:val="000C1E39"/>
    <w:rsid w:val="000C2A9B"/>
    <w:rsid w:val="000C7458"/>
    <w:rsid w:val="000C7C93"/>
    <w:rsid w:val="000D0542"/>
    <w:rsid w:val="000D0C33"/>
    <w:rsid w:val="000D2AFE"/>
    <w:rsid w:val="000D4271"/>
    <w:rsid w:val="000D5102"/>
    <w:rsid w:val="000D67FF"/>
    <w:rsid w:val="000E419C"/>
    <w:rsid w:val="000F08FA"/>
    <w:rsid w:val="000F1BBB"/>
    <w:rsid w:val="000F39C8"/>
    <w:rsid w:val="0010161C"/>
    <w:rsid w:val="00103D73"/>
    <w:rsid w:val="00104D91"/>
    <w:rsid w:val="0010580A"/>
    <w:rsid w:val="00107970"/>
    <w:rsid w:val="00112631"/>
    <w:rsid w:val="001149FF"/>
    <w:rsid w:val="00121C44"/>
    <w:rsid w:val="00124554"/>
    <w:rsid w:val="00127DB2"/>
    <w:rsid w:val="00132E58"/>
    <w:rsid w:val="001341DF"/>
    <w:rsid w:val="00152B79"/>
    <w:rsid w:val="001532B6"/>
    <w:rsid w:val="00157E75"/>
    <w:rsid w:val="001620FB"/>
    <w:rsid w:val="001649D2"/>
    <w:rsid w:val="00165DCC"/>
    <w:rsid w:val="00171355"/>
    <w:rsid w:val="001746FD"/>
    <w:rsid w:val="0017524D"/>
    <w:rsid w:val="001846C3"/>
    <w:rsid w:val="00187749"/>
    <w:rsid w:val="00195A43"/>
    <w:rsid w:val="00197F7D"/>
    <w:rsid w:val="001A78D5"/>
    <w:rsid w:val="001B09DB"/>
    <w:rsid w:val="001D1DA6"/>
    <w:rsid w:val="001D283B"/>
    <w:rsid w:val="001E1171"/>
    <w:rsid w:val="001E3142"/>
    <w:rsid w:val="001F6362"/>
    <w:rsid w:val="00223446"/>
    <w:rsid w:val="0023472B"/>
    <w:rsid w:val="002369DA"/>
    <w:rsid w:val="00240537"/>
    <w:rsid w:val="00243081"/>
    <w:rsid w:val="00266BBD"/>
    <w:rsid w:val="002710D1"/>
    <w:rsid w:val="00276416"/>
    <w:rsid w:val="002848F6"/>
    <w:rsid w:val="00284C34"/>
    <w:rsid w:val="002878BD"/>
    <w:rsid w:val="00290FB0"/>
    <w:rsid w:val="00291194"/>
    <w:rsid w:val="00292114"/>
    <w:rsid w:val="002A0A82"/>
    <w:rsid w:val="002A3101"/>
    <w:rsid w:val="002A696E"/>
    <w:rsid w:val="002B06F9"/>
    <w:rsid w:val="002B4FDF"/>
    <w:rsid w:val="002B5FCE"/>
    <w:rsid w:val="002C08DE"/>
    <w:rsid w:val="002C771A"/>
    <w:rsid w:val="002C7C0D"/>
    <w:rsid w:val="002D0FD9"/>
    <w:rsid w:val="002D389B"/>
    <w:rsid w:val="002D46F0"/>
    <w:rsid w:val="002D5303"/>
    <w:rsid w:val="002D6C6C"/>
    <w:rsid w:val="002E4FCE"/>
    <w:rsid w:val="002E5231"/>
    <w:rsid w:val="002E6F30"/>
    <w:rsid w:val="002F493F"/>
    <w:rsid w:val="00310C77"/>
    <w:rsid w:val="0031349A"/>
    <w:rsid w:val="00321CD8"/>
    <w:rsid w:val="00327997"/>
    <w:rsid w:val="00331D42"/>
    <w:rsid w:val="0034344F"/>
    <w:rsid w:val="00355D4C"/>
    <w:rsid w:val="00356798"/>
    <w:rsid w:val="00363859"/>
    <w:rsid w:val="00373A31"/>
    <w:rsid w:val="003912A1"/>
    <w:rsid w:val="00393A48"/>
    <w:rsid w:val="00394E78"/>
    <w:rsid w:val="003A4DAD"/>
    <w:rsid w:val="003B2018"/>
    <w:rsid w:val="003C6DD4"/>
    <w:rsid w:val="003C7BF6"/>
    <w:rsid w:val="003E0F4C"/>
    <w:rsid w:val="003E50E1"/>
    <w:rsid w:val="003E7515"/>
    <w:rsid w:val="003F0DF5"/>
    <w:rsid w:val="003F29C3"/>
    <w:rsid w:val="003F5460"/>
    <w:rsid w:val="003F69B3"/>
    <w:rsid w:val="00402BBB"/>
    <w:rsid w:val="004036D2"/>
    <w:rsid w:val="004053E2"/>
    <w:rsid w:val="004071B6"/>
    <w:rsid w:val="00411A5A"/>
    <w:rsid w:val="004148CB"/>
    <w:rsid w:val="00414DA2"/>
    <w:rsid w:val="00421F40"/>
    <w:rsid w:val="00424F56"/>
    <w:rsid w:val="00427669"/>
    <w:rsid w:val="00436BB9"/>
    <w:rsid w:val="0044343E"/>
    <w:rsid w:val="00445A30"/>
    <w:rsid w:val="004534C6"/>
    <w:rsid w:val="00463068"/>
    <w:rsid w:val="00470B1E"/>
    <w:rsid w:val="00474E73"/>
    <w:rsid w:val="00476392"/>
    <w:rsid w:val="00481723"/>
    <w:rsid w:val="00482A96"/>
    <w:rsid w:val="004835CC"/>
    <w:rsid w:val="004850C0"/>
    <w:rsid w:val="00494262"/>
    <w:rsid w:val="00495AED"/>
    <w:rsid w:val="004A0F51"/>
    <w:rsid w:val="004A11EF"/>
    <w:rsid w:val="004A3CEC"/>
    <w:rsid w:val="004A5281"/>
    <w:rsid w:val="004B15FA"/>
    <w:rsid w:val="004B2201"/>
    <w:rsid w:val="004B700F"/>
    <w:rsid w:val="004C51C3"/>
    <w:rsid w:val="004C6916"/>
    <w:rsid w:val="004C7681"/>
    <w:rsid w:val="004D17EA"/>
    <w:rsid w:val="004D3C7C"/>
    <w:rsid w:val="004D7D7E"/>
    <w:rsid w:val="004E1A68"/>
    <w:rsid w:val="004E480D"/>
    <w:rsid w:val="004E57C3"/>
    <w:rsid w:val="004E654A"/>
    <w:rsid w:val="004F0026"/>
    <w:rsid w:val="004F13CE"/>
    <w:rsid w:val="00500C34"/>
    <w:rsid w:val="0050419B"/>
    <w:rsid w:val="00505F1E"/>
    <w:rsid w:val="00506BF8"/>
    <w:rsid w:val="00532110"/>
    <w:rsid w:val="00532402"/>
    <w:rsid w:val="00540CE2"/>
    <w:rsid w:val="0054110F"/>
    <w:rsid w:val="005463BA"/>
    <w:rsid w:val="005543CD"/>
    <w:rsid w:val="0055492E"/>
    <w:rsid w:val="00555D3A"/>
    <w:rsid w:val="005609A9"/>
    <w:rsid w:val="005648D4"/>
    <w:rsid w:val="00564F61"/>
    <w:rsid w:val="0056670D"/>
    <w:rsid w:val="00567EC3"/>
    <w:rsid w:val="005714DD"/>
    <w:rsid w:val="00572BA8"/>
    <w:rsid w:val="005751BC"/>
    <w:rsid w:val="00577E6C"/>
    <w:rsid w:val="00593D24"/>
    <w:rsid w:val="005A00AB"/>
    <w:rsid w:val="005A6DB8"/>
    <w:rsid w:val="005B02ED"/>
    <w:rsid w:val="005B1893"/>
    <w:rsid w:val="005B25EB"/>
    <w:rsid w:val="005B2F09"/>
    <w:rsid w:val="005B3092"/>
    <w:rsid w:val="005B41D8"/>
    <w:rsid w:val="005C30E8"/>
    <w:rsid w:val="005C342D"/>
    <w:rsid w:val="005C3A1F"/>
    <w:rsid w:val="005D2EE5"/>
    <w:rsid w:val="005D2F5A"/>
    <w:rsid w:val="005D771B"/>
    <w:rsid w:val="005E01AE"/>
    <w:rsid w:val="005E09BF"/>
    <w:rsid w:val="005E2815"/>
    <w:rsid w:val="005E5EAE"/>
    <w:rsid w:val="005E601A"/>
    <w:rsid w:val="005F301E"/>
    <w:rsid w:val="005F4CCF"/>
    <w:rsid w:val="00610C71"/>
    <w:rsid w:val="0061113F"/>
    <w:rsid w:val="006156F8"/>
    <w:rsid w:val="00617B04"/>
    <w:rsid w:val="00634EF9"/>
    <w:rsid w:val="00644744"/>
    <w:rsid w:val="00650C10"/>
    <w:rsid w:val="00653F68"/>
    <w:rsid w:val="0066135C"/>
    <w:rsid w:val="006635ED"/>
    <w:rsid w:val="00666E93"/>
    <w:rsid w:val="00675E27"/>
    <w:rsid w:val="00676987"/>
    <w:rsid w:val="00686506"/>
    <w:rsid w:val="00687CBD"/>
    <w:rsid w:val="00690132"/>
    <w:rsid w:val="00691826"/>
    <w:rsid w:val="00694AA4"/>
    <w:rsid w:val="006956FA"/>
    <w:rsid w:val="00695874"/>
    <w:rsid w:val="006A15F3"/>
    <w:rsid w:val="006B37A1"/>
    <w:rsid w:val="006B4074"/>
    <w:rsid w:val="006B7214"/>
    <w:rsid w:val="006C0CD3"/>
    <w:rsid w:val="006C19AF"/>
    <w:rsid w:val="006C1C6B"/>
    <w:rsid w:val="006C44FE"/>
    <w:rsid w:val="006D3A63"/>
    <w:rsid w:val="006E10DC"/>
    <w:rsid w:val="006F19F1"/>
    <w:rsid w:val="006F478A"/>
    <w:rsid w:val="006F5D88"/>
    <w:rsid w:val="006F7482"/>
    <w:rsid w:val="00703A63"/>
    <w:rsid w:val="00703BED"/>
    <w:rsid w:val="007228F4"/>
    <w:rsid w:val="0072679C"/>
    <w:rsid w:val="0072697E"/>
    <w:rsid w:val="00726DA3"/>
    <w:rsid w:val="00736062"/>
    <w:rsid w:val="007409B6"/>
    <w:rsid w:val="00740A19"/>
    <w:rsid w:val="0075370C"/>
    <w:rsid w:val="007578A9"/>
    <w:rsid w:val="00774BDC"/>
    <w:rsid w:val="00774F60"/>
    <w:rsid w:val="007773D7"/>
    <w:rsid w:val="0078728C"/>
    <w:rsid w:val="00791733"/>
    <w:rsid w:val="00793B16"/>
    <w:rsid w:val="007B2511"/>
    <w:rsid w:val="007B6159"/>
    <w:rsid w:val="007B6DC2"/>
    <w:rsid w:val="007D5AFE"/>
    <w:rsid w:val="007E193E"/>
    <w:rsid w:val="007E424F"/>
    <w:rsid w:val="007E59DA"/>
    <w:rsid w:val="007F23F7"/>
    <w:rsid w:val="007F3512"/>
    <w:rsid w:val="00803DA9"/>
    <w:rsid w:val="0080592E"/>
    <w:rsid w:val="008124D1"/>
    <w:rsid w:val="00821A7D"/>
    <w:rsid w:val="00821DF2"/>
    <w:rsid w:val="008253D4"/>
    <w:rsid w:val="008306DA"/>
    <w:rsid w:val="00831DF4"/>
    <w:rsid w:val="00834EBD"/>
    <w:rsid w:val="0083664F"/>
    <w:rsid w:val="008369C7"/>
    <w:rsid w:val="00841438"/>
    <w:rsid w:val="00841993"/>
    <w:rsid w:val="0084382D"/>
    <w:rsid w:val="00845755"/>
    <w:rsid w:val="008479A6"/>
    <w:rsid w:val="008514E8"/>
    <w:rsid w:val="00853AB4"/>
    <w:rsid w:val="0085662C"/>
    <w:rsid w:val="00856FED"/>
    <w:rsid w:val="0085741F"/>
    <w:rsid w:val="008601DF"/>
    <w:rsid w:val="0086564C"/>
    <w:rsid w:val="00867C9F"/>
    <w:rsid w:val="0087266A"/>
    <w:rsid w:val="008732B4"/>
    <w:rsid w:val="008753D9"/>
    <w:rsid w:val="00875DF7"/>
    <w:rsid w:val="008777D5"/>
    <w:rsid w:val="00882AE2"/>
    <w:rsid w:val="00891293"/>
    <w:rsid w:val="00896DF5"/>
    <w:rsid w:val="008A195F"/>
    <w:rsid w:val="008B2099"/>
    <w:rsid w:val="008B5838"/>
    <w:rsid w:val="008B6649"/>
    <w:rsid w:val="008C150F"/>
    <w:rsid w:val="008C15BB"/>
    <w:rsid w:val="008C2167"/>
    <w:rsid w:val="008C4645"/>
    <w:rsid w:val="008F03F6"/>
    <w:rsid w:val="008F6389"/>
    <w:rsid w:val="00900635"/>
    <w:rsid w:val="0090748B"/>
    <w:rsid w:val="00911D76"/>
    <w:rsid w:val="00912F1E"/>
    <w:rsid w:val="00914C5E"/>
    <w:rsid w:val="00921F56"/>
    <w:rsid w:val="00922D71"/>
    <w:rsid w:val="00923EA3"/>
    <w:rsid w:val="00930CD2"/>
    <w:rsid w:val="009319D5"/>
    <w:rsid w:val="009330EC"/>
    <w:rsid w:val="00937E4D"/>
    <w:rsid w:val="009424F6"/>
    <w:rsid w:val="00975AD4"/>
    <w:rsid w:val="00982086"/>
    <w:rsid w:val="0098497D"/>
    <w:rsid w:val="0098698F"/>
    <w:rsid w:val="00994783"/>
    <w:rsid w:val="00996FA9"/>
    <w:rsid w:val="009A20E5"/>
    <w:rsid w:val="009A2EE4"/>
    <w:rsid w:val="009A4082"/>
    <w:rsid w:val="009A5DEF"/>
    <w:rsid w:val="009A7497"/>
    <w:rsid w:val="009B2A25"/>
    <w:rsid w:val="009C2B48"/>
    <w:rsid w:val="009C34B8"/>
    <w:rsid w:val="009D04D1"/>
    <w:rsid w:val="009D4AC5"/>
    <w:rsid w:val="009D7A4D"/>
    <w:rsid w:val="009E247E"/>
    <w:rsid w:val="009E4091"/>
    <w:rsid w:val="009E6517"/>
    <w:rsid w:val="009F3AF1"/>
    <w:rsid w:val="009F4990"/>
    <w:rsid w:val="009F5D07"/>
    <w:rsid w:val="009F79E0"/>
    <w:rsid w:val="00A00DC0"/>
    <w:rsid w:val="00A031BE"/>
    <w:rsid w:val="00A1118E"/>
    <w:rsid w:val="00A12B05"/>
    <w:rsid w:val="00A17DBF"/>
    <w:rsid w:val="00A26EEB"/>
    <w:rsid w:val="00A3726F"/>
    <w:rsid w:val="00A42024"/>
    <w:rsid w:val="00A43642"/>
    <w:rsid w:val="00A44F4E"/>
    <w:rsid w:val="00A53301"/>
    <w:rsid w:val="00A62001"/>
    <w:rsid w:val="00A65BAE"/>
    <w:rsid w:val="00A73BE2"/>
    <w:rsid w:val="00A75286"/>
    <w:rsid w:val="00A75B54"/>
    <w:rsid w:val="00A81BD3"/>
    <w:rsid w:val="00A84E7D"/>
    <w:rsid w:val="00A85033"/>
    <w:rsid w:val="00A86BD3"/>
    <w:rsid w:val="00A9304E"/>
    <w:rsid w:val="00AB642A"/>
    <w:rsid w:val="00AC37FF"/>
    <w:rsid w:val="00AD0CF4"/>
    <w:rsid w:val="00AD1CE6"/>
    <w:rsid w:val="00AD22B6"/>
    <w:rsid w:val="00AD4FBD"/>
    <w:rsid w:val="00AE59E7"/>
    <w:rsid w:val="00AE71B9"/>
    <w:rsid w:val="00AF53BA"/>
    <w:rsid w:val="00AF55CB"/>
    <w:rsid w:val="00AF6720"/>
    <w:rsid w:val="00B034A8"/>
    <w:rsid w:val="00B07027"/>
    <w:rsid w:val="00B07395"/>
    <w:rsid w:val="00B20C80"/>
    <w:rsid w:val="00B277F9"/>
    <w:rsid w:val="00B3088B"/>
    <w:rsid w:val="00B37E90"/>
    <w:rsid w:val="00B4052D"/>
    <w:rsid w:val="00B46AD6"/>
    <w:rsid w:val="00B56AE3"/>
    <w:rsid w:val="00B67677"/>
    <w:rsid w:val="00B73781"/>
    <w:rsid w:val="00B74AC9"/>
    <w:rsid w:val="00B75132"/>
    <w:rsid w:val="00B75C0A"/>
    <w:rsid w:val="00B75F5C"/>
    <w:rsid w:val="00B858E0"/>
    <w:rsid w:val="00B868C3"/>
    <w:rsid w:val="00B92E3E"/>
    <w:rsid w:val="00B95008"/>
    <w:rsid w:val="00B96914"/>
    <w:rsid w:val="00BA3838"/>
    <w:rsid w:val="00BB4A4C"/>
    <w:rsid w:val="00BD7D58"/>
    <w:rsid w:val="00BF2CE1"/>
    <w:rsid w:val="00C00D17"/>
    <w:rsid w:val="00C02731"/>
    <w:rsid w:val="00C03123"/>
    <w:rsid w:val="00C05234"/>
    <w:rsid w:val="00C079D2"/>
    <w:rsid w:val="00C11B9E"/>
    <w:rsid w:val="00C1288C"/>
    <w:rsid w:val="00C17BFD"/>
    <w:rsid w:val="00C24BF4"/>
    <w:rsid w:val="00C31469"/>
    <w:rsid w:val="00C347BB"/>
    <w:rsid w:val="00C363D2"/>
    <w:rsid w:val="00C42661"/>
    <w:rsid w:val="00C43187"/>
    <w:rsid w:val="00C43201"/>
    <w:rsid w:val="00C52219"/>
    <w:rsid w:val="00C5369C"/>
    <w:rsid w:val="00C57836"/>
    <w:rsid w:val="00C6432E"/>
    <w:rsid w:val="00C67AEC"/>
    <w:rsid w:val="00C706F0"/>
    <w:rsid w:val="00C724F3"/>
    <w:rsid w:val="00C76649"/>
    <w:rsid w:val="00C851EB"/>
    <w:rsid w:val="00C854F6"/>
    <w:rsid w:val="00C855C4"/>
    <w:rsid w:val="00C8754E"/>
    <w:rsid w:val="00C9241D"/>
    <w:rsid w:val="00C932C9"/>
    <w:rsid w:val="00C935FB"/>
    <w:rsid w:val="00C9378D"/>
    <w:rsid w:val="00C9496D"/>
    <w:rsid w:val="00CA0E2D"/>
    <w:rsid w:val="00CA5FF0"/>
    <w:rsid w:val="00CB0202"/>
    <w:rsid w:val="00CB0AF8"/>
    <w:rsid w:val="00CC74B2"/>
    <w:rsid w:val="00CD0468"/>
    <w:rsid w:val="00CD5E0F"/>
    <w:rsid w:val="00CE2298"/>
    <w:rsid w:val="00CE5922"/>
    <w:rsid w:val="00CF0642"/>
    <w:rsid w:val="00D135A5"/>
    <w:rsid w:val="00D2197A"/>
    <w:rsid w:val="00D238E8"/>
    <w:rsid w:val="00D23DE3"/>
    <w:rsid w:val="00D26317"/>
    <w:rsid w:val="00D27835"/>
    <w:rsid w:val="00D31110"/>
    <w:rsid w:val="00D321A9"/>
    <w:rsid w:val="00D36298"/>
    <w:rsid w:val="00D40087"/>
    <w:rsid w:val="00D4216D"/>
    <w:rsid w:val="00D463B6"/>
    <w:rsid w:val="00D46D99"/>
    <w:rsid w:val="00D50B8C"/>
    <w:rsid w:val="00D54FB3"/>
    <w:rsid w:val="00D550AB"/>
    <w:rsid w:val="00D575D7"/>
    <w:rsid w:val="00D60E89"/>
    <w:rsid w:val="00D66947"/>
    <w:rsid w:val="00D72B61"/>
    <w:rsid w:val="00D737AF"/>
    <w:rsid w:val="00D801AF"/>
    <w:rsid w:val="00D80E64"/>
    <w:rsid w:val="00D97F11"/>
    <w:rsid w:val="00DA0723"/>
    <w:rsid w:val="00DA26C6"/>
    <w:rsid w:val="00DA2B9F"/>
    <w:rsid w:val="00DA664D"/>
    <w:rsid w:val="00DA6B09"/>
    <w:rsid w:val="00DB102B"/>
    <w:rsid w:val="00DB3830"/>
    <w:rsid w:val="00DB703D"/>
    <w:rsid w:val="00DB74E0"/>
    <w:rsid w:val="00DC4FCE"/>
    <w:rsid w:val="00DD221D"/>
    <w:rsid w:val="00DE264D"/>
    <w:rsid w:val="00DE2DF2"/>
    <w:rsid w:val="00DF1068"/>
    <w:rsid w:val="00DF6315"/>
    <w:rsid w:val="00E02FE0"/>
    <w:rsid w:val="00E10ECF"/>
    <w:rsid w:val="00E16DFF"/>
    <w:rsid w:val="00E4340D"/>
    <w:rsid w:val="00E544FF"/>
    <w:rsid w:val="00E56021"/>
    <w:rsid w:val="00E56F1B"/>
    <w:rsid w:val="00E572F6"/>
    <w:rsid w:val="00E64691"/>
    <w:rsid w:val="00E6537C"/>
    <w:rsid w:val="00E70A24"/>
    <w:rsid w:val="00E86106"/>
    <w:rsid w:val="00E86C24"/>
    <w:rsid w:val="00E86F81"/>
    <w:rsid w:val="00E878C2"/>
    <w:rsid w:val="00E9056B"/>
    <w:rsid w:val="00EA1093"/>
    <w:rsid w:val="00EA4B7B"/>
    <w:rsid w:val="00EA71DC"/>
    <w:rsid w:val="00EB2E8B"/>
    <w:rsid w:val="00EC3743"/>
    <w:rsid w:val="00EC6A65"/>
    <w:rsid w:val="00ED0F08"/>
    <w:rsid w:val="00ED160C"/>
    <w:rsid w:val="00ED1E47"/>
    <w:rsid w:val="00ED342C"/>
    <w:rsid w:val="00ED509C"/>
    <w:rsid w:val="00EE1AFB"/>
    <w:rsid w:val="00EE3470"/>
    <w:rsid w:val="00EF2258"/>
    <w:rsid w:val="00EF4749"/>
    <w:rsid w:val="00EF644E"/>
    <w:rsid w:val="00EF6458"/>
    <w:rsid w:val="00F01747"/>
    <w:rsid w:val="00F072D3"/>
    <w:rsid w:val="00F10DA1"/>
    <w:rsid w:val="00F12979"/>
    <w:rsid w:val="00F1340A"/>
    <w:rsid w:val="00F1610A"/>
    <w:rsid w:val="00F172AD"/>
    <w:rsid w:val="00F20FD8"/>
    <w:rsid w:val="00F2279E"/>
    <w:rsid w:val="00F22A1F"/>
    <w:rsid w:val="00F338E0"/>
    <w:rsid w:val="00F36390"/>
    <w:rsid w:val="00F42F0F"/>
    <w:rsid w:val="00F53EDE"/>
    <w:rsid w:val="00F54360"/>
    <w:rsid w:val="00F73EF6"/>
    <w:rsid w:val="00F801AC"/>
    <w:rsid w:val="00F83111"/>
    <w:rsid w:val="00F91EC8"/>
    <w:rsid w:val="00F92699"/>
    <w:rsid w:val="00FA0B00"/>
    <w:rsid w:val="00FA0E45"/>
    <w:rsid w:val="00FA16D3"/>
    <w:rsid w:val="00FA37C8"/>
    <w:rsid w:val="00FA3F70"/>
    <w:rsid w:val="00FB5DD0"/>
    <w:rsid w:val="00FC12D9"/>
    <w:rsid w:val="00FC5573"/>
    <w:rsid w:val="00FD162E"/>
    <w:rsid w:val="00FE21A0"/>
    <w:rsid w:val="00FE286A"/>
    <w:rsid w:val="00FE60B8"/>
    <w:rsid w:val="00FE6E2E"/>
    <w:rsid w:val="00FE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79014"/>
  <w15:chartTrackingRefBased/>
  <w15:docId w15:val="{C6F31739-9609-4FE6-9F7F-6D51177A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10" w:unhideWhenUsed="1" w:qFormat="1"/>
    <w:lsdException w:name="heading 7" w:semiHidden="1" w:uiPriority="10" w:unhideWhenUsed="1" w:qFormat="1"/>
    <w:lsdException w:name="heading 8" w:semiHidden="1" w:uiPriority="10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40CE2"/>
    <w:pPr>
      <w:spacing w:after="120" w:line="240" w:lineRule="atLeast"/>
      <w:jc w:val="both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B25EB"/>
    <w:pPr>
      <w:keepNext/>
      <w:keepLines/>
      <w:numPr>
        <w:numId w:val="6"/>
      </w:numPr>
      <w:spacing w:before="480"/>
      <w:ind w:left="567" w:hanging="567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B25EB"/>
    <w:pPr>
      <w:keepNext/>
      <w:keepLines/>
      <w:numPr>
        <w:ilvl w:val="1"/>
        <w:numId w:val="6"/>
      </w:numPr>
      <w:spacing w:before="360" w:after="80"/>
      <w:ind w:left="680" w:hanging="68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B25EB"/>
    <w:pPr>
      <w:keepNext/>
      <w:keepLines/>
      <w:numPr>
        <w:ilvl w:val="2"/>
        <w:numId w:val="6"/>
      </w:numPr>
      <w:spacing w:before="200" w:after="80"/>
      <w:ind w:left="737" w:hanging="737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5B25EB"/>
    <w:pPr>
      <w:keepNext/>
      <w:keepLines/>
      <w:numPr>
        <w:ilvl w:val="3"/>
        <w:numId w:val="6"/>
      </w:numPr>
      <w:spacing w:before="200" w:after="40"/>
      <w:ind w:left="851" w:hanging="851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berschrift5">
    <w:name w:val="heading 5"/>
    <w:aliases w:val="Zwischenüberschrift (Überschrift 5)"/>
    <w:basedOn w:val="Standard"/>
    <w:next w:val="Standard"/>
    <w:link w:val="berschrift5Zchn"/>
    <w:uiPriority w:val="9"/>
    <w:unhideWhenUsed/>
    <w:qFormat/>
    <w:rsid w:val="005B25EB"/>
    <w:pPr>
      <w:keepNext/>
      <w:keepLines/>
      <w:spacing w:before="200" w:after="40"/>
      <w:outlineLvl w:val="4"/>
    </w:pPr>
    <w:rPr>
      <w:rFonts w:asciiTheme="majorHAnsi" w:eastAsiaTheme="majorEastAsia" w:hAnsiTheme="majorHAnsi" w:cstheme="majorBidi"/>
      <w:b/>
    </w:rPr>
  </w:style>
  <w:style w:type="paragraph" w:styleId="berschrift6">
    <w:name w:val="heading 6"/>
    <w:aliases w:val="Anhang 1 (Überschrift 6)"/>
    <w:basedOn w:val="Standard"/>
    <w:next w:val="Standard"/>
    <w:link w:val="berschrift6Zchn"/>
    <w:uiPriority w:val="10"/>
    <w:qFormat/>
    <w:rsid w:val="005B25EB"/>
    <w:pPr>
      <w:keepNext/>
      <w:keepLines/>
      <w:numPr>
        <w:ilvl w:val="5"/>
        <w:numId w:val="6"/>
      </w:numPr>
      <w:spacing w:before="200" w:after="8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berschrift7">
    <w:name w:val="heading 7"/>
    <w:aliases w:val="Anhang 2 (Überschrift 7)"/>
    <w:basedOn w:val="Standard"/>
    <w:next w:val="Standard"/>
    <w:link w:val="berschrift7Zchn"/>
    <w:uiPriority w:val="11"/>
    <w:qFormat/>
    <w:rsid w:val="005B25EB"/>
    <w:pPr>
      <w:keepNext/>
      <w:keepLines/>
      <w:numPr>
        <w:ilvl w:val="6"/>
        <w:numId w:val="6"/>
      </w:numPr>
      <w:spacing w:before="200" w:after="8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aliases w:val="Anhang 3"/>
    <w:basedOn w:val="Standard"/>
    <w:next w:val="Standard"/>
    <w:link w:val="berschrift8Zchn"/>
    <w:uiPriority w:val="11"/>
    <w:semiHidden/>
    <w:rsid w:val="00B92E3E"/>
    <w:pPr>
      <w:keepNext/>
      <w:keepLines/>
      <w:numPr>
        <w:ilvl w:val="7"/>
        <w:numId w:val="6"/>
      </w:numPr>
      <w:spacing w:before="200" w:after="40"/>
      <w:outlineLvl w:val="7"/>
    </w:pPr>
    <w:rPr>
      <w:rFonts w:asciiTheme="majorHAnsi" w:eastAsiaTheme="majorEastAsia" w:hAnsiTheme="majorHAnsi" w:cstheme="majorBidi"/>
      <w:b/>
      <w:szCs w:val="20"/>
    </w:rPr>
  </w:style>
  <w:style w:type="paragraph" w:styleId="berschrift9">
    <w:name w:val="heading 9"/>
    <w:aliases w:val="Anhang 4"/>
    <w:basedOn w:val="Standard"/>
    <w:next w:val="Standard"/>
    <w:link w:val="berschrift9Zchn"/>
    <w:uiPriority w:val="9"/>
    <w:semiHidden/>
    <w:rsid w:val="00436BB9"/>
    <w:pPr>
      <w:keepNext/>
      <w:keepLines/>
      <w:numPr>
        <w:ilvl w:val="8"/>
        <w:numId w:val="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759AD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112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12631"/>
    <w:rPr>
      <w:sz w:val="24"/>
    </w:rPr>
  </w:style>
  <w:style w:type="paragraph" w:styleId="Fuzeile">
    <w:name w:val="footer"/>
    <w:basedOn w:val="Standard"/>
    <w:link w:val="FuzeileZchn"/>
    <w:uiPriority w:val="99"/>
    <w:rsid w:val="00112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2631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B25EB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B25EB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Titel">
    <w:name w:val="Title"/>
    <w:basedOn w:val="Standard"/>
    <w:next w:val="Standard"/>
    <w:link w:val="TitelZchn"/>
    <w:uiPriority w:val="22"/>
    <w:rsid w:val="005B25EB"/>
    <w:pP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22"/>
    <w:rsid w:val="005B25EB"/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B25E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B25EB"/>
    <w:rPr>
      <w:rFonts w:asciiTheme="majorHAnsi" w:eastAsiaTheme="majorEastAsia" w:hAnsiTheme="majorHAnsi" w:cstheme="majorBidi"/>
      <w:b/>
      <w:bCs/>
      <w:iCs/>
    </w:rPr>
  </w:style>
  <w:style w:type="character" w:customStyle="1" w:styleId="berschrift5Zchn">
    <w:name w:val="Überschrift 5 Zchn"/>
    <w:aliases w:val="Zwischenüberschrift (Überschrift 5) Zchn"/>
    <w:basedOn w:val="Absatz-Standardschriftart"/>
    <w:link w:val="berschrift5"/>
    <w:uiPriority w:val="9"/>
    <w:rsid w:val="005B25EB"/>
    <w:rPr>
      <w:rFonts w:asciiTheme="majorHAnsi" w:eastAsiaTheme="majorEastAsia" w:hAnsiTheme="majorHAnsi" w:cstheme="majorBidi"/>
      <w:b/>
    </w:rPr>
  </w:style>
  <w:style w:type="character" w:customStyle="1" w:styleId="berschrift6Zchn">
    <w:name w:val="Überschrift 6 Zchn"/>
    <w:aliases w:val="Anhang 1 (Überschrift 6) Zchn"/>
    <w:basedOn w:val="Absatz-Standardschriftart"/>
    <w:link w:val="berschrift6"/>
    <w:uiPriority w:val="10"/>
    <w:rsid w:val="005B25EB"/>
    <w:rPr>
      <w:rFonts w:asciiTheme="majorHAnsi" w:eastAsiaTheme="majorEastAsia" w:hAnsiTheme="majorHAnsi" w:cstheme="majorBidi"/>
      <w:b/>
      <w:iCs/>
    </w:rPr>
  </w:style>
  <w:style w:type="character" w:customStyle="1" w:styleId="berschrift7Zchn">
    <w:name w:val="Überschrift 7 Zchn"/>
    <w:aliases w:val="Anhang 2 (Überschrift 7) Zchn"/>
    <w:basedOn w:val="Absatz-Standardschriftart"/>
    <w:link w:val="berschrift7"/>
    <w:uiPriority w:val="11"/>
    <w:rsid w:val="005B25EB"/>
    <w:rPr>
      <w:rFonts w:asciiTheme="majorHAnsi" w:eastAsiaTheme="majorEastAsia" w:hAnsiTheme="majorHAnsi" w:cstheme="majorBidi"/>
      <w:b/>
      <w:iCs/>
    </w:rPr>
  </w:style>
  <w:style w:type="character" w:customStyle="1" w:styleId="berschrift8Zchn">
    <w:name w:val="Überschrift 8 Zchn"/>
    <w:aliases w:val="Anhang 3 Zchn"/>
    <w:basedOn w:val="Absatz-Standardschriftart"/>
    <w:link w:val="berschrift8"/>
    <w:uiPriority w:val="11"/>
    <w:semiHidden/>
    <w:rsid w:val="009A5DEF"/>
    <w:rPr>
      <w:rFonts w:asciiTheme="majorHAnsi" w:eastAsiaTheme="majorEastAsia" w:hAnsiTheme="majorHAnsi" w:cstheme="majorBidi"/>
      <w:b/>
      <w:sz w:val="20"/>
      <w:szCs w:val="20"/>
    </w:rPr>
  </w:style>
  <w:style w:type="character" w:customStyle="1" w:styleId="berschrift9Zchn">
    <w:name w:val="Überschrift 9 Zchn"/>
    <w:aliases w:val="Anhang 4 Zchn"/>
    <w:basedOn w:val="Absatz-Standardschriftart"/>
    <w:link w:val="berschrift9"/>
    <w:uiPriority w:val="9"/>
    <w:semiHidden/>
    <w:rsid w:val="0010580A"/>
    <w:rPr>
      <w:rFonts w:asciiTheme="majorHAnsi" w:eastAsiaTheme="majorEastAsia" w:hAnsiTheme="majorHAnsi" w:cstheme="majorBidi"/>
      <w:i/>
      <w:iCs/>
      <w:color w:val="1759AD" w:themeColor="text1" w:themeTint="BF"/>
      <w:sz w:val="20"/>
      <w:szCs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834EBD"/>
    <w:pPr>
      <w:pBdr>
        <w:bottom w:val="single" w:sz="4" w:space="4" w:color="0059A3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0042CA"/>
    <w:rPr>
      <w:b/>
      <w:bCs/>
      <w:i/>
      <w:iCs/>
      <w:sz w:val="24"/>
    </w:rPr>
  </w:style>
  <w:style w:type="paragraph" w:styleId="Untertitel">
    <w:name w:val="Subtitle"/>
    <w:aliases w:val="Überschrift ohne Nr."/>
    <w:basedOn w:val="Standard"/>
    <w:next w:val="Standard"/>
    <w:link w:val="UntertitelZchn"/>
    <w:uiPriority w:val="20"/>
    <w:rsid w:val="005B25EB"/>
    <w:pPr>
      <w:numPr>
        <w:ilvl w:val="1"/>
      </w:numPr>
    </w:pPr>
    <w:rPr>
      <w:rFonts w:asciiTheme="majorHAnsi" w:eastAsiaTheme="majorEastAsia" w:hAnsiTheme="majorHAnsi" w:cstheme="majorBidi"/>
      <w:b/>
      <w:iCs/>
      <w:spacing w:val="15"/>
      <w:sz w:val="28"/>
      <w:szCs w:val="24"/>
    </w:rPr>
  </w:style>
  <w:style w:type="character" w:customStyle="1" w:styleId="UntertitelZchn">
    <w:name w:val="Untertitel Zchn"/>
    <w:aliases w:val="Überschrift ohne Nr. Zchn"/>
    <w:basedOn w:val="Absatz-Standardschriftart"/>
    <w:link w:val="Untertitel"/>
    <w:uiPriority w:val="20"/>
    <w:rsid w:val="005B25EB"/>
    <w:rPr>
      <w:rFonts w:asciiTheme="majorHAnsi" w:eastAsiaTheme="majorEastAsia" w:hAnsiTheme="majorHAnsi" w:cstheme="majorBidi"/>
      <w:b/>
      <w:iCs/>
      <w:spacing w:val="15"/>
      <w:sz w:val="28"/>
      <w:szCs w:val="24"/>
    </w:rPr>
  </w:style>
  <w:style w:type="character" w:styleId="IntensiveHervorhebung">
    <w:name w:val="Intense Emphasis"/>
    <w:basedOn w:val="Absatz-Standardschriftart"/>
    <w:uiPriority w:val="21"/>
    <w:semiHidden/>
    <w:rsid w:val="00834EBD"/>
    <w:rPr>
      <w:b/>
      <w:bCs/>
      <w:i/>
      <w:iCs/>
      <w:color w:val="auto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479A6"/>
    <w:pPr>
      <w:numPr>
        <w:numId w:val="0"/>
      </w:numPr>
      <w:spacing w:line="276" w:lineRule="auto"/>
      <w:outlineLvl w:val="9"/>
    </w:pPr>
    <w:rPr>
      <w:b w:val="0"/>
      <w:color w:val="00427A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5B25EB"/>
    <w:pPr>
      <w:tabs>
        <w:tab w:val="left" w:pos="284"/>
        <w:tab w:val="right" w:pos="9061"/>
      </w:tabs>
      <w:spacing w:before="360" w:after="100"/>
      <w:ind w:left="284" w:right="340" w:hanging="284"/>
    </w:pPr>
    <w:rPr>
      <w:rFonts w:asciiTheme="majorHAnsi" w:hAnsiTheme="majorHAnsi"/>
      <w:b/>
    </w:rPr>
  </w:style>
  <w:style w:type="paragraph" w:styleId="Verzeichnis2">
    <w:name w:val="toc 2"/>
    <w:basedOn w:val="Standard"/>
    <w:next w:val="Standard"/>
    <w:autoRedefine/>
    <w:uiPriority w:val="39"/>
    <w:semiHidden/>
    <w:rsid w:val="006B7214"/>
    <w:pPr>
      <w:tabs>
        <w:tab w:val="left" w:pos="737"/>
        <w:tab w:val="right" w:leader="dot" w:pos="9061"/>
      </w:tabs>
      <w:spacing w:before="120" w:after="100"/>
      <w:ind w:left="681" w:right="340" w:hanging="397"/>
    </w:pPr>
  </w:style>
  <w:style w:type="paragraph" w:styleId="Verzeichnis3">
    <w:name w:val="toc 3"/>
    <w:basedOn w:val="Standard"/>
    <w:next w:val="Standard"/>
    <w:autoRedefine/>
    <w:uiPriority w:val="39"/>
    <w:semiHidden/>
    <w:rsid w:val="006B7214"/>
    <w:pPr>
      <w:tabs>
        <w:tab w:val="left" w:pos="1418"/>
        <w:tab w:val="right" w:leader="dot" w:pos="9061"/>
      </w:tabs>
      <w:spacing w:after="100"/>
      <w:ind w:left="1361" w:right="340" w:hanging="652"/>
    </w:pPr>
  </w:style>
  <w:style w:type="character" w:styleId="Hyperlink">
    <w:name w:val="Hyperlink"/>
    <w:basedOn w:val="Absatz-Standardschriftart"/>
    <w:uiPriority w:val="99"/>
    <w:semiHidden/>
    <w:rsid w:val="008479A6"/>
    <w:rPr>
      <w:color w:val="0B2A5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7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79A6"/>
    <w:rPr>
      <w:rFonts w:ascii="Tahoma" w:hAnsi="Tahoma" w:cs="Tahoma"/>
      <w:sz w:val="16"/>
      <w:szCs w:val="16"/>
    </w:rPr>
  </w:style>
  <w:style w:type="paragraph" w:styleId="Verzeichnis4">
    <w:name w:val="toc 4"/>
    <w:basedOn w:val="Standard"/>
    <w:next w:val="Standard"/>
    <w:autoRedefine/>
    <w:uiPriority w:val="39"/>
    <w:semiHidden/>
    <w:rsid w:val="00195A43"/>
    <w:pPr>
      <w:spacing w:after="100"/>
      <w:ind w:left="221"/>
    </w:pPr>
  </w:style>
  <w:style w:type="paragraph" w:styleId="Verzeichnis5">
    <w:name w:val="toc 5"/>
    <w:basedOn w:val="Standard"/>
    <w:next w:val="Standard"/>
    <w:autoRedefine/>
    <w:uiPriority w:val="39"/>
    <w:semiHidden/>
    <w:rsid w:val="00195A43"/>
    <w:pPr>
      <w:spacing w:after="100"/>
      <w:ind w:left="442"/>
    </w:pPr>
  </w:style>
  <w:style w:type="table" w:styleId="Tabellenraster">
    <w:name w:val="Table Grid"/>
    <w:basedOn w:val="NormaleTabelle"/>
    <w:uiPriority w:val="59"/>
    <w:rsid w:val="00C31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CD0468"/>
    <w:pPr>
      <w:tabs>
        <w:tab w:val="left" w:pos="680"/>
      </w:tabs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CD0468"/>
    <w:pPr>
      <w:tabs>
        <w:tab w:val="left" w:pos="1247"/>
      </w:tabs>
      <w:spacing w:after="100"/>
      <w:ind w:left="1440"/>
    </w:pPr>
  </w:style>
  <w:style w:type="character" w:styleId="Platzhaltertext">
    <w:name w:val="Placeholder Text"/>
    <w:basedOn w:val="Absatz-Standardschriftart"/>
    <w:uiPriority w:val="99"/>
    <w:semiHidden/>
    <w:rsid w:val="00CE2298"/>
    <w:rPr>
      <w:color w:val="808080"/>
    </w:rPr>
  </w:style>
  <w:style w:type="paragraph" w:styleId="Beschriftung">
    <w:name w:val="caption"/>
    <w:aliases w:val="Beschriftung Bilder"/>
    <w:basedOn w:val="Standard"/>
    <w:next w:val="Standard"/>
    <w:uiPriority w:val="19"/>
    <w:unhideWhenUsed/>
    <w:qFormat/>
    <w:rsid w:val="00276416"/>
    <w:pPr>
      <w:spacing w:after="40" w:line="240" w:lineRule="auto"/>
    </w:pPr>
    <w:rPr>
      <w:b/>
      <w:bCs/>
      <w:sz w:val="18"/>
      <w:szCs w:val="18"/>
    </w:rPr>
  </w:style>
  <w:style w:type="paragraph" w:styleId="KeinLeerraum">
    <w:name w:val="No Spacing"/>
    <w:link w:val="KeinLeerraumZchn"/>
    <w:uiPriority w:val="2"/>
    <w:semiHidden/>
    <w:qFormat/>
    <w:rsid w:val="00243081"/>
    <w:pPr>
      <w:spacing w:after="0" w:line="240" w:lineRule="auto"/>
      <w:jc w:val="both"/>
    </w:pPr>
    <w:rPr>
      <w:sz w:val="24"/>
    </w:rPr>
  </w:style>
  <w:style w:type="paragraph" w:styleId="Listenabsatz">
    <w:name w:val="List Paragraph"/>
    <w:aliases w:val="Listen"/>
    <w:basedOn w:val="Standard"/>
    <w:uiPriority w:val="1"/>
    <w:semiHidden/>
    <w:qFormat/>
    <w:rsid w:val="006156F8"/>
    <w:pPr>
      <w:numPr>
        <w:numId w:val="11"/>
      </w:numPr>
      <w:contextualSpacing/>
      <w:jc w:val="left"/>
    </w:pPr>
  </w:style>
  <w:style w:type="paragraph" w:customStyle="1" w:styleId="NachTabelle">
    <w:name w:val="Nach Tabelle"/>
    <w:basedOn w:val="Standard"/>
    <w:next w:val="Standard"/>
    <w:uiPriority w:val="11"/>
    <w:qFormat/>
    <w:rsid w:val="008C150F"/>
    <w:pPr>
      <w:spacing w:before="200"/>
    </w:pPr>
    <w:rPr>
      <w:noProof/>
    </w:rPr>
  </w:style>
  <w:style w:type="paragraph" w:styleId="Literaturverzeichnis">
    <w:name w:val="Bibliography"/>
    <w:basedOn w:val="Standard"/>
    <w:next w:val="Standard"/>
    <w:uiPriority w:val="37"/>
    <w:semiHidden/>
    <w:rsid w:val="008C4645"/>
  </w:style>
  <w:style w:type="table" w:styleId="HelleSchattierung-Akzent1">
    <w:name w:val="Light Shading Accent 1"/>
    <w:basedOn w:val="NormaleTabelle"/>
    <w:uiPriority w:val="60"/>
    <w:rsid w:val="000C1E39"/>
    <w:pPr>
      <w:spacing w:after="0" w:line="240" w:lineRule="auto"/>
    </w:pPr>
    <w:rPr>
      <w:color w:val="00427A" w:themeColor="accent1" w:themeShade="BF"/>
    </w:rPr>
    <w:tblPr>
      <w:tblStyleRowBandSize w:val="1"/>
      <w:tblStyleColBandSize w:val="1"/>
      <w:tblBorders>
        <w:top w:val="single" w:sz="8" w:space="0" w:color="0059A3" w:themeColor="accent1"/>
        <w:bottom w:val="single" w:sz="8" w:space="0" w:color="0059A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9A3" w:themeColor="accent1"/>
          <w:left w:val="nil"/>
          <w:bottom w:val="single" w:sz="8" w:space="0" w:color="0059A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9A3" w:themeColor="accent1"/>
          <w:left w:val="nil"/>
          <w:bottom w:val="single" w:sz="8" w:space="0" w:color="0059A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7FF" w:themeFill="accent1" w:themeFillTint="3F"/>
      </w:tcPr>
    </w:tblStylePr>
  </w:style>
  <w:style w:type="table" w:customStyle="1" w:styleId="IEEHTabelle">
    <w:name w:val="IEEH Tabelle"/>
    <w:basedOn w:val="NormaleTabelle"/>
    <w:uiPriority w:val="99"/>
    <w:rsid w:val="00BB4A4C"/>
    <w:pPr>
      <w:spacing w:after="0" w:line="240" w:lineRule="auto"/>
      <w:jc w:val="center"/>
    </w:pPr>
    <w:rPr>
      <w:sz w:val="20"/>
    </w:rPr>
    <w:tblPr>
      <w:tblStyleRowBandSize w:val="1"/>
      <w:tblStyleColBandSize w:val="1"/>
      <w:jc w:val="center"/>
      <w:tblBorders>
        <w:top w:val="thinThickSmallGap" w:sz="12" w:space="0" w:color="auto"/>
        <w:bottom w:val="thickThinSmallGap" w:sz="12" w:space="0" w:color="auto"/>
      </w:tblBorders>
      <w:tblCellMar>
        <w:left w:w="85" w:type="dxa"/>
        <w:right w:w="85" w:type="dxa"/>
      </w:tblCellMar>
    </w:tblPr>
    <w:trPr>
      <w:jc w:val="center"/>
    </w:trPr>
    <w:tcPr>
      <w:vAlign w:val="center"/>
    </w:tc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bottom w:val="thickThinSmallGap" w:sz="12" w:space="0" w:color="auto"/>
        </w:tcBorders>
      </w:tcPr>
    </w:tblStylePr>
    <w:tblStylePr w:type="firstCol">
      <w:rPr>
        <w:b/>
      </w:rPr>
      <w:tblPr/>
      <w:tcPr>
        <w:tcBorders>
          <w:top w:val="thinThickSmallGap" w:sz="12" w:space="0" w:color="auto"/>
          <w:left w:val="nil"/>
          <w:bottom w:val="thickThinSmallGap" w:sz="12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background2" w:themeFillTint="3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E5E5" w:themeFill="background2" w:themeFillTint="33"/>
      </w:tcPr>
    </w:tblStylePr>
  </w:style>
  <w:style w:type="character" w:customStyle="1" w:styleId="KeinLeerraumZchn">
    <w:name w:val="Kein Leerraum Zchn"/>
    <w:basedOn w:val="Absatz-Standardschriftart"/>
    <w:link w:val="KeinLeerraum"/>
    <w:uiPriority w:val="2"/>
    <w:semiHidden/>
    <w:rsid w:val="00BF2CE1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F2279E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Cs w:val="24"/>
      <w:lang w:eastAsia="de-DE"/>
    </w:rPr>
  </w:style>
  <w:style w:type="paragraph" w:customStyle="1" w:styleId="Tabellenschrift">
    <w:name w:val="Tabellenschrift"/>
    <w:basedOn w:val="Standard"/>
    <w:qFormat/>
    <w:rsid w:val="00540CE2"/>
    <w:pPr>
      <w:keepNext/>
      <w:spacing w:after="0"/>
      <w:jc w:val="center"/>
    </w:pPr>
    <w:rPr>
      <w:noProof/>
      <w:sz w:val="18"/>
      <w:szCs w:val="20"/>
      <w:lang w:val="en-US"/>
    </w:rPr>
  </w:style>
  <w:style w:type="paragraph" w:styleId="Abbildungsverzeichnis">
    <w:name w:val="table of figures"/>
    <w:basedOn w:val="Standard"/>
    <w:next w:val="Standard"/>
    <w:uiPriority w:val="99"/>
    <w:semiHidden/>
    <w:rsid w:val="00411A5A"/>
    <w:pPr>
      <w:tabs>
        <w:tab w:val="left" w:pos="1418"/>
        <w:tab w:val="right" w:leader="dot" w:pos="9061"/>
      </w:tabs>
      <w:spacing w:after="80"/>
      <w:ind w:left="1418" w:right="340" w:hanging="1418"/>
    </w:pPr>
  </w:style>
  <w:style w:type="table" w:styleId="HelleSchattierung-Akzent2">
    <w:name w:val="Light Shading Accent 2"/>
    <w:basedOn w:val="NormaleTabelle"/>
    <w:uiPriority w:val="60"/>
    <w:rsid w:val="00421F40"/>
    <w:pPr>
      <w:spacing w:after="0" w:line="240" w:lineRule="auto"/>
    </w:pPr>
    <w:rPr>
      <w:color w:val="3C1E5E" w:themeColor="accent2" w:themeShade="BF"/>
    </w:rPr>
    <w:tblPr>
      <w:tblStyleRowBandSize w:val="1"/>
      <w:tblStyleColBandSize w:val="1"/>
      <w:tblBorders>
        <w:top w:val="single" w:sz="8" w:space="0" w:color="51297F" w:themeColor="accent2"/>
        <w:bottom w:val="single" w:sz="8" w:space="0" w:color="51297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97F" w:themeColor="accent2"/>
          <w:left w:val="nil"/>
          <w:bottom w:val="single" w:sz="8" w:space="0" w:color="51297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97F" w:themeColor="accent2"/>
          <w:left w:val="nil"/>
          <w:bottom w:val="single" w:sz="8" w:space="0" w:color="51297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BF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BFEA" w:themeFill="accent2" w:themeFillTint="3F"/>
      </w:tcPr>
    </w:tblStyle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921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292114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4344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4344F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4344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344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344F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rsid w:val="00F01747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B7513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01747"/>
    <w:rPr>
      <w:vertAlign w:val="superscript"/>
    </w:rPr>
  </w:style>
  <w:style w:type="character" w:styleId="Fett">
    <w:name w:val="Strong"/>
    <w:basedOn w:val="Absatz-Standardschriftart"/>
    <w:uiPriority w:val="9"/>
    <w:qFormat/>
    <w:rsid w:val="00B858E0"/>
    <w:rPr>
      <w:b/>
      <w:bCs/>
    </w:rPr>
  </w:style>
  <w:style w:type="paragraph" w:customStyle="1" w:styleId="BeschriftungTabelle">
    <w:name w:val="Beschriftung Tabelle"/>
    <w:basedOn w:val="Beschriftung"/>
    <w:uiPriority w:val="14"/>
    <w:qFormat/>
    <w:rsid w:val="004B2201"/>
  </w:style>
  <w:style w:type="paragraph" w:customStyle="1" w:styleId="Erste-Kopfzeile">
    <w:name w:val="Erste-Kopfzeile"/>
    <w:basedOn w:val="Kopfzeile"/>
    <w:next w:val="Kopfzeile"/>
    <w:link w:val="Erste-KopfzeileZchn"/>
    <w:semiHidden/>
    <w:rsid w:val="00C347BB"/>
    <w:pPr>
      <w:pBdr>
        <w:top w:val="single" w:sz="4" w:space="1" w:color="auto"/>
        <w:bottom w:val="single" w:sz="4" w:space="1" w:color="auto"/>
      </w:pBdr>
      <w:spacing w:before="20" w:after="20"/>
      <w:jc w:val="left"/>
    </w:pPr>
    <w:rPr>
      <w:b/>
      <w:szCs w:val="18"/>
    </w:rPr>
  </w:style>
  <w:style w:type="character" w:customStyle="1" w:styleId="Erste-KopfzeileZchn">
    <w:name w:val="Erste-Kopfzeile Zchn"/>
    <w:basedOn w:val="Absatz-Standardschriftart"/>
    <w:link w:val="Erste-Kopfzeile"/>
    <w:semiHidden/>
    <w:rsid w:val="002B06F9"/>
    <w:rPr>
      <w:b/>
      <w:sz w:val="20"/>
      <w:szCs w:val="18"/>
    </w:rPr>
  </w:style>
  <w:style w:type="character" w:styleId="SchwacheHervorhebung">
    <w:name w:val="Subtle Emphasis"/>
    <w:aliases w:val="Kursiv"/>
    <w:basedOn w:val="Absatz-Standardschriftart"/>
    <w:uiPriority w:val="9"/>
    <w:qFormat/>
    <w:rsid w:val="00E16DFF"/>
    <w:rPr>
      <w:i/>
      <w:iCs/>
      <w:color w:val="auto"/>
    </w:rPr>
  </w:style>
  <w:style w:type="table" w:customStyle="1" w:styleId="IEEHRahmenlos">
    <w:name w:val="IEEH_Rahmenlos"/>
    <w:basedOn w:val="NormaleTabelle"/>
    <w:uiPriority w:val="99"/>
    <w:rsid w:val="0087266A"/>
    <w:pPr>
      <w:spacing w:after="0" w:line="240" w:lineRule="auto"/>
    </w:pPr>
    <w:tblPr/>
  </w:style>
  <w:style w:type="numbering" w:customStyle="1" w:styleId="ListenummeriertIEEH">
    <w:name w:val="Liste nummeriert IEEH"/>
    <w:uiPriority w:val="99"/>
    <w:rsid w:val="00310C77"/>
    <w:pPr>
      <w:numPr>
        <w:numId w:val="29"/>
      </w:numPr>
    </w:pPr>
  </w:style>
  <w:style w:type="numbering" w:customStyle="1" w:styleId="ListeunnummeriertIEEH">
    <w:name w:val="Liste unnummeriert IEEH"/>
    <w:next w:val="KeineListe"/>
    <w:uiPriority w:val="99"/>
    <w:rsid w:val="00310C77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9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IEEH_Univers">
  <a:themeElements>
    <a:clrScheme name="CDTUD">
      <a:dk1>
        <a:srgbClr val="0B2A51"/>
      </a:dk1>
      <a:lt1>
        <a:srgbClr val="FFFFFF"/>
      </a:lt1>
      <a:dk2>
        <a:srgbClr val="0B2A51"/>
      </a:dk2>
      <a:lt2>
        <a:srgbClr val="7F7F7F"/>
      </a:lt2>
      <a:accent1>
        <a:srgbClr val="0059A3"/>
      </a:accent1>
      <a:accent2>
        <a:srgbClr val="51297F"/>
      </a:accent2>
      <a:accent3>
        <a:srgbClr val="811A78"/>
      </a:accent3>
      <a:accent4>
        <a:srgbClr val="007A47"/>
      </a:accent4>
      <a:accent5>
        <a:srgbClr val="22AD36"/>
      </a:accent5>
      <a:accent6>
        <a:srgbClr val="E87B14"/>
      </a:accent6>
      <a:hlink>
        <a:srgbClr val="0B2A51"/>
      </a:hlink>
      <a:folHlink>
        <a:srgbClr val="811A78"/>
      </a:folHlink>
    </a:clrScheme>
    <a:fontScheme name="Open 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Mül15</b:Tag>
    <b:SourceType>Report</b:SourceType>
    <b:Guid>{63444897-AB67-47F3-922F-25FBCAA2ADCC}</b:Guid>
    <b:Title>Untersuchungen zu Word-Vorlagen</b:Title>
    <b:Year>2015</b:Year>
    <b:Author>
      <b:Author>
        <b:NameList>
          <b:Person>
            <b:Last>Müller</b:Last>
            <b:First>Tim</b:First>
          </b:Person>
          <b:Person>
            <b:Last>Graf</b:Last>
            <b:First>Bernd</b:First>
          </b:Person>
        </b:NameList>
      </b:Author>
    </b:Author>
    <b:Publisher>Themen-Verlag</b:Publisher>
    <b:City>Dresden</b:City>
    <b:RefOrder>2</b:RefOrder>
  </b:Source>
  <b:Source>
    <b:Tag>Mus12</b:Tag>
    <b:SourceType>ArticleInAPeriodical</b:SourceType>
    <b:Guid>{04FE55C2-05C8-4344-81D6-87B559C2E703}</b:Guid>
    <b:Author>
      <b:Author>
        <b:NameList>
          <b:Person>
            <b:Last>Mustermann</b:Last>
            <b:First>Max</b:First>
          </b:Person>
        </b:NameList>
      </b:Author>
    </b:Author>
    <b:Title>Wie ich etwas schreibe</b:Title>
    <b:PeriodicalTitle>Wichtige Zeitschrift</b:PeriodicalTitle>
    <b:Year>2012</b:Year>
    <b:Issue>6</b:Issue>
    <b:Pages>134-138</b:Pages>
    <b:LCID>de-DE</b:LCID>
    <b:RefOrder>1</b:RefOrder>
  </b:Source>
  <b:Source>
    <b:Tag>Mül12</b:Tag>
    <b:SourceType>JournalArticle</b:SourceType>
    <b:Guid>{1731B73F-EC79-4F31-ABD4-8AD51B1D851C}</b:Guid>
    <b:Title>Platzhalter-Texte für jedermann</b:Title>
    <b:Year>2012</b:Year>
    <b:Author>
      <b:Author>
        <b:NameList>
          <b:Person>
            <b:Last>Müller</b:Last>
            <b:First>Tom</b:First>
          </b:Person>
        </b:NameList>
      </b:Author>
    </b:Author>
    <b:JournalName>Science</b:JournalName>
    <b:Issue>3</b:Issue>
    <b:RefOrder>3</b:RefOrder>
  </b:Source>
</b:Sources>
</file>

<file path=customXml/itemProps1.xml><?xml version="1.0" encoding="utf-8"?>
<ds:datastoreItem xmlns:ds="http://schemas.openxmlformats.org/officeDocument/2006/customXml" ds:itemID="{5D504F51-B5D1-4594-8994-9821704C9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E8D1B941.dotm</Template>
  <TotalTime>0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Dresden, IEEH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Sajjad Haider</dc:creator>
  <cp:keywords/>
  <dc:description/>
  <cp:lastModifiedBy>Sajjad Haider</cp:lastModifiedBy>
  <cp:revision>1</cp:revision>
  <cp:lastPrinted>2015-03-18T12:23:00Z</cp:lastPrinted>
  <dcterms:created xsi:type="dcterms:W3CDTF">2019-04-15T10:37:00Z</dcterms:created>
  <dcterms:modified xsi:type="dcterms:W3CDTF">2019-04-15T10:53:00Z</dcterms:modified>
</cp:coreProperties>
</file>