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458" w:rsidRDefault="00881AA8" w:rsidP="00BB294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AA8">
        <w:rPr>
          <w:rFonts w:ascii="Times New Roman" w:hAnsi="Times New Roman" w:cs="Times New Roman"/>
          <w:b/>
          <w:sz w:val="28"/>
          <w:szCs w:val="28"/>
        </w:rPr>
        <w:t>Calculation of electrical bill for a middle class family</w:t>
      </w:r>
    </w:p>
    <w:p w:rsidR="00881AA8" w:rsidRDefault="00881AA8" w:rsidP="00BB294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81AA8" w:rsidRDefault="00881AA8" w:rsidP="00BB29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</w:t>
      </w:r>
      <w:proofErr w:type="spellStart"/>
      <w:r w:rsidR="00032571">
        <w:rPr>
          <w:rFonts w:ascii="Times New Roman" w:hAnsi="Times New Roman" w:cs="Times New Roman"/>
          <w:sz w:val="24"/>
          <w:szCs w:val="24"/>
        </w:rPr>
        <w:t>Mane.Vikram</w:t>
      </w:r>
      <w:proofErr w:type="spellEnd"/>
      <w:r w:rsidR="00032571">
        <w:rPr>
          <w:rFonts w:ascii="Times New Roman" w:hAnsi="Times New Roman" w:cs="Times New Roman"/>
          <w:sz w:val="24"/>
          <w:szCs w:val="24"/>
        </w:rPr>
        <w:t>.</w:t>
      </w:r>
      <w:r w:rsidR="00395D73">
        <w:rPr>
          <w:rFonts w:ascii="Times New Roman" w:hAnsi="Times New Roman" w:cs="Times New Roman"/>
          <w:sz w:val="24"/>
          <w:szCs w:val="24"/>
        </w:rPr>
        <w:t xml:space="preserve"> </w:t>
      </w:r>
      <w:r w:rsidR="0003257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032571">
        <w:rPr>
          <w:rFonts w:ascii="Times New Roman" w:hAnsi="Times New Roman" w:cs="Times New Roman"/>
          <w:sz w:val="24"/>
          <w:szCs w:val="24"/>
        </w:rPr>
        <w:t>Madhukar</w:t>
      </w:r>
      <w:proofErr w:type="spellEnd"/>
      <w:r w:rsidR="00395D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1AA8" w:rsidRDefault="00395D73" w:rsidP="00BB29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Adress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A/p- </w:t>
      </w:r>
      <w:proofErr w:type="spellStart"/>
      <w:r>
        <w:rPr>
          <w:rFonts w:ascii="Times New Roman" w:hAnsi="Times New Roman" w:cs="Times New Roman"/>
          <w:sz w:val="24"/>
          <w:szCs w:val="24"/>
        </w:rPr>
        <w:t>Lakhewadi</w:t>
      </w:r>
      <w:proofErr w:type="spellEnd"/>
      <w:r w:rsidR="00881A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81AA8">
        <w:rPr>
          <w:rFonts w:ascii="Times New Roman" w:hAnsi="Times New Roman" w:cs="Times New Roman"/>
          <w:sz w:val="24"/>
          <w:szCs w:val="24"/>
        </w:rPr>
        <w:t>Indapu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>, Tal-</w:t>
      </w:r>
      <w:proofErr w:type="spellStart"/>
      <w:r>
        <w:rPr>
          <w:rFonts w:ascii="Times New Roman" w:hAnsi="Times New Roman" w:cs="Times New Roman"/>
          <w:sz w:val="24"/>
          <w:szCs w:val="24"/>
        </w:rPr>
        <w:t>Indapur</w:t>
      </w:r>
      <w:proofErr w:type="gramStart"/>
      <w:r>
        <w:rPr>
          <w:rFonts w:ascii="Times New Roman" w:hAnsi="Times New Roman" w:cs="Times New Roman"/>
          <w:sz w:val="24"/>
          <w:szCs w:val="24"/>
        </w:rPr>
        <w:t>,Dist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(413103</w:t>
      </w:r>
      <w:r w:rsidR="00881AA8">
        <w:rPr>
          <w:rFonts w:ascii="Times New Roman" w:hAnsi="Times New Roman" w:cs="Times New Roman"/>
          <w:sz w:val="24"/>
          <w:szCs w:val="24"/>
        </w:rPr>
        <w:t>)</w:t>
      </w:r>
    </w:p>
    <w:p w:rsidR="00881AA8" w:rsidRDefault="0023770B" w:rsidP="00BB29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Consumer No</w:t>
      </w:r>
      <w:proofErr w:type="gramStart"/>
      <w:r>
        <w:rPr>
          <w:rFonts w:ascii="Times New Roman" w:hAnsi="Times New Roman" w:cs="Times New Roman"/>
          <w:sz w:val="24"/>
          <w:szCs w:val="24"/>
        </w:rPr>
        <w:t>:7261808271</w:t>
      </w:r>
      <w:proofErr w:type="gramEnd"/>
    </w:p>
    <w:p w:rsidR="00881AA8" w:rsidRDefault="00881AA8" w:rsidP="00BB29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Reading Date: 1/03/2019 to 31/03/2019</w:t>
      </w:r>
    </w:p>
    <w:p w:rsidR="00881AA8" w:rsidRDefault="00881AA8" w:rsidP="00BB29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Bill Duration: 1Month</w:t>
      </w:r>
      <w:r w:rsidR="00300673">
        <w:rPr>
          <w:rFonts w:ascii="Times New Roman" w:hAnsi="Times New Roman" w:cs="Times New Roman"/>
          <w:sz w:val="24"/>
          <w:szCs w:val="24"/>
        </w:rPr>
        <w:t>s</w:t>
      </w:r>
    </w:p>
    <w:p w:rsidR="00881AA8" w:rsidRDefault="00881AA8" w:rsidP="00BB29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Total Consumption: 147.22 Units </w:t>
      </w:r>
    </w:p>
    <w:p w:rsidR="001C0D95" w:rsidRDefault="00881AA8" w:rsidP="00BB29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Sanction</w:t>
      </w:r>
      <w:r w:rsidR="001C0D95">
        <w:rPr>
          <w:rFonts w:ascii="Times New Roman" w:hAnsi="Times New Roman" w:cs="Times New Roman"/>
          <w:sz w:val="24"/>
          <w:szCs w:val="24"/>
        </w:rPr>
        <w:t xml:space="preserve"> Load: 2KW</w:t>
      </w:r>
    </w:p>
    <w:p w:rsidR="00881AA8" w:rsidRPr="001C0D95" w:rsidRDefault="001C0D95" w:rsidP="00BB294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C0D95">
        <w:rPr>
          <w:rFonts w:ascii="Times New Roman" w:hAnsi="Times New Roman" w:cs="Times New Roman"/>
          <w:b/>
          <w:sz w:val="24"/>
          <w:szCs w:val="24"/>
        </w:rPr>
        <w:t xml:space="preserve">Bill Calculation </w:t>
      </w:r>
    </w:p>
    <w:p w:rsidR="001C0D95" w:rsidRPr="00881AA8" w:rsidRDefault="001C0D95" w:rsidP="00BB29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Energy Charge Calculation </w:t>
      </w:r>
    </w:p>
    <w:tbl>
      <w:tblPr>
        <w:tblStyle w:val="TableGrid"/>
        <w:tblW w:w="0" w:type="auto"/>
        <w:tblLook w:val="04A0"/>
      </w:tblPr>
      <w:tblGrid>
        <w:gridCol w:w="1915"/>
        <w:gridCol w:w="1915"/>
        <w:gridCol w:w="1915"/>
        <w:gridCol w:w="1915"/>
        <w:gridCol w:w="1916"/>
      </w:tblGrid>
      <w:tr w:rsidR="001C0D95" w:rsidTr="001C0D95">
        <w:tc>
          <w:tcPr>
            <w:tcW w:w="1915" w:type="dxa"/>
          </w:tcPr>
          <w:p w:rsidR="001C0D95" w:rsidRPr="00BB2943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b/>
                <w:sz w:val="24"/>
                <w:szCs w:val="24"/>
              </w:rPr>
              <w:t>Slab No</w:t>
            </w:r>
          </w:p>
        </w:tc>
        <w:tc>
          <w:tcPr>
            <w:tcW w:w="1915" w:type="dxa"/>
          </w:tcPr>
          <w:p w:rsidR="001C0D95" w:rsidRPr="00BB2943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b/>
                <w:sz w:val="24"/>
                <w:szCs w:val="24"/>
              </w:rPr>
              <w:t>Slab Units</w:t>
            </w:r>
          </w:p>
        </w:tc>
        <w:tc>
          <w:tcPr>
            <w:tcW w:w="1915" w:type="dxa"/>
          </w:tcPr>
          <w:p w:rsidR="001C0D95" w:rsidRPr="00BB2943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b/>
                <w:sz w:val="24"/>
                <w:szCs w:val="24"/>
              </w:rPr>
              <w:t>Units</w:t>
            </w:r>
          </w:p>
        </w:tc>
        <w:tc>
          <w:tcPr>
            <w:tcW w:w="1915" w:type="dxa"/>
          </w:tcPr>
          <w:p w:rsidR="001C0D95" w:rsidRPr="00BB2943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b/>
                <w:sz w:val="24"/>
                <w:szCs w:val="24"/>
              </w:rPr>
              <w:t>Rate in Rs.</w:t>
            </w:r>
          </w:p>
        </w:tc>
        <w:tc>
          <w:tcPr>
            <w:tcW w:w="1916" w:type="dxa"/>
          </w:tcPr>
          <w:p w:rsidR="001C0D95" w:rsidRPr="00BB2943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b/>
                <w:sz w:val="24"/>
                <w:szCs w:val="24"/>
              </w:rPr>
              <w:t>EC Rs.</w:t>
            </w:r>
          </w:p>
        </w:tc>
      </w:tr>
      <w:tr w:rsidR="001C0D95" w:rsidTr="001C0D95">
        <w:tc>
          <w:tcPr>
            <w:tcW w:w="1915" w:type="dxa"/>
          </w:tcPr>
          <w:p w:rsidR="001C0D95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1C0D95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0-100</w:t>
            </w:r>
          </w:p>
        </w:tc>
        <w:tc>
          <w:tcPr>
            <w:tcW w:w="1915" w:type="dxa"/>
          </w:tcPr>
          <w:p w:rsidR="001C0D95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15" w:type="dxa"/>
          </w:tcPr>
          <w:p w:rsidR="001C0D95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2.98</w:t>
            </w:r>
          </w:p>
        </w:tc>
        <w:tc>
          <w:tcPr>
            <w:tcW w:w="1916" w:type="dxa"/>
          </w:tcPr>
          <w:p w:rsidR="001C0D95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</w:p>
        </w:tc>
      </w:tr>
      <w:tr w:rsidR="001C0D95" w:rsidTr="001C0D95">
        <w:tc>
          <w:tcPr>
            <w:tcW w:w="1915" w:type="dxa"/>
          </w:tcPr>
          <w:p w:rsidR="001C0D95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5" w:type="dxa"/>
          </w:tcPr>
          <w:p w:rsidR="001C0D95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101-300</w:t>
            </w:r>
          </w:p>
        </w:tc>
        <w:tc>
          <w:tcPr>
            <w:tcW w:w="1915" w:type="dxa"/>
          </w:tcPr>
          <w:p w:rsidR="001C0D95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47.22</w:t>
            </w:r>
          </w:p>
        </w:tc>
        <w:tc>
          <w:tcPr>
            <w:tcW w:w="1915" w:type="dxa"/>
          </w:tcPr>
          <w:p w:rsidR="001C0D95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6.73</w:t>
            </w:r>
          </w:p>
        </w:tc>
        <w:tc>
          <w:tcPr>
            <w:tcW w:w="1916" w:type="dxa"/>
          </w:tcPr>
          <w:p w:rsidR="001C0D95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317.79</w:t>
            </w:r>
          </w:p>
        </w:tc>
      </w:tr>
      <w:tr w:rsidR="001C0D95" w:rsidTr="001C0D95">
        <w:tc>
          <w:tcPr>
            <w:tcW w:w="1915" w:type="dxa"/>
          </w:tcPr>
          <w:p w:rsidR="001C0D95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5" w:type="dxa"/>
          </w:tcPr>
          <w:p w:rsidR="001C0D95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301-500</w:t>
            </w:r>
          </w:p>
        </w:tc>
        <w:tc>
          <w:tcPr>
            <w:tcW w:w="1915" w:type="dxa"/>
          </w:tcPr>
          <w:p w:rsidR="001C0D95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15" w:type="dxa"/>
          </w:tcPr>
          <w:p w:rsidR="001C0D95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9.69</w:t>
            </w:r>
          </w:p>
        </w:tc>
        <w:tc>
          <w:tcPr>
            <w:tcW w:w="1916" w:type="dxa"/>
          </w:tcPr>
          <w:p w:rsidR="001C0D95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1C0D95" w:rsidTr="001C0D95">
        <w:tc>
          <w:tcPr>
            <w:tcW w:w="1915" w:type="dxa"/>
          </w:tcPr>
          <w:p w:rsidR="001C0D95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15" w:type="dxa"/>
          </w:tcPr>
          <w:p w:rsidR="001C0D95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501-1000</w:t>
            </w:r>
          </w:p>
        </w:tc>
        <w:tc>
          <w:tcPr>
            <w:tcW w:w="1915" w:type="dxa"/>
          </w:tcPr>
          <w:p w:rsidR="001C0D95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15" w:type="dxa"/>
          </w:tcPr>
          <w:p w:rsidR="001C0D95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11.70</w:t>
            </w:r>
          </w:p>
        </w:tc>
        <w:tc>
          <w:tcPr>
            <w:tcW w:w="1916" w:type="dxa"/>
          </w:tcPr>
          <w:p w:rsidR="001C0D95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1C0D95" w:rsidTr="001C0D95">
        <w:tc>
          <w:tcPr>
            <w:tcW w:w="1915" w:type="dxa"/>
          </w:tcPr>
          <w:p w:rsidR="001C0D95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15" w:type="dxa"/>
          </w:tcPr>
          <w:p w:rsidR="001C0D95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&gt;1000</w:t>
            </w:r>
          </w:p>
        </w:tc>
        <w:tc>
          <w:tcPr>
            <w:tcW w:w="1915" w:type="dxa"/>
          </w:tcPr>
          <w:p w:rsidR="001C0D95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15" w:type="dxa"/>
          </w:tcPr>
          <w:p w:rsidR="001C0D95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12.45</w:t>
            </w:r>
          </w:p>
        </w:tc>
        <w:tc>
          <w:tcPr>
            <w:tcW w:w="1916" w:type="dxa"/>
          </w:tcPr>
          <w:p w:rsidR="001C0D95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1C0D95" w:rsidRPr="00BB2943" w:rsidTr="001C0D95">
        <w:tc>
          <w:tcPr>
            <w:tcW w:w="1915" w:type="dxa"/>
          </w:tcPr>
          <w:p w:rsidR="001C0D95" w:rsidRPr="00BB2943" w:rsidRDefault="001C0D95" w:rsidP="00BB294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:rsidR="001C0D95" w:rsidRPr="00BB2943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b/>
                <w:sz w:val="24"/>
                <w:szCs w:val="24"/>
              </w:rPr>
              <w:t>Total=</w:t>
            </w:r>
          </w:p>
        </w:tc>
        <w:tc>
          <w:tcPr>
            <w:tcW w:w="1915" w:type="dxa"/>
          </w:tcPr>
          <w:p w:rsidR="001C0D95" w:rsidRPr="00BB2943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b/>
                <w:sz w:val="24"/>
                <w:szCs w:val="24"/>
              </w:rPr>
              <w:t>147.22</w:t>
            </w:r>
          </w:p>
        </w:tc>
        <w:tc>
          <w:tcPr>
            <w:tcW w:w="1915" w:type="dxa"/>
          </w:tcPr>
          <w:p w:rsidR="001C0D95" w:rsidRPr="00BB2943" w:rsidRDefault="001C0D95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b/>
                <w:sz w:val="24"/>
                <w:szCs w:val="24"/>
              </w:rPr>
              <w:t>Total=</w:t>
            </w:r>
          </w:p>
        </w:tc>
        <w:tc>
          <w:tcPr>
            <w:tcW w:w="1916" w:type="dxa"/>
          </w:tcPr>
          <w:p w:rsidR="001C0D95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b/>
                <w:sz w:val="24"/>
                <w:szCs w:val="24"/>
              </w:rPr>
              <w:t>615.79</w:t>
            </w:r>
          </w:p>
        </w:tc>
      </w:tr>
    </w:tbl>
    <w:p w:rsidR="00881AA8" w:rsidRDefault="00881AA8" w:rsidP="00BB294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B2943" w:rsidRDefault="00BB2943" w:rsidP="00BB294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B2943" w:rsidRDefault="00BB2943" w:rsidP="00BB294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B2943" w:rsidRDefault="00BB2943" w:rsidP="00BB294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B2943" w:rsidRDefault="00BB2943" w:rsidP="00BB294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086"/>
        <w:gridCol w:w="1810"/>
        <w:gridCol w:w="1137"/>
        <w:gridCol w:w="1662"/>
        <w:gridCol w:w="1011"/>
        <w:gridCol w:w="1347"/>
        <w:gridCol w:w="1523"/>
      </w:tblGrid>
      <w:tr w:rsidR="00BB2943" w:rsidTr="00BB2943">
        <w:tc>
          <w:tcPr>
            <w:tcW w:w="1188" w:type="dxa"/>
          </w:tcPr>
          <w:p w:rsid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Sr. No.</w:t>
            </w:r>
          </w:p>
        </w:tc>
        <w:tc>
          <w:tcPr>
            <w:tcW w:w="1890" w:type="dxa"/>
          </w:tcPr>
          <w:p w:rsid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1026" w:type="dxa"/>
          </w:tcPr>
          <w:p w:rsid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Quantity</w:t>
            </w:r>
          </w:p>
        </w:tc>
        <w:tc>
          <w:tcPr>
            <w:tcW w:w="1674" w:type="dxa"/>
          </w:tcPr>
          <w:p w:rsid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Consumption</w:t>
            </w:r>
          </w:p>
          <w:p w:rsid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(Hrs/Day)</w:t>
            </w:r>
          </w:p>
        </w:tc>
        <w:tc>
          <w:tcPr>
            <w:tcW w:w="1062" w:type="dxa"/>
          </w:tcPr>
          <w:p w:rsid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1368" w:type="dxa"/>
          </w:tcPr>
          <w:p w:rsid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Watt</w:t>
            </w:r>
          </w:p>
          <w:p w:rsid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(Hrs/Day)</w:t>
            </w:r>
          </w:p>
        </w:tc>
        <w:tc>
          <w:tcPr>
            <w:tcW w:w="1368" w:type="dxa"/>
          </w:tcPr>
          <w:p w:rsid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Watt</w:t>
            </w:r>
          </w:p>
          <w:p w:rsid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(Hrs/Month)</w:t>
            </w:r>
          </w:p>
        </w:tc>
      </w:tr>
      <w:tr w:rsidR="00BB2943" w:rsidRPr="00BB2943" w:rsidTr="00BB2943">
        <w:tc>
          <w:tcPr>
            <w:tcW w:w="1188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0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sz w:val="24"/>
                <w:szCs w:val="24"/>
              </w:rPr>
              <w:t>Tube Light</w:t>
            </w:r>
          </w:p>
        </w:tc>
        <w:tc>
          <w:tcPr>
            <w:tcW w:w="1026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4" w:type="dxa"/>
          </w:tcPr>
          <w:p w:rsidR="00BB2943" w:rsidRPr="00BB2943" w:rsidRDefault="00BE0A0B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2" w:type="dxa"/>
          </w:tcPr>
          <w:p w:rsidR="00BB2943" w:rsidRPr="00BB2943" w:rsidRDefault="00BE0A0B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68" w:type="dxa"/>
          </w:tcPr>
          <w:p w:rsidR="00BB2943" w:rsidRPr="00BB2943" w:rsidRDefault="00BE0A0B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68" w:type="dxa"/>
          </w:tcPr>
          <w:p w:rsidR="00BB2943" w:rsidRPr="00BB2943" w:rsidRDefault="0067076A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</w:tr>
      <w:tr w:rsidR="00BB2943" w:rsidRPr="00BB2943" w:rsidTr="00BB2943">
        <w:tc>
          <w:tcPr>
            <w:tcW w:w="1188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0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sz w:val="24"/>
                <w:szCs w:val="24"/>
              </w:rPr>
              <w:t>Bulb</w:t>
            </w:r>
          </w:p>
        </w:tc>
        <w:tc>
          <w:tcPr>
            <w:tcW w:w="1026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74" w:type="dxa"/>
          </w:tcPr>
          <w:p w:rsidR="00BB2943" w:rsidRPr="00BB2943" w:rsidRDefault="00BE0A0B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62" w:type="dxa"/>
          </w:tcPr>
          <w:p w:rsidR="00BB2943" w:rsidRPr="00BB2943" w:rsidRDefault="00BE0A0B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368" w:type="dxa"/>
          </w:tcPr>
          <w:p w:rsidR="00BB2943" w:rsidRPr="00BB2943" w:rsidRDefault="0067076A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2520</w:t>
            </w:r>
          </w:p>
        </w:tc>
        <w:tc>
          <w:tcPr>
            <w:tcW w:w="1368" w:type="dxa"/>
          </w:tcPr>
          <w:p w:rsidR="00BB2943" w:rsidRPr="00BB2943" w:rsidRDefault="0067076A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75600</w:t>
            </w:r>
          </w:p>
        </w:tc>
      </w:tr>
      <w:tr w:rsidR="00BB2943" w:rsidRPr="00BB2943" w:rsidTr="00BB2943">
        <w:tc>
          <w:tcPr>
            <w:tcW w:w="1188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0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sz w:val="24"/>
                <w:szCs w:val="24"/>
              </w:rPr>
              <w:t>Fan</w:t>
            </w:r>
          </w:p>
        </w:tc>
        <w:tc>
          <w:tcPr>
            <w:tcW w:w="1026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4" w:type="dxa"/>
          </w:tcPr>
          <w:p w:rsidR="00BB2943" w:rsidRPr="00BB2943" w:rsidRDefault="00BE0A0B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2" w:type="dxa"/>
          </w:tcPr>
          <w:p w:rsidR="00BB2943" w:rsidRPr="00BB2943" w:rsidRDefault="00BE0A0B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368" w:type="dxa"/>
          </w:tcPr>
          <w:p w:rsidR="00BB2943" w:rsidRPr="00BB2943" w:rsidRDefault="0067076A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368" w:type="dxa"/>
          </w:tcPr>
          <w:p w:rsidR="00BB2943" w:rsidRPr="00BB2943" w:rsidRDefault="0067076A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21600</w:t>
            </w:r>
          </w:p>
        </w:tc>
      </w:tr>
      <w:tr w:rsidR="00BB2943" w:rsidRPr="00BB2943" w:rsidTr="00BB2943">
        <w:tc>
          <w:tcPr>
            <w:tcW w:w="1188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90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sz w:val="24"/>
                <w:szCs w:val="24"/>
              </w:rPr>
              <w:t>Fridge</w:t>
            </w:r>
          </w:p>
        </w:tc>
        <w:tc>
          <w:tcPr>
            <w:tcW w:w="1026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4" w:type="dxa"/>
          </w:tcPr>
          <w:p w:rsidR="00BB2943" w:rsidRPr="00BB2943" w:rsidRDefault="00BE0A0B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62" w:type="dxa"/>
          </w:tcPr>
          <w:p w:rsidR="00BB2943" w:rsidRPr="00BB2943" w:rsidRDefault="00BE0A0B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68" w:type="dxa"/>
          </w:tcPr>
          <w:p w:rsidR="00BB2943" w:rsidRPr="00BB2943" w:rsidRDefault="0067076A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1368" w:type="dxa"/>
          </w:tcPr>
          <w:p w:rsidR="00BB2943" w:rsidRPr="00BB2943" w:rsidRDefault="0067076A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33000</w:t>
            </w:r>
          </w:p>
        </w:tc>
      </w:tr>
      <w:tr w:rsidR="00BB2943" w:rsidRPr="00BB2943" w:rsidTr="00BB2943">
        <w:tc>
          <w:tcPr>
            <w:tcW w:w="1188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90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sz w:val="24"/>
                <w:szCs w:val="24"/>
              </w:rPr>
              <w:t>TV</w:t>
            </w:r>
          </w:p>
        </w:tc>
        <w:tc>
          <w:tcPr>
            <w:tcW w:w="1026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4" w:type="dxa"/>
          </w:tcPr>
          <w:p w:rsidR="00BB2943" w:rsidRPr="00BB2943" w:rsidRDefault="00BE0A0B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62" w:type="dxa"/>
          </w:tcPr>
          <w:p w:rsidR="00BB2943" w:rsidRPr="00BB2943" w:rsidRDefault="00BE0A0B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68" w:type="dxa"/>
          </w:tcPr>
          <w:p w:rsidR="00BB2943" w:rsidRPr="00BB2943" w:rsidRDefault="0067076A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368" w:type="dxa"/>
          </w:tcPr>
          <w:p w:rsidR="00BB2943" w:rsidRPr="00BB2943" w:rsidRDefault="0067076A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10500</w:t>
            </w:r>
          </w:p>
        </w:tc>
      </w:tr>
      <w:tr w:rsidR="00BB2943" w:rsidRPr="00BB2943" w:rsidTr="00BB2943">
        <w:tc>
          <w:tcPr>
            <w:tcW w:w="1188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90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sz w:val="24"/>
                <w:szCs w:val="24"/>
              </w:rPr>
              <w:t>Mixer</w:t>
            </w:r>
          </w:p>
        </w:tc>
        <w:tc>
          <w:tcPr>
            <w:tcW w:w="1026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4" w:type="dxa"/>
          </w:tcPr>
          <w:p w:rsidR="00BB2943" w:rsidRPr="00BB2943" w:rsidRDefault="00BE0A0B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062" w:type="dxa"/>
          </w:tcPr>
          <w:p w:rsidR="00BB2943" w:rsidRPr="00BB2943" w:rsidRDefault="00BE0A0B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1368" w:type="dxa"/>
          </w:tcPr>
          <w:p w:rsidR="00BB2943" w:rsidRPr="00BB2943" w:rsidRDefault="0067076A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368" w:type="dxa"/>
          </w:tcPr>
          <w:p w:rsidR="00BB2943" w:rsidRPr="00BB2943" w:rsidRDefault="0067076A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3780</w:t>
            </w:r>
          </w:p>
        </w:tc>
      </w:tr>
      <w:tr w:rsidR="00BB2943" w:rsidRPr="00BB2943" w:rsidTr="00BB2943">
        <w:tc>
          <w:tcPr>
            <w:tcW w:w="1188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90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sz w:val="24"/>
                <w:szCs w:val="24"/>
              </w:rPr>
              <w:t>Iron</w:t>
            </w:r>
          </w:p>
        </w:tc>
        <w:tc>
          <w:tcPr>
            <w:tcW w:w="1026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4" w:type="dxa"/>
          </w:tcPr>
          <w:p w:rsidR="00BB2943" w:rsidRPr="00BB2943" w:rsidRDefault="00BE0A0B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062" w:type="dxa"/>
          </w:tcPr>
          <w:p w:rsidR="00BB2943" w:rsidRPr="00BB2943" w:rsidRDefault="00BE0A0B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68" w:type="dxa"/>
          </w:tcPr>
          <w:p w:rsidR="00BB2943" w:rsidRPr="00BB2943" w:rsidRDefault="0067076A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368" w:type="dxa"/>
          </w:tcPr>
          <w:p w:rsidR="00BB2943" w:rsidRPr="00BB2943" w:rsidRDefault="0067076A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5100</w:t>
            </w:r>
          </w:p>
        </w:tc>
      </w:tr>
      <w:tr w:rsidR="00BB2943" w:rsidRPr="00BB2943" w:rsidTr="00BB2943">
        <w:tc>
          <w:tcPr>
            <w:tcW w:w="1188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90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sz w:val="24"/>
                <w:szCs w:val="24"/>
              </w:rPr>
              <w:t>Mobile Charger</w:t>
            </w:r>
          </w:p>
        </w:tc>
        <w:tc>
          <w:tcPr>
            <w:tcW w:w="1026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4" w:type="dxa"/>
          </w:tcPr>
          <w:p w:rsidR="00BB2943" w:rsidRPr="00BB2943" w:rsidRDefault="00BE0A0B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2" w:type="dxa"/>
          </w:tcPr>
          <w:p w:rsidR="00BB2943" w:rsidRPr="00BB2943" w:rsidRDefault="00BE0A0B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8" w:type="dxa"/>
          </w:tcPr>
          <w:p w:rsidR="00BB2943" w:rsidRPr="00BB2943" w:rsidRDefault="0067076A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68" w:type="dxa"/>
          </w:tcPr>
          <w:p w:rsidR="00BB2943" w:rsidRPr="00BB2943" w:rsidRDefault="0067076A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</w:tr>
      <w:tr w:rsidR="00BB2943" w:rsidRPr="00BB2943" w:rsidTr="00BB2943">
        <w:tc>
          <w:tcPr>
            <w:tcW w:w="1188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90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943">
              <w:rPr>
                <w:rFonts w:ascii="Times New Roman" w:hAnsi="Times New Roman" w:cs="Times New Roman"/>
                <w:sz w:val="24"/>
                <w:szCs w:val="24"/>
              </w:rPr>
              <w:t>Computer</w:t>
            </w:r>
          </w:p>
        </w:tc>
        <w:tc>
          <w:tcPr>
            <w:tcW w:w="1026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4" w:type="dxa"/>
          </w:tcPr>
          <w:p w:rsidR="00BB2943" w:rsidRPr="00BB2943" w:rsidRDefault="00BE0A0B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2" w:type="dxa"/>
          </w:tcPr>
          <w:p w:rsidR="00BB2943" w:rsidRPr="00BB2943" w:rsidRDefault="00BE0A0B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368" w:type="dxa"/>
          </w:tcPr>
          <w:p w:rsidR="00BB2943" w:rsidRPr="00BB2943" w:rsidRDefault="0067076A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1368" w:type="dxa"/>
          </w:tcPr>
          <w:p w:rsidR="00BB2943" w:rsidRPr="00BB2943" w:rsidRDefault="0067076A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7800</w:t>
            </w:r>
          </w:p>
        </w:tc>
      </w:tr>
      <w:tr w:rsidR="00BB2943" w:rsidRPr="00BB2943" w:rsidTr="00BB2943">
        <w:tc>
          <w:tcPr>
            <w:tcW w:w="1188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BB2943" w:rsidRPr="00BB2943" w:rsidRDefault="00BB2943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BB2943" w:rsidRPr="00BB2943" w:rsidRDefault="0067076A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Total=</w:t>
            </w:r>
          </w:p>
        </w:tc>
        <w:tc>
          <w:tcPr>
            <w:tcW w:w="1368" w:type="dxa"/>
          </w:tcPr>
          <w:p w:rsidR="00BB2943" w:rsidRPr="00BB2943" w:rsidRDefault="0067076A" w:rsidP="00BB29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159660</w:t>
            </w:r>
          </w:p>
        </w:tc>
      </w:tr>
    </w:tbl>
    <w:p w:rsidR="00BB2943" w:rsidRDefault="00BB2943" w:rsidP="00BB294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7128"/>
        <w:gridCol w:w="2448"/>
      </w:tblGrid>
      <w:tr w:rsidR="0067076A" w:rsidTr="0067076A">
        <w:tc>
          <w:tcPr>
            <w:tcW w:w="7128" w:type="dxa"/>
          </w:tcPr>
          <w:p w:rsidR="0067076A" w:rsidRDefault="0067076A" w:rsidP="006707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Energy Charges </w:t>
            </w:r>
          </w:p>
        </w:tc>
        <w:tc>
          <w:tcPr>
            <w:tcW w:w="2448" w:type="dxa"/>
          </w:tcPr>
          <w:p w:rsidR="0067076A" w:rsidRDefault="0067076A" w:rsidP="006707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Rs.615.79</w:t>
            </w:r>
          </w:p>
        </w:tc>
      </w:tr>
      <w:tr w:rsidR="0067076A" w:rsidTr="0067076A">
        <w:tc>
          <w:tcPr>
            <w:tcW w:w="7128" w:type="dxa"/>
          </w:tcPr>
          <w:p w:rsidR="0067076A" w:rsidRDefault="00663DAF" w:rsidP="006707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Fixed Charges </w:t>
            </w:r>
          </w:p>
        </w:tc>
        <w:tc>
          <w:tcPr>
            <w:tcW w:w="2448" w:type="dxa"/>
          </w:tcPr>
          <w:p w:rsidR="0067076A" w:rsidRDefault="0067076A" w:rsidP="006707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Rs.55</w:t>
            </w:r>
          </w:p>
        </w:tc>
      </w:tr>
      <w:tr w:rsidR="0067076A" w:rsidTr="0067076A">
        <w:tc>
          <w:tcPr>
            <w:tcW w:w="7128" w:type="dxa"/>
          </w:tcPr>
          <w:p w:rsidR="0067076A" w:rsidRDefault="00663DAF" w:rsidP="006707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FAC Charges Rate As per Month Basis </w:t>
            </w:r>
          </w:p>
        </w:tc>
        <w:tc>
          <w:tcPr>
            <w:tcW w:w="2448" w:type="dxa"/>
          </w:tcPr>
          <w:p w:rsidR="0067076A" w:rsidRDefault="0067076A" w:rsidP="006707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67076A" w:rsidTr="0067076A">
        <w:tc>
          <w:tcPr>
            <w:tcW w:w="7128" w:type="dxa"/>
          </w:tcPr>
          <w:p w:rsidR="0067076A" w:rsidRDefault="00663DAF" w:rsidP="006707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Electric duty @20% on EC,DC,FCA,ADDL Charge</w:t>
            </w:r>
          </w:p>
        </w:tc>
        <w:tc>
          <w:tcPr>
            <w:tcW w:w="2448" w:type="dxa"/>
          </w:tcPr>
          <w:p w:rsidR="0067076A" w:rsidRDefault="0067076A" w:rsidP="006707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123.15</w:t>
            </w:r>
          </w:p>
        </w:tc>
      </w:tr>
      <w:tr w:rsidR="0067076A" w:rsidRPr="00663DAF" w:rsidTr="0067076A">
        <w:tc>
          <w:tcPr>
            <w:tcW w:w="7128" w:type="dxa"/>
          </w:tcPr>
          <w:p w:rsidR="0067076A" w:rsidRPr="00663DAF" w:rsidRDefault="00663DAF" w:rsidP="0067076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DAF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2448" w:type="dxa"/>
          </w:tcPr>
          <w:p w:rsidR="0067076A" w:rsidRPr="00663DAF" w:rsidRDefault="0067076A" w:rsidP="0067076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DAF">
              <w:rPr>
                <w:rFonts w:ascii="Times New Roman" w:hAnsi="Times New Roman" w:cs="Times New Roman"/>
                <w:b/>
                <w:sz w:val="24"/>
                <w:szCs w:val="24"/>
              </w:rPr>
              <w:t>793.95</w:t>
            </w:r>
          </w:p>
        </w:tc>
      </w:tr>
    </w:tbl>
    <w:p w:rsidR="0067076A" w:rsidRPr="00663DAF" w:rsidRDefault="0067076A" w:rsidP="0067076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B2943" w:rsidRDefault="00BB2943" w:rsidP="00BB294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BB2943" w:rsidRDefault="00BB2943" w:rsidP="00BB294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B2943" w:rsidRPr="00BB2943" w:rsidRDefault="00BB2943" w:rsidP="00BB294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BB2943" w:rsidRPr="00BB2943" w:rsidSect="00C151A2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characterSpacingControl w:val="doNotCompress"/>
  <w:savePreviewPicture/>
  <w:compat/>
  <w:rsids>
    <w:rsidRoot w:val="00881AA8"/>
    <w:rsid w:val="00032571"/>
    <w:rsid w:val="00076EDC"/>
    <w:rsid w:val="001C0D95"/>
    <w:rsid w:val="00221798"/>
    <w:rsid w:val="0023770B"/>
    <w:rsid w:val="00256407"/>
    <w:rsid w:val="00300673"/>
    <w:rsid w:val="00395D73"/>
    <w:rsid w:val="0040271B"/>
    <w:rsid w:val="00441458"/>
    <w:rsid w:val="00663DAF"/>
    <w:rsid w:val="0067076A"/>
    <w:rsid w:val="00797F95"/>
    <w:rsid w:val="00866CA7"/>
    <w:rsid w:val="00881AA8"/>
    <w:rsid w:val="00AB2B14"/>
    <w:rsid w:val="00B41034"/>
    <w:rsid w:val="00BB2943"/>
    <w:rsid w:val="00BE0A0B"/>
    <w:rsid w:val="00C151A2"/>
    <w:rsid w:val="00C32FE7"/>
    <w:rsid w:val="00D877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7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0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0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Civil Compter Lab</cp:lastModifiedBy>
  <cp:revision>2</cp:revision>
  <dcterms:created xsi:type="dcterms:W3CDTF">2019-04-15T08:23:00Z</dcterms:created>
  <dcterms:modified xsi:type="dcterms:W3CDTF">2019-04-15T08:23:00Z</dcterms:modified>
</cp:coreProperties>
</file>