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290" w:rsidRPr="00F140D4" w:rsidRDefault="00AA5290" w:rsidP="00AA529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F140D4">
        <w:rPr>
          <w:rFonts w:ascii="Times New Roman" w:hAnsi="Times New Roman"/>
          <w:b/>
          <w:sz w:val="28"/>
          <w:szCs w:val="28"/>
        </w:rPr>
        <w:t xml:space="preserve">Liposomal </w:t>
      </w:r>
      <w:r w:rsidRPr="00F140D4">
        <w:rPr>
          <w:rFonts w:ascii="Symbol" w:hAnsi="Symbol"/>
          <w:b/>
          <w:sz w:val="28"/>
          <w:szCs w:val="28"/>
        </w:rPr>
        <w:t></w:t>
      </w:r>
      <w:r w:rsidRPr="00F140D4">
        <w:rPr>
          <w:rFonts w:ascii="Times New Roman" w:hAnsi="Times New Roman"/>
          <w:b/>
          <w:sz w:val="28"/>
          <w:szCs w:val="28"/>
        </w:rPr>
        <w:t>-</w:t>
      </w:r>
      <w:proofErr w:type="spellStart"/>
      <w:r w:rsidRPr="00F140D4">
        <w:rPr>
          <w:rFonts w:ascii="Times New Roman" w:hAnsi="Times New Roman"/>
          <w:b/>
          <w:sz w:val="28"/>
          <w:szCs w:val="28"/>
        </w:rPr>
        <w:t>Sitosterol</w:t>
      </w:r>
      <w:proofErr w:type="spellEnd"/>
      <w:r w:rsidRPr="00F140D4">
        <w:rPr>
          <w:rFonts w:ascii="Times New Roman" w:hAnsi="Times New Roman"/>
          <w:b/>
          <w:sz w:val="28"/>
          <w:szCs w:val="28"/>
        </w:rPr>
        <w:t xml:space="preserve"> Suppress</w:t>
      </w:r>
      <w:r>
        <w:rPr>
          <w:rFonts w:ascii="Times New Roman" w:hAnsi="Times New Roman" w:hint="eastAsia"/>
          <w:b/>
          <w:sz w:val="28"/>
          <w:szCs w:val="28"/>
        </w:rPr>
        <w:t xml:space="preserve">es </w:t>
      </w:r>
      <w:r w:rsidRPr="00F140D4">
        <w:rPr>
          <w:rFonts w:ascii="Times New Roman" w:hAnsi="Times New Roman"/>
          <w:b/>
          <w:sz w:val="28"/>
          <w:szCs w:val="28"/>
        </w:rPr>
        <w:t>Metastasis o</w:t>
      </w:r>
      <w:r>
        <w:rPr>
          <w:rFonts w:ascii="Times New Roman" w:hAnsi="Times New Roman" w:hint="eastAsia"/>
          <w:b/>
          <w:sz w:val="28"/>
          <w:szCs w:val="28"/>
        </w:rPr>
        <w:t>f</w:t>
      </w:r>
      <w:r w:rsidRPr="00F140D4">
        <w:rPr>
          <w:rFonts w:ascii="Times New Roman" w:hAnsi="Times New Roman"/>
          <w:b/>
          <w:sz w:val="28"/>
          <w:szCs w:val="28"/>
        </w:rPr>
        <w:t xml:space="preserve"> CT26/</w:t>
      </w:r>
      <w:proofErr w:type="spellStart"/>
      <w:r w:rsidRPr="00E13A2D">
        <w:rPr>
          <w:rFonts w:ascii="Times New Roman" w:hAnsi="Times New Roman"/>
          <w:b/>
          <w:i/>
          <w:iCs/>
          <w:sz w:val="28"/>
          <w:szCs w:val="28"/>
        </w:rPr>
        <w:t>l</w:t>
      </w:r>
      <w:r w:rsidRPr="00F140D4">
        <w:rPr>
          <w:rFonts w:ascii="Times New Roman" w:hAnsi="Times New Roman"/>
          <w:b/>
          <w:i/>
          <w:iCs/>
          <w:sz w:val="28"/>
          <w:szCs w:val="28"/>
        </w:rPr>
        <w:t>uc</w:t>
      </w:r>
      <w:proofErr w:type="spellEnd"/>
      <w:r w:rsidRPr="00F140D4">
        <w:rPr>
          <w:rFonts w:ascii="Times New Roman" w:hAnsi="Times New Roman"/>
          <w:b/>
          <w:sz w:val="28"/>
          <w:szCs w:val="28"/>
        </w:rPr>
        <w:t xml:space="preserve"> Colon Carcinoma via Inhibition of MMP-9 and Evoke of Immune System</w:t>
      </w:r>
    </w:p>
    <w:p w:rsidR="00AA5290" w:rsidRDefault="00AA5290" w:rsidP="00AA5290">
      <w:pPr>
        <w:spacing w:line="480" w:lineRule="auto"/>
        <w:jc w:val="center"/>
        <w:rPr>
          <w:rFonts w:ascii="Times New Roman" w:hAnsi="Times New Roman"/>
          <w:vertAlign w:val="superscript"/>
        </w:rPr>
      </w:pPr>
      <w:r w:rsidRPr="004C797A">
        <w:rPr>
          <w:rFonts w:ascii="Times New Roman" w:hAnsi="Times New Roman" w:hint="eastAsia"/>
        </w:rPr>
        <w:t>Y</w:t>
      </w:r>
      <w:r>
        <w:rPr>
          <w:rFonts w:ascii="Times New Roman" w:hAnsi="Times New Roman" w:hint="eastAsia"/>
        </w:rPr>
        <w:t>i</w:t>
      </w:r>
      <w:r w:rsidRPr="004C797A">
        <w:rPr>
          <w:rFonts w:ascii="Times New Roman" w:hAnsi="Times New Roman" w:hint="eastAsia"/>
        </w:rPr>
        <w:t>-</w:t>
      </w:r>
      <w:proofErr w:type="spellStart"/>
      <w:r w:rsidRPr="004C797A">
        <w:rPr>
          <w:rFonts w:ascii="Times New Roman" w:hAnsi="Times New Roman" w:hint="eastAsia"/>
        </w:rPr>
        <w:t>H</w:t>
      </w:r>
      <w:r>
        <w:rPr>
          <w:rFonts w:ascii="Times New Roman" w:hAnsi="Times New Roman" w:hint="eastAsia"/>
        </w:rPr>
        <w:t>sien</w:t>
      </w:r>
      <w:proofErr w:type="spellEnd"/>
      <w:r>
        <w:rPr>
          <w:rFonts w:ascii="Times New Roman" w:hAnsi="Times New Roman" w:hint="eastAsia"/>
        </w:rPr>
        <w:t xml:space="preserve"> Lin</w:t>
      </w:r>
      <w:r w:rsidRPr="006278EA">
        <w:rPr>
          <w:rFonts w:ascii="Times New Roman" w:hAnsi="Times New Roman" w:hint="eastAsia"/>
          <w:vertAlign w:val="superscript"/>
        </w:rPr>
        <w:t>1</w:t>
      </w:r>
      <w:r>
        <w:rPr>
          <w:rFonts w:ascii="Times New Roman" w:hAnsi="Times New Roman" w:hint="eastAsia"/>
        </w:rPr>
        <w:t xml:space="preserve">, </w:t>
      </w:r>
      <w:proofErr w:type="spellStart"/>
      <w:r>
        <w:rPr>
          <w:rFonts w:ascii="Times New Roman" w:hAnsi="Times New Roman" w:hint="eastAsia"/>
        </w:rPr>
        <w:t>Chia</w:t>
      </w:r>
      <w:proofErr w:type="spellEnd"/>
      <w:r>
        <w:rPr>
          <w:rFonts w:ascii="Times New Roman" w:hAnsi="Times New Roman" w:hint="eastAsia"/>
        </w:rPr>
        <w:t>-Fen Lee</w:t>
      </w:r>
      <w:r>
        <w:rPr>
          <w:rFonts w:ascii="Times New Roman" w:hAnsi="Times New Roman" w:hint="eastAsia"/>
          <w:vertAlign w:val="superscript"/>
        </w:rPr>
        <w:t>2</w:t>
      </w:r>
      <w:r>
        <w:rPr>
          <w:rFonts w:ascii="Times New Roman" w:hAnsi="Times New Roman" w:hint="eastAsia"/>
        </w:rPr>
        <w:t>,</w:t>
      </w:r>
      <w:r w:rsidRPr="00F140D4">
        <w:rPr>
          <w:rFonts w:ascii="Times New Roman" w:hAnsi="Times New Roman"/>
        </w:rPr>
        <w:t xml:space="preserve"> Jeng-Jong Hwang</w:t>
      </w:r>
      <w:r>
        <w:rPr>
          <w:rFonts w:ascii="Times New Roman" w:hAnsi="Times New Roman" w:hint="eastAsia"/>
          <w:vertAlign w:val="superscript"/>
        </w:rPr>
        <w:t>2</w:t>
      </w:r>
    </w:p>
    <w:p w:rsidR="00AA5290" w:rsidRPr="00936F35" w:rsidRDefault="00AA5290" w:rsidP="00AA5290">
      <w:pPr>
        <w:pStyle w:val="a3"/>
        <w:numPr>
          <w:ilvl w:val="0"/>
          <w:numId w:val="1"/>
        </w:numPr>
        <w:snapToGrid w:val="0"/>
        <w:spacing w:line="360" w:lineRule="auto"/>
        <w:ind w:leftChars="0" w:left="482" w:hanging="482"/>
        <w:rPr>
          <w:rFonts w:ascii="Times New Roman" w:hAnsi="Times New Roman"/>
        </w:rPr>
      </w:pPr>
      <w:r w:rsidRPr="004C797A">
        <w:rPr>
          <w:rFonts w:ascii="Times New Roman" w:hAnsi="Times New Roman"/>
        </w:rPr>
        <w:t xml:space="preserve">Department of </w:t>
      </w:r>
      <w:r w:rsidRPr="004C797A">
        <w:rPr>
          <w:rFonts w:ascii="Times New Roman" w:eastAsia="AdvEPSTIM" w:hAnsi="Times New Roman" w:hint="eastAsia"/>
          <w:kern w:val="0"/>
        </w:rPr>
        <w:t>Radiation Oncology</w:t>
      </w:r>
      <w:r w:rsidRPr="004C797A">
        <w:rPr>
          <w:rFonts w:ascii="Times New Roman" w:eastAsia="AdvEPSTIM" w:hAnsi="Times New Roman"/>
          <w:kern w:val="0"/>
        </w:rPr>
        <w:t>, Ch</w:t>
      </w:r>
      <w:r w:rsidRPr="004C797A">
        <w:rPr>
          <w:rFonts w:ascii="Times New Roman" w:eastAsia="AdvEPSTIM" w:hAnsi="Times New Roman" w:hint="eastAsia"/>
          <w:kern w:val="0"/>
        </w:rPr>
        <w:t>eng</w:t>
      </w:r>
      <w:r w:rsidRPr="004C797A">
        <w:rPr>
          <w:rFonts w:ascii="Times New Roman" w:eastAsia="AdvEPSTIM" w:hAnsi="Times New Roman"/>
          <w:kern w:val="0"/>
        </w:rPr>
        <w:t xml:space="preserve"> </w:t>
      </w:r>
      <w:proofErr w:type="spellStart"/>
      <w:r w:rsidRPr="004C797A">
        <w:rPr>
          <w:rFonts w:ascii="Times New Roman" w:eastAsia="AdvEPSTIM" w:hAnsi="Times New Roman" w:hint="eastAsia"/>
          <w:kern w:val="0"/>
        </w:rPr>
        <w:t>Hsien</w:t>
      </w:r>
      <w:proofErr w:type="spellEnd"/>
      <w:r w:rsidRPr="004C797A">
        <w:rPr>
          <w:rFonts w:ascii="Times New Roman" w:eastAsia="AdvEPSTIM" w:hAnsi="Times New Roman" w:hint="eastAsia"/>
          <w:kern w:val="0"/>
        </w:rPr>
        <w:t xml:space="preserve"> General</w:t>
      </w:r>
      <w:r w:rsidRPr="004C797A">
        <w:rPr>
          <w:rFonts w:ascii="Times New Roman" w:eastAsia="AdvEPSTIM" w:hAnsi="Times New Roman"/>
          <w:kern w:val="0"/>
        </w:rPr>
        <w:t xml:space="preserve"> Hospital, </w:t>
      </w:r>
      <w:r w:rsidRPr="004C797A">
        <w:rPr>
          <w:rFonts w:ascii="Times New Roman" w:eastAsia="AdvEPSTIM" w:hAnsi="Times New Roman" w:hint="eastAsia"/>
          <w:kern w:val="0"/>
        </w:rPr>
        <w:t>Taipei</w:t>
      </w:r>
      <w:r w:rsidRPr="004C797A">
        <w:rPr>
          <w:rFonts w:ascii="Times New Roman" w:eastAsia="AdvEPSTIM" w:hAnsi="Times New Roman"/>
          <w:kern w:val="0"/>
        </w:rPr>
        <w:t>, Taiwan</w:t>
      </w:r>
    </w:p>
    <w:p w:rsidR="00AA5290" w:rsidRDefault="00AA5290" w:rsidP="00AA5290">
      <w:pPr>
        <w:pStyle w:val="a3"/>
        <w:numPr>
          <w:ilvl w:val="0"/>
          <w:numId w:val="1"/>
        </w:numPr>
        <w:snapToGrid w:val="0"/>
        <w:spacing w:line="360" w:lineRule="auto"/>
        <w:ind w:leftChars="0" w:left="482" w:hanging="482"/>
        <w:rPr>
          <w:rFonts w:ascii="Times New Roman" w:hAnsi="Times New Roman"/>
        </w:rPr>
      </w:pPr>
      <w:r w:rsidRPr="00303132">
        <w:rPr>
          <w:rFonts w:ascii="Times New Roman" w:hAnsi="Times New Roman"/>
        </w:rPr>
        <w:t>De</w:t>
      </w:r>
      <w:r w:rsidRPr="00303132">
        <w:rPr>
          <w:rFonts w:ascii="Times New Roman" w:hAnsi="Times New Roman" w:hint="eastAsia"/>
        </w:rPr>
        <w:t>p</w:t>
      </w:r>
      <w:r>
        <w:rPr>
          <w:rFonts w:ascii="Times New Roman" w:hAnsi="Times New Roman" w:hint="eastAsia"/>
        </w:rPr>
        <w:t>ar</w:t>
      </w:r>
      <w:r w:rsidRPr="00303132">
        <w:rPr>
          <w:rFonts w:ascii="Times New Roman" w:hAnsi="Times New Roman"/>
        </w:rPr>
        <w:t>t</w:t>
      </w:r>
      <w:r>
        <w:rPr>
          <w:rFonts w:ascii="Times New Roman" w:hAnsi="Times New Roman" w:hint="eastAsia"/>
        </w:rPr>
        <w:t>ment</w:t>
      </w:r>
      <w:r w:rsidRPr="00303132">
        <w:rPr>
          <w:rFonts w:ascii="Times New Roman" w:hAnsi="Times New Roman"/>
        </w:rPr>
        <w:t xml:space="preserve"> of Biomedical Imaging and Radiological Sciences, National Yang-Ming University, Taipei, Taiwan</w:t>
      </w:r>
    </w:p>
    <w:p w:rsidR="00920669" w:rsidRPr="00AA5290" w:rsidRDefault="00920669">
      <w:pPr>
        <w:rPr>
          <w:rFonts w:hint="eastAsia"/>
        </w:rPr>
      </w:pPr>
    </w:p>
    <w:p w:rsidR="00AA5290" w:rsidRDefault="00AA5290" w:rsidP="00AA5290">
      <w:pPr>
        <w:spacing w:line="480" w:lineRule="auto"/>
        <w:ind w:firstLine="480"/>
        <w:jc w:val="both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The purpose of this study was to investigate whether liposomal encapsulated </w:t>
      </w:r>
      <w:r w:rsidRPr="00F268AD">
        <w:rPr>
          <w:rFonts w:ascii="Symbol" w:hAnsi="Symbol"/>
        </w:rPr>
        <w:t></w:t>
      </w:r>
      <w:r w:rsidRPr="0027478B">
        <w:rPr>
          <w:rFonts w:ascii="Times New Roman" w:hAnsi="Times New Roman"/>
        </w:rPr>
        <w:t>-</w:t>
      </w:r>
      <w:proofErr w:type="spellStart"/>
      <w:r w:rsidRPr="0027478B">
        <w:rPr>
          <w:rFonts w:ascii="Times New Roman" w:hAnsi="Times New Roman"/>
        </w:rPr>
        <w:t>sitosterol</w:t>
      </w:r>
      <w:proofErr w:type="spellEnd"/>
      <w:r w:rsidRPr="0027478B">
        <w:rPr>
          <w:rFonts w:ascii="Times New Roman" w:hAnsi="Times New Roman"/>
        </w:rPr>
        <w:t xml:space="preserve"> (LS)</w:t>
      </w:r>
      <w:r>
        <w:rPr>
          <w:rFonts w:ascii="Times New Roman" w:hAnsi="Times New Roman" w:hint="eastAsia"/>
        </w:rPr>
        <w:t xml:space="preserve"> has better inhibition on tumor metastasis than </w:t>
      </w:r>
      <w:r w:rsidRPr="00F268AD">
        <w:rPr>
          <w:rFonts w:ascii="Symbol" w:hAnsi="Symbol"/>
        </w:rPr>
        <w:t></w:t>
      </w:r>
      <w:r w:rsidRPr="0027478B">
        <w:rPr>
          <w:rFonts w:ascii="Times New Roman" w:hAnsi="Times New Roman"/>
        </w:rPr>
        <w:t>-</w:t>
      </w:r>
      <w:proofErr w:type="spellStart"/>
      <w:r w:rsidRPr="0027478B">
        <w:rPr>
          <w:rFonts w:ascii="Times New Roman" w:hAnsi="Times New Roman"/>
        </w:rPr>
        <w:t>sitosterol</w:t>
      </w:r>
      <w:proofErr w:type="spellEnd"/>
      <w:r>
        <w:rPr>
          <w:rFonts w:ascii="Times New Roman" w:hAnsi="Times New Roman" w:hint="eastAsia"/>
        </w:rPr>
        <w:t xml:space="preserve"> (SITO) in CT26/</w:t>
      </w:r>
      <w:proofErr w:type="spellStart"/>
      <w:r w:rsidRPr="00815F30">
        <w:rPr>
          <w:rFonts w:ascii="Times New Roman" w:hAnsi="Times New Roman" w:hint="eastAsia"/>
          <w:i/>
        </w:rPr>
        <w:t>luc</w:t>
      </w:r>
      <w:proofErr w:type="spellEnd"/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>colo</w:t>
      </w:r>
      <w:r>
        <w:rPr>
          <w:rFonts w:ascii="Times New Roman" w:hAnsi="Times New Roman" w:hint="eastAsia"/>
        </w:rPr>
        <w:t>rectal</w:t>
      </w:r>
      <w:r w:rsidRPr="0027478B">
        <w:rPr>
          <w:rFonts w:ascii="Times New Roman" w:hAnsi="Times New Roman"/>
        </w:rPr>
        <w:t xml:space="preserve"> c</w:t>
      </w:r>
      <w:r>
        <w:rPr>
          <w:rFonts w:ascii="Times New Roman" w:hAnsi="Times New Roman" w:hint="eastAsia"/>
        </w:rPr>
        <w:t>arcinoma-bearing mouse model and the possible underlying mechanism</w:t>
      </w:r>
      <w:r w:rsidRPr="0027478B"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</w:t>
      </w:r>
      <w:r w:rsidRPr="00DB15FE">
        <w:rPr>
          <w:rFonts w:ascii="Symbol" w:hAnsi="Symbol"/>
        </w:rPr>
        <w:t></w:t>
      </w:r>
      <w:r>
        <w:rPr>
          <w:rFonts w:ascii="Times New Roman" w:hAnsi="Times New Roman" w:hint="eastAsia"/>
        </w:rPr>
        <w:t>-</w:t>
      </w:r>
      <w:proofErr w:type="spellStart"/>
      <w:r>
        <w:rPr>
          <w:rFonts w:ascii="Times New Roman" w:hAnsi="Times New Roman" w:hint="eastAsia"/>
        </w:rPr>
        <w:t>S</w:t>
      </w:r>
      <w:r w:rsidRPr="00DB15FE">
        <w:rPr>
          <w:rFonts w:ascii="Times New Roman" w:hAnsi="Times New Roman" w:hint="eastAsia"/>
        </w:rPr>
        <w:t>itosterol</w:t>
      </w:r>
      <w:proofErr w:type="spellEnd"/>
      <w:r>
        <w:rPr>
          <w:rFonts w:ascii="Times New Roman" w:hAnsi="Times New Roman" w:hint="eastAsia"/>
        </w:rPr>
        <w:t xml:space="preserve"> </w:t>
      </w:r>
      <w:r w:rsidRPr="00DB15FE">
        <w:rPr>
          <w:rFonts w:ascii="Times New Roman" w:hAnsi="Times New Roman" w:hint="eastAsia"/>
        </w:rPr>
        <w:t>(SITO)</w:t>
      </w:r>
      <w:r w:rsidRPr="00DB15FE">
        <w:rPr>
          <w:rFonts w:ascii="Times New Roman" w:hAnsi="Times New Roman"/>
        </w:rPr>
        <w:t xml:space="preserve"> was </w:t>
      </w:r>
      <w:r>
        <w:rPr>
          <w:rFonts w:ascii="Times New Roman" w:hAnsi="Times New Roman" w:hint="eastAsia"/>
        </w:rPr>
        <w:t xml:space="preserve">encapsulated in the </w:t>
      </w:r>
      <w:r>
        <w:rPr>
          <w:rFonts w:ascii="Times New Roman" w:hAnsi="Times New Roman"/>
        </w:rPr>
        <w:t>liposom</w:t>
      </w:r>
      <w:r>
        <w:rPr>
          <w:rFonts w:ascii="Times New Roman" w:hAnsi="Times New Roman" w:hint="eastAsia"/>
        </w:rPr>
        <w:t>al carrier,</w:t>
      </w:r>
      <w:r w:rsidRPr="00DB15FE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and delivered to mice </w:t>
      </w:r>
      <w:r w:rsidRPr="003E09F4">
        <w:rPr>
          <w:rFonts w:ascii="Times New Roman" w:hAnsi="Times New Roman" w:hint="eastAsia"/>
          <w:i/>
        </w:rPr>
        <w:t>via</w:t>
      </w:r>
      <w:r>
        <w:rPr>
          <w:rFonts w:ascii="Times New Roman" w:hAnsi="Times New Roman" w:hint="eastAsia"/>
        </w:rPr>
        <w:t xml:space="preserve"> </w:t>
      </w:r>
      <w:proofErr w:type="spellStart"/>
      <w:r>
        <w:rPr>
          <w:rFonts w:ascii="Times New Roman" w:hAnsi="Times New Roman" w:hint="eastAsia"/>
        </w:rPr>
        <w:t>gavage</w:t>
      </w:r>
      <w:proofErr w:type="spellEnd"/>
      <w:r w:rsidRPr="003355A9"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The c</w:t>
      </w:r>
      <w:r w:rsidRPr="003355A9">
        <w:rPr>
          <w:rFonts w:ascii="Times New Roman" w:hAnsi="Times New Roman"/>
        </w:rPr>
        <w:t xml:space="preserve">ell viability was </w:t>
      </w:r>
      <w:r>
        <w:rPr>
          <w:rFonts w:ascii="Times New Roman" w:hAnsi="Times New Roman" w:hint="eastAsia"/>
        </w:rPr>
        <w:t>determin</w:t>
      </w:r>
      <w:r w:rsidRPr="003355A9">
        <w:rPr>
          <w:rFonts w:ascii="Times New Roman" w:hAnsi="Times New Roman"/>
        </w:rPr>
        <w:t>ed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by </w:t>
      </w:r>
      <w:r>
        <w:rPr>
          <w:rFonts w:ascii="Times New Roman" w:hAnsi="Times New Roman" w:hint="eastAsia"/>
        </w:rPr>
        <w:t>MTT assay,</w:t>
      </w:r>
      <w:r w:rsidRPr="003355A9">
        <w:rPr>
          <w:rFonts w:ascii="Times New Roman" w:hAnsi="Times New Roman"/>
        </w:rPr>
        <w:t xml:space="preserve"> </w:t>
      </w:r>
      <w:r w:rsidRPr="00FB5337">
        <w:rPr>
          <w:rFonts w:ascii="Times New Roman" w:hAnsi="Times New Roman"/>
        </w:rPr>
        <w:t>metastasis</w:t>
      </w:r>
      <w:r>
        <w:rPr>
          <w:rFonts w:ascii="Times New Roman" w:hAnsi="Times New Roman" w:hint="eastAsia"/>
        </w:rPr>
        <w:t xml:space="preserve"> of tumor cells was evaluated with invasion assay and Western blotting</w:t>
      </w:r>
      <w:r w:rsidRPr="00736E4C">
        <w:rPr>
          <w:rFonts w:ascii="Times New Roman" w:hAnsi="Times New Roman"/>
        </w:rPr>
        <w:t>.</w:t>
      </w:r>
      <w:r>
        <w:rPr>
          <w:rFonts w:ascii="Times New Roman" w:hAnsi="Times New Roman" w:hint="eastAsia"/>
          <w:bCs/>
        </w:rPr>
        <w:t xml:space="preserve"> For </w:t>
      </w:r>
      <w:r w:rsidRPr="00DC6287">
        <w:rPr>
          <w:rFonts w:ascii="Times New Roman" w:hAnsi="Times New Roman" w:hint="eastAsia"/>
          <w:bCs/>
        </w:rPr>
        <w:t xml:space="preserve">therapeutic </w:t>
      </w:r>
      <w:r>
        <w:rPr>
          <w:rFonts w:ascii="Times New Roman" w:hAnsi="Times New Roman" w:hint="eastAsia"/>
          <w:bCs/>
        </w:rPr>
        <w:t>efficacy evaluation</w:t>
      </w:r>
      <w:r w:rsidRPr="00DC6287">
        <w:rPr>
          <w:rFonts w:ascii="Times New Roman" w:hAnsi="Times New Roman" w:hint="eastAsia"/>
          <w:bCs/>
        </w:rPr>
        <w:t>,</w:t>
      </w:r>
      <w:r w:rsidRPr="00DC6287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 w:hint="eastAsia"/>
          <w:bCs/>
        </w:rPr>
        <w:t xml:space="preserve">male </w:t>
      </w:r>
      <w:r w:rsidRPr="00BB7BEE">
        <w:rPr>
          <w:rFonts w:ascii="Times New Roman" w:hAnsi="Times New Roman"/>
        </w:rPr>
        <w:t xml:space="preserve">BALB/c mice </w:t>
      </w:r>
      <w:r>
        <w:rPr>
          <w:rFonts w:ascii="Times New Roman" w:hAnsi="Times New Roman" w:hint="eastAsia"/>
        </w:rPr>
        <w:t xml:space="preserve">were </w:t>
      </w:r>
      <w:r>
        <w:rPr>
          <w:rFonts w:ascii="Times New Roman" w:hAnsi="Times New Roman"/>
        </w:rPr>
        <w:t xml:space="preserve">treated with </w:t>
      </w:r>
      <w:r>
        <w:rPr>
          <w:rFonts w:ascii="Times New Roman" w:hAnsi="Times New Roman" w:hint="eastAsia"/>
        </w:rPr>
        <w:t>PBS, SITO and LS</w:t>
      </w:r>
      <w:r w:rsidRPr="00BB7BE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once a day for </w:t>
      </w:r>
      <w:r>
        <w:rPr>
          <w:rFonts w:ascii="Times New Roman" w:hAnsi="Times New Roman" w:hint="eastAsia"/>
        </w:rPr>
        <w:t>7</w:t>
      </w:r>
      <w:r w:rsidRPr="00BB7BEE">
        <w:rPr>
          <w:rFonts w:ascii="Times New Roman" w:hAnsi="Times New Roman"/>
        </w:rPr>
        <w:t xml:space="preserve"> days </w:t>
      </w:r>
      <w:r>
        <w:rPr>
          <w:rFonts w:ascii="Times New Roman" w:hAnsi="Times New Roman" w:hint="eastAsia"/>
        </w:rPr>
        <w:t>prior to</w:t>
      </w:r>
      <w:r w:rsidRPr="00BB7BEE">
        <w:rPr>
          <w:rFonts w:ascii="Times New Roman" w:hAnsi="Times New Roman"/>
        </w:rPr>
        <w:t xml:space="preserve"> </w:t>
      </w:r>
      <w:proofErr w:type="spellStart"/>
      <w:r w:rsidRPr="00DC6287">
        <w:rPr>
          <w:rFonts w:ascii="Times New Roman" w:hAnsi="Times New Roman" w:hint="eastAsia"/>
          <w:i/>
        </w:rPr>
        <w:t>i.v</w:t>
      </w:r>
      <w:proofErr w:type="spellEnd"/>
      <w:r w:rsidRPr="00DC6287">
        <w:rPr>
          <w:rFonts w:ascii="Times New Roman" w:hAnsi="Times New Roman" w:hint="eastAsia"/>
          <w:i/>
        </w:rPr>
        <w:t>.</w:t>
      </w:r>
      <w:r>
        <w:rPr>
          <w:rFonts w:ascii="Times New Roman" w:hAnsi="Times New Roman" w:hint="eastAsia"/>
        </w:rPr>
        <w:t xml:space="preserve"> injections of </w:t>
      </w:r>
      <w:r w:rsidRPr="00BB7BEE">
        <w:rPr>
          <w:rFonts w:ascii="Times New Roman" w:hAnsi="Times New Roman"/>
          <w:bCs/>
        </w:rPr>
        <w:t>CT-26/</w:t>
      </w:r>
      <w:proofErr w:type="spellStart"/>
      <w:r w:rsidRPr="00BB7BEE">
        <w:rPr>
          <w:rFonts w:ascii="Times New Roman" w:hAnsi="Times New Roman"/>
          <w:bCs/>
          <w:i/>
        </w:rPr>
        <w:t>luc</w:t>
      </w:r>
      <w:proofErr w:type="spellEnd"/>
      <w:r w:rsidRPr="00BB7BEE">
        <w:rPr>
          <w:rFonts w:ascii="Times New Roman" w:hAnsi="Times New Roman"/>
        </w:rPr>
        <w:t xml:space="preserve"> cell</w:t>
      </w:r>
      <w:r>
        <w:rPr>
          <w:rFonts w:ascii="Times New Roman" w:hAnsi="Times New Roman" w:hint="eastAsia"/>
        </w:rPr>
        <w:t>s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 w:hint="eastAsia"/>
        </w:rPr>
        <w:t>followed by twice</w:t>
      </w:r>
      <w:r w:rsidRPr="00102FB3">
        <w:rPr>
          <w:rFonts w:ascii="Times New Roman" w:hAnsi="Times New Roman"/>
        </w:rPr>
        <w:t xml:space="preserve"> a week </w:t>
      </w:r>
      <w:r>
        <w:rPr>
          <w:rFonts w:ascii="Times New Roman" w:hAnsi="Times New Roman" w:hint="eastAsia"/>
        </w:rPr>
        <w:t>post</w:t>
      </w:r>
      <w:r w:rsidRPr="00102FB3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the tumor </w:t>
      </w:r>
      <w:r w:rsidRPr="00102FB3">
        <w:rPr>
          <w:rFonts w:ascii="Times New Roman" w:hAnsi="Times New Roman"/>
        </w:rPr>
        <w:t>cell inoculation</w:t>
      </w:r>
      <w:r>
        <w:rPr>
          <w:rFonts w:ascii="Times New Roman" w:hAnsi="Times New Roman" w:hint="eastAsia"/>
        </w:rPr>
        <w:t xml:space="preserve"> through the entire experiment</w:t>
      </w:r>
      <w:r w:rsidRPr="00102FB3"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</w:t>
      </w:r>
      <w:r w:rsidRPr="00C270B3">
        <w:rPr>
          <w:rFonts w:ascii="Times New Roman" w:hAnsi="Times New Roman"/>
          <w:bCs/>
        </w:rPr>
        <w:t>T</w:t>
      </w:r>
      <w:r>
        <w:rPr>
          <w:rFonts w:ascii="Times New Roman" w:hAnsi="Times New Roman" w:hint="eastAsia"/>
          <w:bCs/>
        </w:rPr>
        <w:t>umor growth inhibition</w:t>
      </w:r>
      <w:r w:rsidRPr="00C270B3">
        <w:rPr>
          <w:rFonts w:ascii="Times New Roman" w:hAnsi="Times New Roman"/>
          <w:bCs/>
        </w:rPr>
        <w:t xml:space="preserve"> w</w:t>
      </w:r>
      <w:r>
        <w:rPr>
          <w:rFonts w:ascii="Times New Roman" w:hAnsi="Times New Roman" w:hint="eastAsia"/>
          <w:bCs/>
        </w:rPr>
        <w:t>as</w:t>
      </w:r>
      <w:r w:rsidRPr="00C270B3">
        <w:rPr>
          <w:rFonts w:ascii="Times New Roman" w:hAnsi="Times New Roman"/>
          <w:bCs/>
        </w:rPr>
        <w:t xml:space="preserve"> monitored </w:t>
      </w:r>
      <w:r>
        <w:rPr>
          <w:rFonts w:ascii="Times New Roman" w:hAnsi="Times New Roman" w:hint="eastAsia"/>
          <w:bCs/>
        </w:rPr>
        <w:t>by</w:t>
      </w:r>
      <w:r w:rsidRPr="00C270B3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 w:hint="eastAsia"/>
          <w:bCs/>
        </w:rPr>
        <w:t xml:space="preserve">bioluminescent imaging (BLI). </w:t>
      </w:r>
      <w:r w:rsidRPr="00102FB3">
        <w:rPr>
          <w:rFonts w:ascii="Times New Roman" w:hAnsi="Times New Roman"/>
          <w:bCs/>
        </w:rPr>
        <w:t>IL-12 and IL-18 in the intestinal epithelium</w:t>
      </w:r>
      <w:r>
        <w:rPr>
          <w:rFonts w:ascii="Times New Roman" w:hAnsi="Times New Roman"/>
          <w:bCs/>
        </w:rPr>
        <w:t xml:space="preserve"> were determined </w:t>
      </w:r>
      <w:r>
        <w:rPr>
          <w:rFonts w:ascii="Times New Roman" w:hAnsi="Times New Roman" w:hint="eastAsia"/>
          <w:bCs/>
        </w:rPr>
        <w:t>by</w:t>
      </w:r>
      <w:r w:rsidRPr="00102FB3">
        <w:rPr>
          <w:rFonts w:ascii="Times New Roman" w:hAnsi="Times New Roman"/>
          <w:bCs/>
        </w:rPr>
        <w:t xml:space="preserve"> ELISA</w:t>
      </w:r>
      <w:r>
        <w:rPr>
          <w:rFonts w:ascii="Times New Roman" w:hAnsi="Times New Roman" w:hint="eastAsia"/>
          <w:bCs/>
        </w:rPr>
        <w:t>. The results show that the s</w:t>
      </w:r>
      <w:r>
        <w:rPr>
          <w:rFonts w:ascii="Times New Roman" w:hAnsi="Times New Roman" w:hint="eastAsia"/>
          <w:color w:val="000000"/>
        </w:rPr>
        <w:t xml:space="preserve">urviving fractions of </w:t>
      </w:r>
      <w:r>
        <w:rPr>
          <w:rFonts w:ascii="Times New Roman" w:hAnsi="Times New Roman"/>
          <w:bCs/>
        </w:rPr>
        <w:t>CT</w:t>
      </w:r>
      <w:r w:rsidRPr="00BB7BEE">
        <w:rPr>
          <w:rFonts w:ascii="Times New Roman" w:hAnsi="Times New Roman"/>
          <w:bCs/>
        </w:rPr>
        <w:t>26/</w:t>
      </w:r>
      <w:proofErr w:type="spellStart"/>
      <w:r w:rsidRPr="00BB7BEE">
        <w:rPr>
          <w:rFonts w:ascii="Times New Roman" w:hAnsi="Times New Roman"/>
          <w:bCs/>
          <w:i/>
        </w:rPr>
        <w:t>luc</w:t>
      </w:r>
      <w:proofErr w:type="spellEnd"/>
      <w:r w:rsidRPr="00BB7BEE">
        <w:rPr>
          <w:rFonts w:ascii="Times New Roman" w:hAnsi="Times New Roman"/>
        </w:rPr>
        <w:t xml:space="preserve"> cell</w:t>
      </w:r>
      <w:r>
        <w:rPr>
          <w:rFonts w:ascii="Times New Roman" w:hAnsi="Times New Roman" w:hint="eastAsia"/>
        </w:rPr>
        <w:t>s</w:t>
      </w:r>
      <w:r>
        <w:rPr>
          <w:rFonts w:ascii="Times New Roman" w:hAnsi="Times New Roman" w:hint="eastAsia"/>
          <w:color w:val="000000"/>
        </w:rPr>
        <w:t xml:space="preserve"> t</w:t>
      </w:r>
      <w:r w:rsidRPr="0085186E">
        <w:rPr>
          <w:rFonts w:ascii="Times New Roman" w:hAnsi="Times New Roman"/>
          <w:color w:val="000000"/>
        </w:rPr>
        <w:t>reat</w:t>
      </w:r>
      <w:r w:rsidRPr="0085186E">
        <w:rPr>
          <w:rFonts w:ascii="Times New Roman" w:hAnsi="Times New Roman" w:hint="eastAsia"/>
          <w:color w:val="000000"/>
        </w:rPr>
        <w:t>ed</w:t>
      </w:r>
      <w:r w:rsidRPr="0085186E">
        <w:rPr>
          <w:rFonts w:ascii="Times New Roman" w:hAnsi="Times New Roman"/>
          <w:color w:val="000000"/>
        </w:rPr>
        <w:t xml:space="preserve"> with</w:t>
      </w:r>
      <w:r w:rsidRPr="0085186E">
        <w:rPr>
          <w:rFonts w:ascii="Times New Roman" w:hAnsi="Times New Roman" w:hint="eastAsia"/>
          <w:color w:val="000000"/>
        </w:rPr>
        <w:t xml:space="preserve"> 32 </w:t>
      </w:r>
      <w:proofErr w:type="spellStart"/>
      <w:r w:rsidRPr="0085186E">
        <w:rPr>
          <w:rFonts w:ascii="Times New Roman" w:hAnsi="Times New Roman"/>
          <w:color w:val="000000"/>
        </w:rPr>
        <w:t>μM</w:t>
      </w:r>
      <w:proofErr w:type="spellEnd"/>
      <w:r w:rsidRPr="0085186E">
        <w:rPr>
          <w:rFonts w:ascii="Times New Roman" w:hAnsi="Times New Roman" w:hint="eastAsia"/>
          <w:color w:val="000000"/>
        </w:rPr>
        <w:t xml:space="preserve"> </w:t>
      </w:r>
      <w:r w:rsidRPr="0085186E">
        <w:rPr>
          <w:rFonts w:ascii="Times New Roman" w:hAnsi="Times New Roman"/>
          <w:color w:val="000000"/>
        </w:rPr>
        <w:t>SITO</w:t>
      </w:r>
      <w:r>
        <w:rPr>
          <w:rFonts w:ascii="Times New Roman" w:hAnsi="Times New Roman" w:hint="eastAsia"/>
          <w:color w:val="000000"/>
        </w:rPr>
        <w:t xml:space="preserve"> and </w:t>
      </w:r>
      <w:r w:rsidRPr="0085186E">
        <w:rPr>
          <w:rFonts w:ascii="Times New Roman" w:hAnsi="Times New Roman" w:hint="eastAsia"/>
          <w:color w:val="000000"/>
        </w:rPr>
        <w:t xml:space="preserve">LS for 72 hr </w:t>
      </w:r>
      <w:r>
        <w:rPr>
          <w:rFonts w:ascii="Times New Roman" w:hAnsi="Times New Roman" w:hint="eastAsia"/>
          <w:color w:val="000000"/>
        </w:rPr>
        <w:t xml:space="preserve">were </w:t>
      </w:r>
      <w:r w:rsidRPr="0085186E">
        <w:rPr>
          <w:rFonts w:ascii="Times New Roman" w:hAnsi="Times New Roman" w:hint="eastAsia"/>
          <w:color w:val="000000"/>
        </w:rPr>
        <w:t>2</w:t>
      </w:r>
      <w:r>
        <w:rPr>
          <w:rFonts w:ascii="Times New Roman" w:hAnsi="Times New Roman" w:hint="eastAsia"/>
          <w:color w:val="000000"/>
        </w:rPr>
        <w:t>6</w:t>
      </w:r>
      <w:r w:rsidRPr="0085186E">
        <w:rPr>
          <w:rFonts w:ascii="Times New Roman" w:hAnsi="Times New Roman" w:hint="eastAsia"/>
          <w:color w:val="000000"/>
        </w:rPr>
        <w:t>%</w:t>
      </w:r>
      <w:r w:rsidRPr="0085186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 w:hint="eastAsia"/>
          <w:color w:val="000000"/>
        </w:rPr>
        <w:t>and 82%, respectively</w:t>
      </w:r>
      <w:r w:rsidRPr="0085186E">
        <w:rPr>
          <w:rFonts w:ascii="Times New Roman" w:hAnsi="Times New Roman"/>
          <w:color w:val="000000"/>
        </w:rPr>
        <w:t>.</w:t>
      </w:r>
      <w:r w:rsidRPr="0085186E">
        <w:rPr>
          <w:rFonts w:ascii="Times New Roman" w:hAnsi="Times New Roman" w:hint="eastAsia"/>
          <w:color w:val="000000"/>
        </w:rPr>
        <w:t xml:space="preserve"> </w:t>
      </w:r>
      <w:r>
        <w:rPr>
          <w:rFonts w:ascii="Times New Roman" w:hAnsi="Times New Roman" w:hint="eastAsia"/>
          <w:color w:val="000000"/>
        </w:rPr>
        <w:t>Both IL-12 and IL-18 levels</w:t>
      </w:r>
      <w:r w:rsidRPr="0085186E">
        <w:rPr>
          <w:rFonts w:ascii="Times New Roman" w:hAnsi="Times New Roman"/>
          <w:color w:val="000000"/>
        </w:rPr>
        <w:t xml:space="preserve"> were</w:t>
      </w:r>
      <w:r w:rsidRPr="0085186E">
        <w:rPr>
          <w:rFonts w:ascii="Times New Roman" w:hAnsi="Times New Roman" w:hint="eastAsia"/>
          <w:color w:val="000000"/>
        </w:rPr>
        <w:t xml:space="preserve"> </w:t>
      </w:r>
      <w:r w:rsidRPr="0085186E">
        <w:rPr>
          <w:rFonts w:ascii="Times New Roman" w:hAnsi="Times New Roman"/>
          <w:color w:val="000000"/>
        </w:rPr>
        <w:t>signi</w:t>
      </w:r>
      <w:r w:rsidRPr="0085186E">
        <w:rPr>
          <w:rFonts w:ascii="Times New Roman" w:hAnsi="Times New Roman" w:hint="eastAsia"/>
          <w:color w:val="000000"/>
        </w:rPr>
        <w:t>fi</w:t>
      </w:r>
      <w:r w:rsidRPr="0085186E">
        <w:rPr>
          <w:rFonts w:ascii="Times New Roman" w:hAnsi="Times New Roman"/>
          <w:color w:val="000000"/>
        </w:rPr>
        <w:t xml:space="preserve">cantly increased </w:t>
      </w:r>
      <w:r>
        <w:rPr>
          <w:rFonts w:ascii="Times New Roman" w:hAnsi="Times New Roman" w:hint="eastAsia"/>
          <w:color w:val="000000"/>
        </w:rPr>
        <w:t>in the</w:t>
      </w:r>
      <w:r w:rsidRPr="0085186E">
        <w:rPr>
          <w:rFonts w:ascii="Times New Roman" w:hAnsi="Times New Roman"/>
          <w:color w:val="000000"/>
        </w:rPr>
        <w:t xml:space="preserve"> </w:t>
      </w:r>
      <w:r w:rsidRPr="0085186E">
        <w:rPr>
          <w:rFonts w:ascii="Times New Roman" w:hAnsi="Times New Roman" w:hint="eastAsia"/>
          <w:color w:val="000000"/>
        </w:rPr>
        <w:t>LS</w:t>
      </w:r>
      <w:r>
        <w:rPr>
          <w:rFonts w:ascii="Times New Roman" w:hAnsi="Times New Roman" w:hint="eastAsia"/>
          <w:color w:val="000000"/>
        </w:rPr>
        <w:t>-</w:t>
      </w:r>
      <w:r w:rsidRPr="0085186E">
        <w:rPr>
          <w:rFonts w:ascii="Times New Roman" w:hAnsi="Times New Roman" w:hint="eastAsia"/>
          <w:color w:val="000000"/>
        </w:rPr>
        <w:t xml:space="preserve">treated </w:t>
      </w:r>
      <w:r w:rsidRPr="0085186E">
        <w:rPr>
          <w:rFonts w:ascii="Times New Roman" w:hAnsi="Times New Roman"/>
          <w:color w:val="000000"/>
        </w:rPr>
        <w:t>mice</w:t>
      </w:r>
      <w:r w:rsidRPr="0085186E">
        <w:rPr>
          <w:rFonts w:ascii="Times New Roman" w:hAnsi="Times New Roman" w:hint="eastAsia"/>
          <w:color w:val="000000"/>
        </w:rPr>
        <w:t xml:space="preserve"> </w:t>
      </w:r>
      <w:r>
        <w:rPr>
          <w:rFonts w:ascii="Times New Roman" w:hAnsi="Times New Roman" w:hint="eastAsia"/>
          <w:color w:val="000000"/>
        </w:rPr>
        <w:t xml:space="preserve">as </w:t>
      </w:r>
      <w:r w:rsidRPr="0085186E">
        <w:rPr>
          <w:rFonts w:ascii="Times New Roman" w:hAnsi="Times New Roman"/>
          <w:color w:val="000000"/>
        </w:rPr>
        <w:t xml:space="preserve">compared </w:t>
      </w:r>
      <w:r>
        <w:rPr>
          <w:rFonts w:ascii="Times New Roman" w:hAnsi="Times New Roman" w:hint="eastAsia"/>
          <w:color w:val="000000"/>
        </w:rPr>
        <w:t>with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 w:hint="eastAsia"/>
          <w:color w:val="000000"/>
        </w:rPr>
        <w:t xml:space="preserve">those of </w:t>
      </w:r>
      <w:r>
        <w:rPr>
          <w:rFonts w:ascii="Times New Roman" w:hAnsi="Times New Roman"/>
          <w:color w:val="000000"/>
        </w:rPr>
        <w:t xml:space="preserve">SITO and </w:t>
      </w:r>
      <w:r>
        <w:rPr>
          <w:rFonts w:ascii="Times New Roman" w:hAnsi="Times New Roman" w:hint="eastAsia"/>
          <w:color w:val="000000"/>
        </w:rPr>
        <w:t>control groups</w:t>
      </w:r>
      <w:r w:rsidRPr="0085186E">
        <w:rPr>
          <w:rFonts w:ascii="Times New Roman" w:hAnsi="Times New Roman" w:hint="eastAsia"/>
          <w:color w:val="000000"/>
        </w:rPr>
        <w:t xml:space="preserve">. </w:t>
      </w:r>
      <w:r>
        <w:rPr>
          <w:rFonts w:ascii="Times New Roman" w:hAnsi="Times New Roman" w:hint="eastAsia"/>
          <w:color w:val="000000"/>
        </w:rPr>
        <w:t>The better</w:t>
      </w:r>
      <w:r w:rsidRPr="0085186E">
        <w:rPr>
          <w:rFonts w:ascii="Times New Roman" w:hAnsi="Times New Roman"/>
          <w:color w:val="000000"/>
        </w:rPr>
        <w:t xml:space="preserve"> tumor inhibition in </w:t>
      </w:r>
      <w:r w:rsidRPr="0085186E">
        <w:rPr>
          <w:rFonts w:ascii="Times New Roman" w:hAnsi="Times New Roman" w:hint="eastAsia"/>
          <w:color w:val="000000"/>
        </w:rPr>
        <w:t>LS</w:t>
      </w:r>
      <w:r>
        <w:rPr>
          <w:rFonts w:ascii="Times New Roman" w:hAnsi="Times New Roman" w:hint="eastAsia"/>
          <w:color w:val="000000"/>
        </w:rPr>
        <w:t>-</w:t>
      </w:r>
      <w:r>
        <w:rPr>
          <w:rFonts w:ascii="Times New Roman" w:hAnsi="Times New Roman"/>
          <w:color w:val="000000"/>
        </w:rPr>
        <w:t>treat</w:t>
      </w:r>
      <w:r>
        <w:rPr>
          <w:rFonts w:ascii="Times New Roman" w:hAnsi="Times New Roman" w:hint="eastAsia"/>
          <w:color w:val="000000"/>
        </w:rPr>
        <w:t>ed</w:t>
      </w:r>
      <w:r w:rsidRPr="0085186E">
        <w:rPr>
          <w:rFonts w:ascii="Times New Roman" w:hAnsi="Times New Roman"/>
          <w:color w:val="000000"/>
        </w:rPr>
        <w:t xml:space="preserve"> group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 w:hint="eastAsia"/>
          <w:color w:val="000000"/>
        </w:rPr>
        <w:t>was found starting from 3</w:t>
      </w:r>
      <w:r w:rsidRPr="0085186E">
        <w:rPr>
          <w:rFonts w:ascii="Times New Roman" w:hAnsi="Times New Roman"/>
          <w:color w:val="000000"/>
        </w:rPr>
        <w:t xml:space="preserve"> weeks </w:t>
      </w:r>
      <w:r>
        <w:rPr>
          <w:rFonts w:ascii="Times New Roman" w:hAnsi="Times New Roman" w:hint="eastAsia"/>
          <w:color w:val="000000"/>
        </w:rPr>
        <w:t>post</w:t>
      </w:r>
      <w:r w:rsidRPr="0085186E">
        <w:rPr>
          <w:rFonts w:ascii="Times New Roman" w:hAnsi="Times New Roman"/>
          <w:color w:val="000000"/>
        </w:rPr>
        <w:t xml:space="preserve"> </w:t>
      </w:r>
      <w:r w:rsidRPr="0085186E">
        <w:rPr>
          <w:rFonts w:ascii="Times New Roman" w:hAnsi="Times New Roman" w:hint="eastAsia"/>
          <w:color w:val="000000"/>
        </w:rPr>
        <w:t xml:space="preserve">tumor </w:t>
      </w:r>
      <w:r>
        <w:rPr>
          <w:rFonts w:ascii="Times New Roman" w:hAnsi="Times New Roman" w:hint="eastAsia"/>
          <w:color w:val="000000"/>
        </w:rPr>
        <w:t>inoculation</w:t>
      </w:r>
      <w:r w:rsidRPr="0085186E">
        <w:rPr>
          <w:rFonts w:ascii="Times New Roman" w:hAnsi="Times New Roman"/>
          <w:color w:val="000000"/>
        </w:rPr>
        <w:t xml:space="preserve"> as compared with </w:t>
      </w:r>
      <w:r>
        <w:rPr>
          <w:rFonts w:ascii="Times New Roman" w:hAnsi="Times New Roman" w:hint="eastAsia"/>
          <w:color w:val="000000"/>
        </w:rPr>
        <w:t>those of</w:t>
      </w:r>
      <w:r w:rsidRPr="0085186E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 w:hint="eastAsia"/>
          <w:color w:val="000000"/>
        </w:rPr>
        <w:t xml:space="preserve">the </w:t>
      </w:r>
      <w:r>
        <w:rPr>
          <w:rFonts w:ascii="Times New Roman" w:hAnsi="Times New Roman" w:hint="eastAsia"/>
          <w:color w:val="000000"/>
        </w:rPr>
        <w:lastRenderedPageBreak/>
        <w:t>control</w:t>
      </w:r>
      <w:r w:rsidRPr="0085186E">
        <w:rPr>
          <w:rFonts w:ascii="Times New Roman" w:hAnsi="Times New Roman"/>
          <w:color w:val="000000"/>
        </w:rPr>
        <w:t xml:space="preserve"> </w:t>
      </w:r>
      <w:r w:rsidRPr="0085186E">
        <w:rPr>
          <w:rFonts w:ascii="Times New Roman" w:hAnsi="Times New Roman" w:hint="eastAsia"/>
          <w:color w:val="000000"/>
        </w:rPr>
        <w:t>and</w:t>
      </w:r>
      <w:r w:rsidRPr="0085186E">
        <w:rPr>
          <w:rFonts w:ascii="Times New Roman" w:hAnsi="Times New Roman"/>
          <w:color w:val="000000"/>
        </w:rPr>
        <w:t xml:space="preserve"> </w:t>
      </w:r>
      <w:r w:rsidRPr="0085186E">
        <w:rPr>
          <w:rFonts w:ascii="Times New Roman" w:hAnsi="Times New Roman" w:hint="eastAsia"/>
          <w:color w:val="000000"/>
        </w:rPr>
        <w:t>SITO</w:t>
      </w:r>
      <w:r>
        <w:rPr>
          <w:rFonts w:ascii="Times New Roman" w:hAnsi="Times New Roman" w:hint="eastAsia"/>
          <w:color w:val="000000"/>
        </w:rPr>
        <w:t xml:space="preserve"> groups as demonstrated by BLI</w:t>
      </w:r>
      <w:r w:rsidRPr="0085186E">
        <w:rPr>
          <w:rFonts w:ascii="Times New Roman" w:hAnsi="Times New Roman"/>
          <w:color w:val="000000"/>
        </w:rPr>
        <w:t>.</w:t>
      </w:r>
      <w:r>
        <w:rPr>
          <w:rFonts w:ascii="Times New Roman" w:hAnsi="Times New Roman" w:hint="eastAsia"/>
          <w:color w:val="000000"/>
        </w:rPr>
        <w:t xml:space="preserve"> </w:t>
      </w:r>
      <w:r>
        <w:rPr>
          <w:rFonts w:ascii="Times New Roman" w:hAnsi="Times New Roman" w:hint="eastAsia"/>
        </w:rPr>
        <w:t xml:space="preserve">Notably, LS </w:t>
      </w:r>
      <w:r w:rsidRPr="00091826">
        <w:rPr>
          <w:rFonts w:ascii="Times New Roman" w:hAnsi="Times New Roman"/>
        </w:rPr>
        <w:t>significantly reduce</w:t>
      </w:r>
      <w:r>
        <w:rPr>
          <w:rFonts w:ascii="Times New Roman" w:hAnsi="Times New Roman" w:hint="eastAsia"/>
        </w:rPr>
        <w:t>d</w:t>
      </w:r>
      <w:r w:rsidRPr="00091826">
        <w:rPr>
          <w:rFonts w:ascii="Times New Roman" w:hAnsi="Times New Roman"/>
        </w:rPr>
        <w:t xml:space="preserve"> </w:t>
      </w:r>
      <w:r>
        <w:rPr>
          <w:rFonts w:ascii="Times New Roman" w:hAnsi="Times New Roman" w:hint="eastAsia"/>
        </w:rPr>
        <w:t xml:space="preserve">the </w:t>
      </w:r>
      <w:r w:rsidRPr="00091826">
        <w:rPr>
          <w:rFonts w:ascii="Times New Roman" w:hAnsi="Times New Roman"/>
        </w:rPr>
        <w:t>metastasis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 w:hint="eastAsia"/>
          <w:bCs/>
        </w:rPr>
        <w:t xml:space="preserve">of </w:t>
      </w:r>
      <w:r>
        <w:rPr>
          <w:rFonts w:ascii="Times New Roman" w:hAnsi="Times New Roman"/>
          <w:bCs/>
        </w:rPr>
        <w:t>CT</w:t>
      </w:r>
      <w:r w:rsidRPr="00BB7BEE">
        <w:rPr>
          <w:rFonts w:ascii="Times New Roman" w:hAnsi="Times New Roman"/>
          <w:bCs/>
        </w:rPr>
        <w:t>26/</w:t>
      </w:r>
      <w:proofErr w:type="spellStart"/>
      <w:r w:rsidRPr="00BB7BEE">
        <w:rPr>
          <w:rFonts w:ascii="Times New Roman" w:hAnsi="Times New Roman"/>
          <w:bCs/>
          <w:i/>
        </w:rPr>
        <w:t>luc</w:t>
      </w:r>
      <w:proofErr w:type="spellEnd"/>
      <w:r>
        <w:rPr>
          <w:rFonts w:ascii="Times New Roman" w:hAnsi="Times New Roman" w:hint="eastAsia"/>
        </w:rPr>
        <w:t xml:space="preserve"> tumor cells to </w:t>
      </w:r>
      <w:r w:rsidRPr="00091826">
        <w:rPr>
          <w:rFonts w:ascii="Times New Roman" w:hAnsi="Times New Roman"/>
        </w:rPr>
        <w:t xml:space="preserve">lung </w:t>
      </w:r>
      <w:r>
        <w:rPr>
          <w:rFonts w:ascii="Times New Roman" w:hAnsi="Times New Roman" w:hint="eastAsia"/>
        </w:rPr>
        <w:t xml:space="preserve">as </w:t>
      </w:r>
      <w:r>
        <w:rPr>
          <w:rFonts w:ascii="Times New Roman" w:hAnsi="Times New Roman"/>
        </w:rPr>
        <w:t xml:space="preserve">compare with </w:t>
      </w:r>
      <w:r>
        <w:rPr>
          <w:rFonts w:ascii="Times New Roman" w:hAnsi="Times New Roman" w:hint="eastAsia"/>
        </w:rPr>
        <w:t xml:space="preserve">those of the control and </w:t>
      </w:r>
      <w:r>
        <w:rPr>
          <w:rFonts w:ascii="Times New Roman" w:hAnsi="Times New Roman"/>
        </w:rPr>
        <w:t>SITO</w:t>
      </w:r>
      <w:r>
        <w:rPr>
          <w:rFonts w:ascii="Times New Roman" w:hAnsi="Times New Roman" w:hint="eastAsia"/>
        </w:rPr>
        <w:t xml:space="preserve"> groups</w:t>
      </w:r>
      <w:r w:rsidRPr="00091826">
        <w:rPr>
          <w:rFonts w:ascii="Times New Roman" w:hAnsi="Times New Roman"/>
        </w:rPr>
        <w:t>.</w:t>
      </w:r>
      <w:r>
        <w:rPr>
          <w:rFonts w:ascii="Times New Roman" w:hAnsi="Times New Roman" w:hint="eastAsia"/>
        </w:rPr>
        <w:t xml:space="preserve"> The underlying </w:t>
      </w:r>
      <w:r>
        <w:rPr>
          <w:rFonts w:ascii="Times New Roman" w:hAnsi="Times New Roman"/>
        </w:rPr>
        <w:t>mechanism</w:t>
      </w:r>
      <w:r>
        <w:rPr>
          <w:rFonts w:ascii="Times New Roman" w:hAnsi="Times New Roman" w:hint="eastAsia"/>
        </w:rPr>
        <w:t xml:space="preserve"> may be via the inhibition of MMP-9 and evoke effect of LS on the immune system as </w:t>
      </w:r>
      <w:r>
        <w:rPr>
          <w:rFonts w:ascii="Times New Roman" w:hAnsi="Times New Roman"/>
        </w:rPr>
        <w:t>demonstrated</w:t>
      </w:r>
      <w:r>
        <w:rPr>
          <w:rFonts w:ascii="Times New Roman" w:hAnsi="Times New Roman" w:hint="eastAsia"/>
        </w:rPr>
        <w:t xml:space="preserve"> with the increased levels of IL-12 and IL-18.</w:t>
      </w:r>
    </w:p>
    <w:p w:rsidR="00AA5290" w:rsidRPr="00B43C69" w:rsidRDefault="00AA5290" w:rsidP="00AA5290">
      <w:pPr>
        <w:spacing w:line="480" w:lineRule="auto"/>
        <w:jc w:val="both"/>
        <w:rPr>
          <w:rFonts w:ascii="Times New Roman" w:hAnsi="Times New Roman"/>
          <w:bCs/>
        </w:rPr>
      </w:pPr>
      <w:r w:rsidRPr="00542D21">
        <w:rPr>
          <w:rFonts w:ascii="Times New Roman" w:hAnsi="Times New Roman" w:hint="eastAsia"/>
          <w:b/>
        </w:rPr>
        <w:t>Key word: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 w:hint="eastAsia"/>
          <w:bCs/>
        </w:rPr>
        <w:t>CT26/</w:t>
      </w:r>
      <w:proofErr w:type="spellStart"/>
      <w:r w:rsidRPr="003F28A4">
        <w:rPr>
          <w:rFonts w:ascii="Times New Roman" w:hAnsi="Times New Roman" w:hint="eastAsia"/>
          <w:bCs/>
          <w:i/>
        </w:rPr>
        <w:t>luc</w:t>
      </w:r>
      <w:proofErr w:type="spellEnd"/>
      <w:r>
        <w:rPr>
          <w:rFonts w:ascii="Times New Roman" w:eastAsia="新細明體" w:hAnsi="Times New Roman"/>
          <w:bCs/>
          <w:kern w:val="0"/>
        </w:rPr>
        <w:t xml:space="preserve"> </w:t>
      </w:r>
      <w:r>
        <w:rPr>
          <w:rFonts w:ascii="Times New Roman" w:eastAsia="新細明體" w:hAnsi="Times New Roman" w:hint="eastAsia"/>
          <w:bCs/>
          <w:kern w:val="0"/>
        </w:rPr>
        <w:t>colon carcinoma, l</w:t>
      </w:r>
      <w:r>
        <w:rPr>
          <w:rFonts w:ascii="Times New Roman" w:eastAsia="新細明體" w:hAnsi="Times New Roman"/>
          <w:bCs/>
          <w:kern w:val="0"/>
        </w:rPr>
        <w:t xml:space="preserve">iposomal </w:t>
      </w:r>
      <w:r w:rsidRPr="004B0C90">
        <w:rPr>
          <w:rFonts w:ascii="Symbol" w:eastAsia="新細明體" w:hAnsi="Symbol"/>
          <w:bCs/>
          <w:kern w:val="0"/>
        </w:rPr>
        <w:t></w:t>
      </w:r>
      <w:r>
        <w:rPr>
          <w:rFonts w:ascii="Times New Roman" w:eastAsia="新細明體" w:hAnsi="Times New Roman" w:hint="eastAsia"/>
          <w:bCs/>
          <w:kern w:val="0"/>
        </w:rPr>
        <w:t>-</w:t>
      </w:r>
      <w:proofErr w:type="spellStart"/>
      <w:r>
        <w:rPr>
          <w:rFonts w:ascii="Times New Roman" w:eastAsia="新細明體" w:hAnsi="Times New Roman" w:hint="eastAsia"/>
          <w:bCs/>
          <w:kern w:val="0"/>
        </w:rPr>
        <w:t>sit</w:t>
      </w:r>
      <w:r w:rsidRPr="00F9283E">
        <w:rPr>
          <w:rFonts w:ascii="Times New Roman" w:eastAsia="新細明體" w:hAnsi="Times New Roman"/>
          <w:bCs/>
          <w:kern w:val="0"/>
        </w:rPr>
        <w:t>osterol</w:t>
      </w:r>
      <w:proofErr w:type="spellEnd"/>
      <w:r>
        <w:rPr>
          <w:rFonts w:ascii="Times New Roman" w:eastAsia="新細明體" w:hAnsi="Times New Roman" w:hint="eastAsia"/>
          <w:bCs/>
          <w:kern w:val="0"/>
        </w:rPr>
        <w:t>, MMP-9, interleukin-12, interleukin-18, bioluminescent imaging</w:t>
      </w:r>
    </w:p>
    <w:p w:rsidR="00AA5290" w:rsidRPr="00AA5290" w:rsidRDefault="00AA5290"/>
    <w:sectPr w:rsidR="00AA5290" w:rsidRPr="00AA5290" w:rsidSect="00AA5290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EPSTIM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85B4C"/>
    <w:multiLevelType w:val="hybridMultilevel"/>
    <w:tmpl w:val="5E36C3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A5290"/>
    <w:rsid w:val="00286D8F"/>
    <w:rsid w:val="00920669"/>
    <w:rsid w:val="00AA5290"/>
    <w:rsid w:val="00F53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290"/>
    <w:pPr>
      <w:widowControl w:val="0"/>
    </w:pPr>
    <w:rPr>
      <w:rFonts w:ascii="標楷體" w:eastAsia="標楷體" w:hAnsi="標楷體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5290"/>
    <w:pPr>
      <w:ind w:leftChars="200" w:left="480"/>
    </w:pPr>
  </w:style>
  <w:style w:type="character" w:customStyle="1" w:styleId="gmailmsg">
    <w:name w:val="gmail_msg"/>
    <w:basedOn w:val="a0"/>
    <w:rsid w:val="00AA52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JJHwang</dc:creator>
  <cp:lastModifiedBy>JJHwang</cp:lastModifiedBy>
  <cp:revision>1</cp:revision>
  <dcterms:created xsi:type="dcterms:W3CDTF">2019-01-03T09:08:00Z</dcterms:created>
  <dcterms:modified xsi:type="dcterms:W3CDTF">2019-01-03T09:13:00Z</dcterms:modified>
</cp:coreProperties>
</file>