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2CC3" w:rsidRPr="000E2CC3" w:rsidRDefault="000E2CC3" w:rsidP="000E2CC3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bookmarkStart w:id="0" w:name="_GoBack"/>
      <w:bookmarkEnd w:id="0"/>
      <w:r w:rsidRPr="00EA4993">
        <w:rPr>
          <w:rFonts w:ascii="Times New Roman" w:hAnsi="Times New Roman" w:cs="Times New Roman"/>
          <w:b/>
          <w:sz w:val="28"/>
          <w:szCs w:val="28"/>
          <w:lang w:val="en-US"/>
        </w:rPr>
        <w:t>Women's knowledge about nutrition during lactation</w:t>
      </w:r>
    </w:p>
    <w:p w:rsidR="004B6B86" w:rsidRPr="004B6B86" w:rsidRDefault="004B6B86" w:rsidP="004B6B86">
      <w:pPr>
        <w:rPr>
          <w:rFonts w:ascii="Times New Roman" w:hAnsi="Times New Roman" w:cs="Times New Roman"/>
          <w:b/>
          <w:sz w:val="24"/>
          <w:szCs w:val="24"/>
          <w:vertAlign w:val="superscript"/>
        </w:rPr>
      </w:pPr>
      <w:r w:rsidRPr="004B6B86">
        <w:rPr>
          <w:rFonts w:ascii="Times New Roman" w:hAnsi="Times New Roman" w:cs="Times New Roman"/>
          <w:b/>
          <w:sz w:val="24"/>
          <w:szCs w:val="24"/>
        </w:rPr>
        <w:t>Renata Bakalarz</w:t>
      </w:r>
      <w:r w:rsidRPr="004B6B86">
        <w:rPr>
          <w:rFonts w:ascii="Times New Roman" w:hAnsi="Times New Roman" w:cs="Times New Roman"/>
          <w:b/>
          <w:sz w:val="24"/>
          <w:szCs w:val="24"/>
          <w:vertAlign w:val="superscript"/>
        </w:rPr>
        <w:t>1,2</w:t>
      </w:r>
      <w:r w:rsidRPr="004B6B86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9F48FF">
        <w:rPr>
          <w:rFonts w:ascii="Times New Roman" w:hAnsi="Times New Roman" w:cs="Times New Roman"/>
          <w:b/>
          <w:sz w:val="24"/>
          <w:szCs w:val="24"/>
        </w:rPr>
        <w:t>Mateusz Gaczoł</w:t>
      </w:r>
      <w:r w:rsidR="009F48FF">
        <w:rPr>
          <w:rFonts w:ascii="Times New Roman" w:hAnsi="Times New Roman" w:cs="Times New Roman"/>
          <w:b/>
          <w:sz w:val="24"/>
          <w:szCs w:val="24"/>
          <w:vertAlign w:val="superscript"/>
        </w:rPr>
        <w:t>3</w:t>
      </w:r>
      <w:r w:rsidRPr="004B6B86">
        <w:rPr>
          <w:rFonts w:ascii="Times New Roman" w:hAnsi="Times New Roman" w:cs="Times New Roman"/>
          <w:b/>
          <w:sz w:val="24"/>
          <w:szCs w:val="24"/>
        </w:rPr>
        <w:t>, Mirosław Bik-Multanowski</w:t>
      </w:r>
      <w:r w:rsidR="009F48FF">
        <w:rPr>
          <w:rFonts w:ascii="Times New Roman" w:hAnsi="Times New Roman" w:cs="Times New Roman"/>
          <w:b/>
          <w:sz w:val="24"/>
          <w:szCs w:val="24"/>
          <w:vertAlign w:val="superscript"/>
        </w:rPr>
        <w:t>4</w:t>
      </w:r>
    </w:p>
    <w:p w:rsidR="009F48FF" w:rsidRPr="009F48FF" w:rsidRDefault="004B6B86" w:rsidP="004B6B86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0"/>
          <w:szCs w:val="20"/>
          <w:lang w:val="en-GB"/>
        </w:rPr>
      </w:pPr>
      <w:proofErr w:type="spellStart"/>
      <w:r w:rsidRPr="009F48FF">
        <w:rPr>
          <w:rFonts w:ascii="Times New Roman" w:hAnsi="Times New Roman" w:cs="Times New Roman"/>
          <w:sz w:val="20"/>
          <w:szCs w:val="20"/>
          <w:lang w:val="en-GB"/>
        </w:rPr>
        <w:t>Jagiellonian</w:t>
      </w:r>
      <w:proofErr w:type="spellEnd"/>
      <w:r w:rsidRPr="009F48FF">
        <w:rPr>
          <w:rFonts w:ascii="Times New Roman" w:hAnsi="Times New Roman" w:cs="Times New Roman"/>
          <w:sz w:val="20"/>
          <w:szCs w:val="20"/>
          <w:lang w:val="en-GB"/>
        </w:rPr>
        <w:t xml:space="preserve"> University </w:t>
      </w:r>
      <w:proofErr w:type="spellStart"/>
      <w:r w:rsidRPr="009F48FF">
        <w:rPr>
          <w:rFonts w:ascii="Times New Roman" w:hAnsi="Times New Roman" w:cs="Times New Roman"/>
          <w:sz w:val="20"/>
          <w:szCs w:val="20"/>
          <w:lang w:val="en-GB"/>
        </w:rPr>
        <w:t>Collegium</w:t>
      </w:r>
      <w:proofErr w:type="spellEnd"/>
      <w:r w:rsidRPr="009F48FF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proofErr w:type="spellStart"/>
      <w:r w:rsidRPr="009F48FF">
        <w:rPr>
          <w:rFonts w:ascii="Times New Roman" w:hAnsi="Times New Roman" w:cs="Times New Roman"/>
          <w:sz w:val="20"/>
          <w:szCs w:val="20"/>
          <w:lang w:val="en-GB"/>
        </w:rPr>
        <w:t>Medicum</w:t>
      </w:r>
      <w:proofErr w:type="spellEnd"/>
      <w:r w:rsidRPr="009F48FF">
        <w:rPr>
          <w:rFonts w:ascii="Times New Roman" w:hAnsi="Times New Roman" w:cs="Times New Roman"/>
          <w:sz w:val="20"/>
          <w:szCs w:val="20"/>
          <w:lang w:val="en-GB"/>
        </w:rPr>
        <w:t>  Faculty of Health Sciences</w:t>
      </w:r>
    </w:p>
    <w:p w:rsidR="004B6B86" w:rsidRPr="009F48FF" w:rsidRDefault="004B6B86" w:rsidP="004B6B86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0"/>
          <w:szCs w:val="20"/>
          <w:lang w:val="en-GB"/>
        </w:rPr>
      </w:pPr>
      <w:r w:rsidRPr="009F48FF">
        <w:rPr>
          <w:rFonts w:ascii="Times New Roman" w:hAnsi="Times New Roman" w:cs="Times New Roman"/>
          <w:sz w:val="20"/>
          <w:szCs w:val="20"/>
          <w:lang w:val="en-GB"/>
        </w:rPr>
        <w:t xml:space="preserve">Stefan </w:t>
      </w:r>
      <w:proofErr w:type="spellStart"/>
      <w:r w:rsidRPr="009F48FF">
        <w:rPr>
          <w:rFonts w:ascii="Times New Roman" w:hAnsi="Times New Roman" w:cs="Times New Roman"/>
          <w:sz w:val="20"/>
          <w:szCs w:val="20"/>
          <w:lang w:val="en-GB"/>
        </w:rPr>
        <w:t>Żeromski</w:t>
      </w:r>
      <w:proofErr w:type="spellEnd"/>
      <w:r w:rsidRPr="009F48FF">
        <w:rPr>
          <w:rFonts w:ascii="Times New Roman" w:hAnsi="Times New Roman" w:cs="Times New Roman"/>
          <w:sz w:val="20"/>
          <w:szCs w:val="20"/>
          <w:lang w:val="en-GB"/>
        </w:rPr>
        <w:t xml:space="preserve"> Specialist Hospital in Krakow</w:t>
      </w:r>
    </w:p>
    <w:p w:rsidR="009F48FF" w:rsidRPr="009F48FF" w:rsidRDefault="009F48FF" w:rsidP="004B6B86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0"/>
          <w:szCs w:val="20"/>
          <w:lang w:val="en-GB"/>
        </w:rPr>
      </w:pPr>
      <w:r w:rsidRPr="009F48FF">
        <w:rPr>
          <w:rFonts w:ascii="Times New Roman" w:hAnsi="Times New Roman" w:cs="Times New Roman"/>
          <w:sz w:val="20"/>
          <w:szCs w:val="20"/>
          <w:lang w:val="en-GB"/>
        </w:rPr>
        <w:t>University Hospital in Krakow</w:t>
      </w:r>
    </w:p>
    <w:p w:rsidR="004B6B86" w:rsidRDefault="004B6B86" w:rsidP="004B6B86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0"/>
          <w:szCs w:val="20"/>
          <w:lang w:val="en-GB"/>
        </w:rPr>
      </w:pPr>
      <w:proofErr w:type="spellStart"/>
      <w:r w:rsidRPr="009F48FF">
        <w:rPr>
          <w:rFonts w:ascii="Times New Roman" w:hAnsi="Times New Roman" w:cs="Times New Roman"/>
          <w:sz w:val="20"/>
          <w:szCs w:val="20"/>
          <w:lang w:val="en-GB"/>
        </w:rPr>
        <w:t>Jagiellonian</w:t>
      </w:r>
      <w:proofErr w:type="spellEnd"/>
      <w:r w:rsidRPr="009F48FF">
        <w:rPr>
          <w:rFonts w:ascii="Times New Roman" w:hAnsi="Times New Roman" w:cs="Times New Roman"/>
          <w:sz w:val="20"/>
          <w:szCs w:val="20"/>
          <w:lang w:val="en-GB"/>
        </w:rPr>
        <w:t xml:space="preserve"> University Medical College, Faculty of Medicine, Dept. of Medical Genetics</w:t>
      </w:r>
    </w:p>
    <w:p w:rsidR="000E2CC3" w:rsidRPr="000E2CC3" w:rsidRDefault="000E2CC3" w:rsidP="000E2CC3">
      <w:pPr>
        <w:pStyle w:val="Akapitzlist"/>
        <w:spacing w:after="0" w:line="240" w:lineRule="auto"/>
        <w:rPr>
          <w:rFonts w:ascii="Times New Roman" w:hAnsi="Times New Roman" w:cs="Times New Roman"/>
          <w:sz w:val="20"/>
          <w:szCs w:val="20"/>
          <w:lang w:val="en-GB"/>
        </w:rPr>
      </w:pPr>
    </w:p>
    <w:p w:rsidR="004B6B86" w:rsidRDefault="000E2CC3" w:rsidP="004A6F89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r w:rsidRPr="000E2CC3">
        <w:rPr>
          <w:rFonts w:ascii="Times New Roman" w:hAnsi="Times New Roman" w:cs="Times New Roman"/>
          <w:sz w:val="20"/>
          <w:szCs w:val="20"/>
          <w:lang w:val="en-US"/>
        </w:rPr>
        <w:t>Renata</w:t>
      </w:r>
      <w:proofErr w:type="spellEnd"/>
      <w:r w:rsidRPr="000E2CC3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E2CC3">
        <w:rPr>
          <w:rFonts w:ascii="Times New Roman" w:hAnsi="Times New Roman" w:cs="Times New Roman"/>
          <w:sz w:val="20"/>
          <w:szCs w:val="20"/>
          <w:lang w:val="en-US"/>
        </w:rPr>
        <w:t>Bakalarz</w:t>
      </w:r>
      <w:proofErr w:type="spellEnd"/>
      <w:r w:rsidRPr="000E2CC3">
        <w:rPr>
          <w:rFonts w:ascii="Times New Roman" w:hAnsi="Times New Roman" w:cs="Times New Roman"/>
          <w:sz w:val="20"/>
          <w:szCs w:val="20"/>
          <w:lang w:val="en-US"/>
        </w:rPr>
        <w:t xml:space="preserve"> email </w:t>
      </w:r>
      <w:hyperlink r:id="rId5" w:history="1">
        <w:r w:rsidRPr="00C96558">
          <w:rPr>
            <w:rStyle w:val="Hipercze"/>
            <w:rFonts w:ascii="Times New Roman" w:hAnsi="Times New Roman" w:cs="Times New Roman"/>
            <w:color w:val="auto"/>
            <w:sz w:val="20"/>
            <w:szCs w:val="20"/>
            <w:lang w:val="en-US"/>
          </w:rPr>
          <w:t>rgaczol@interia.pl</w:t>
        </w:r>
      </w:hyperlink>
      <w:r w:rsidRPr="00C96558">
        <w:rPr>
          <w:rFonts w:ascii="Times New Roman" w:hAnsi="Times New Roman" w:cs="Times New Roman"/>
          <w:sz w:val="20"/>
          <w:szCs w:val="20"/>
          <w:lang w:val="en-US"/>
        </w:rPr>
        <w:t xml:space="preserve">  </w:t>
      </w:r>
      <w:r w:rsidRPr="000E2CC3">
        <w:rPr>
          <w:rFonts w:ascii="Times New Roman" w:hAnsi="Times New Roman" w:cs="Times New Roman"/>
          <w:sz w:val="20"/>
          <w:szCs w:val="20"/>
          <w:lang w:val="en-US"/>
        </w:rPr>
        <w:t>Mob Number +48501480-386</w:t>
      </w:r>
    </w:p>
    <w:p w:rsidR="000E2CC3" w:rsidRPr="000E2CC3" w:rsidRDefault="000E2CC3" w:rsidP="004A6F89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:rsidR="004A6F89" w:rsidRPr="000F174F" w:rsidRDefault="004A6F89" w:rsidP="004A6F8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0F174F">
        <w:rPr>
          <w:rFonts w:ascii="Times New Roman" w:hAnsi="Times New Roman" w:cs="Times New Roman"/>
          <w:b/>
          <w:sz w:val="24"/>
          <w:szCs w:val="24"/>
          <w:lang w:val="en-GB"/>
        </w:rPr>
        <w:t>ABSTRACT</w:t>
      </w:r>
    </w:p>
    <w:p w:rsidR="004A6F89" w:rsidRPr="000F174F" w:rsidRDefault="004A6F89" w:rsidP="004A6F89">
      <w:pPr>
        <w:spacing w:after="0" w:line="360" w:lineRule="auto"/>
        <w:jc w:val="both"/>
        <w:rPr>
          <w:rFonts w:ascii="Times New Roman" w:hAnsi="Times New Roman" w:cs="Times New Roman"/>
          <w:color w:val="FF0000"/>
          <w:sz w:val="24"/>
          <w:szCs w:val="24"/>
          <w:lang w:val="en-GB"/>
        </w:rPr>
      </w:pPr>
      <w:r w:rsidRPr="000F174F">
        <w:rPr>
          <w:rFonts w:ascii="Times New Roman" w:hAnsi="Times New Roman" w:cs="Times New Roman"/>
          <w:b/>
          <w:color w:val="222222"/>
          <w:sz w:val="24"/>
          <w:szCs w:val="24"/>
          <w:lang w:val="en-GB"/>
        </w:rPr>
        <w:t>Introduction</w:t>
      </w:r>
      <w:r w:rsidRPr="000F174F">
        <w:rPr>
          <w:rFonts w:ascii="Times New Roman" w:hAnsi="Times New Roman" w:cs="Times New Roman"/>
          <w:color w:val="222222"/>
          <w:sz w:val="24"/>
          <w:szCs w:val="24"/>
          <w:lang w:val="en-GB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en-GB"/>
        </w:rPr>
        <w:t>B</w:t>
      </w:r>
      <w:r w:rsidRPr="000F174F">
        <w:rPr>
          <w:rFonts w:ascii="Times New Roman" w:hAnsi="Times New Roman" w:cs="Times New Roman"/>
          <w:sz w:val="24"/>
          <w:szCs w:val="24"/>
          <w:lang w:val="en-GB"/>
        </w:rPr>
        <w:t xml:space="preserve">reastfeeding, which should be </w:t>
      </w:r>
      <w:r>
        <w:rPr>
          <w:rFonts w:ascii="Times New Roman" w:hAnsi="Times New Roman" w:cs="Times New Roman"/>
          <w:sz w:val="24"/>
          <w:szCs w:val="24"/>
          <w:lang w:val="en-GB"/>
        </w:rPr>
        <w:t>continued</w:t>
      </w:r>
      <w:r w:rsidRPr="000F174F">
        <w:rPr>
          <w:rFonts w:ascii="Times New Roman" w:hAnsi="Times New Roman" w:cs="Times New Roman"/>
          <w:sz w:val="24"/>
          <w:szCs w:val="24"/>
          <w:lang w:val="en-GB"/>
        </w:rPr>
        <w:t xml:space="preserve"> for the first 6 months after </w:t>
      </w:r>
      <w:r>
        <w:rPr>
          <w:rFonts w:ascii="Times New Roman" w:hAnsi="Times New Roman" w:cs="Times New Roman"/>
          <w:sz w:val="24"/>
          <w:szCs w:val="24"/>
          <w:lang w:val="en-GB"/>
        </w:rPr>
        <w:t>delivery</w:t>
      </w:r>
      <w:r w:rsidRPr="000F174F">
        <w:rPr>
          <w:rFonts w:ascii="Times New Roman" w:hAnsi="Times New Roman" w:cs="Times New Roman"/>
          <w:sz w:val="24"/>
          <w:szCs w:val="24"/>
          <w:lang w:val="en-GB"/>
        </w:rPr>
        <w:t xml:space="preserve"> is the optimal and recommended way of infant nutrition</w:t>
      </w:r>
      <w:r>
        <w:rPr>
          <w:rFonts w:ascii="Times New Roman" w:hAnsi="Times New Roman" w:cs="Times New Roman"/>
          <w:sz w:val="24"/>
          <w:szCs w:val="24"/>
          <w:lang w:val="en-GB"/>
        </w:rPr>
        <w:t>, recommended</w:t>
      </w:r>
      <w:r w:rsidRPr="005F5970">
        <w:rPr>
          <w:rFonts w:ascii="Times New Roman" w:hAnsi="Times New Roman" w:cs="Times New Roman"/>
          <w:sz w:val="24"/>
          <w:szCs w:val="24"/>
          <w:lang w:val="en-GB"/>
        </w:rPr>
        <w:t xml:space="preserve">by scientific societies. </w:t>
      </w:r>
      <w:r w:rsidRPr="000F174F">
        <w:rPr>
          <w:rFonts w:ascii="Times New Roman" w:hAnsi="Times New Roman" w:cs="Times New Roman"/>
          <w:sz w:val="24"/>
          <w:szCs w:val="24"/>
          <w:lang w:val="en-GB"/>
        </w:rPr>
        <w:t xml:space="preserve">Women’s nutrition during this period is highly </w:t>
      </w:r>
      <w:r w:rsidRPr="000F174F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important</w:t>
      </w:r>
      <w:r w:rsidRPr="000F174F">
        <w:rPr>
          <w:rFonts w:ascii="Times New Roman" w:hAnsi="Times New Roman" w:cs="Times New Roman"/>
          <w:sz w:val="24"/>
          <w:szCs w:val="24"/>
          <w:lang w:val="en-GB"/>
        </w:rPr>
        <w:t xml:space="preserve"> due to its influence on the course of lactation and health. However,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production of </w:t>
      </w:r>
      <w:r w:rsidRPr="000F174F">
        <w:rPr>
          <w:rFonts w:ascii="Times New Roman" w:hAnsi="Times New Roman" w:cs="Times New Roman"/>
          <w:sz w:val="24"/>
          <w:szCs w:val="24"/>
          <w:lang w:val="en-GB"/>
        </w:rPr>
        <w:t xml:space="preserve">healthy and </w:t>
      </w:r>
      <w:r>
        <w:rPr>
          <w:rFonts w:ascii="Times New Roman" w:hAnsi="Times New Roman" w:cs="Times New Roman"/>
          <w:sz w:val="24"/>
          <w:szCs w:val="24"/>
          <w:lang w:val="en-GB"/>
        </w:rPr>
        <w:t>completebreast</w:t>
      </w:r>
      <w:r w:rsidRPr="000F174F">
        <w:rPr>
          <w:rFonts w:ascii="Times New Roman" w:hAnsi="Times New Roman" w:cs="Times New Roman"/>
          <w:sz w:val="24"/>
          <w:szCs w:val="24"/>
          <w:lang w:val="en-GB"/>
        </w:rPr>
        <w:t xml:space="preserve">milk </w:t>
      </w:r>
      <w:r>
        <w:rPr>
          <w:rFonts w:ascii="Times New Roman" w:hAnsi="Times New Roman" w:cs="Times New Roman"/>
          <w:sz w:val="24"/>
          <w:szCs w:val="24"/>
          <w:lang w:val="en-GB"/>
        </w:rPr>
        <w:t>depends on the nutritional status of the woman</w:t>
      </w:r>
      <w:r w:rsidRPr="000F174F">
        <w:rPr>
          <w:rFonts w:ascii="Times New Roman" w:hAnsi="Times New Roman" w:cs="Times New Roman"/>
          <w:sz w:val="24"/>
          <w:szCs w:val="24"/>
          <w:lang w:val="en-GB"/>
        </w:rPr>
        <w:t xml:space="preserve">, and malnutrition can reduce </w:t>
      </w:r>
      <w:r>
        <w:rPr>
          <w:rFonts w:ascii="Times New Roman" w:hAnsi="Times New Roman" w:cs="Times New Roman"/>
          <w:sz w:val="24"/>
          <w:szCs w:val="24"/>
          <w:lang w:val="en-GB"/>
        </w:rPr>
        <w:t>lactation</w:t>
      </w:r>
      <w:r w:rsidRPr="000F174F">
        <w:rPr>
          <w:rFonts w:ascii="Times New Roman" w:hAnsi="Times New Roman" w:cs="Times New Roman"/>
          <w:sz w:val="24"/>
          <w:szCs w:val="24"/>
          <w:lang w:val="en-GB"/>
        </w:rPr>
        <w:t xml:space="preserve">. Knowledge of </w:t>
      </w:r>
      <w:r>
        <w:rPr>
          <w:rFonts w:ascii="Times New Roman" w:hAnsi="Times New Roman" w:cs="Times New Roman"/>
          <w:sz w:val="24"/>
          <w:szCs w:val="24"/>
          <w:lang w:val="en-GB"/>
        </w:rPr>
        <w:t>nutritional recommendations during</w:t>
      </w:r>
      <w:r w:rsidRPr="000F174F">
        <w:rPr>
          <w:rFonts w:ascii="Times New Roman" w:hAnsi="Times New Roman" w:cs="Times New Roman"/>
          <w:sz w:val="24"/>
          <w:szCs w:val="24"/>
          <w:lang w:val="en-GB"/>
        </w:rPr>
        <w:t xml:space="preserve"> breastfeeding can influence </w:t>
      </w:r>
      <w:r>
        <w:rPr>
          <w:rFonts w:ascii="Times New Roman" w:hAnsi="Times New Roman" w:cs="Times New Roman"/>
          <w:sz w:val="24"/>
          <w:szCs w:val="24"/>
          <w:lang w:val="en-GB"/>
        </w:rPr>
        <w:t>lactation,</w:t>
      </w:r>
      <w:r w:rsidRPr="000F174F">
        <w:rPr>
          <w:rFonts w:ascii="Times New Roman" w:hAnsi="Times New Roman" w:cs="Times New Roman"/>
          <w:sz w:val="24"/>
          <w:szCs w:val="24"/>
          <w:lang w:val="en-GB"/>
        </w:rPr>
        <w:t xml:space="preserve"> and keeping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a diet during this period </w:t>
      </w:r>
      <w:r w:rsidRPr="000F174F">
        <w:rPr>
          <w:rFonts w:ascii="Times New Roman" w:hAnsi="Times New Roman" w:cs="Times New Roman"/>
          <w:sz w:val="24"/>
          <w:szCs w:val="24"/>
          <w:lang w:val="en-GB"/>
        </w:rPr>
        <w:t>may discourage</w:t>
      </w:r>
      <w:r w:rsidRPr="00FD1002">
        <w:rPr>
          <w:rFonts w:ascii="Times New Roman" w:hAnsi="Times New Roman" w:cs="Times New Roman"/>
          <w:sz w:val="24"/>
          <w:szCs w:val="24"/>
          <w:lang w:val="en-GB"/>
        </w:rPr>
        <w:t xml:space="preserve">women from natural </w:t>
      </w:r>
      <w:r w:rsidRPr="000F174F">
        <w:rPr>
          <w:rFonts w:ascii="Times New Roman" w:hAnsi="Times New Roman" w:cs="Times New Roman"/>
          <w:sz w:val="24"/>
          <w:szCs w:val="24"/>
          <w:lang w:val="en-GB"/>
        </w:rPr>
        <w:t>breastfeeding.</w:t>
      </w:r>
    </w:p>
    <w:p w:rsidR="004A6F89" w:rsidRDefault="004A6F89" w:rsidP="004A6F8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96B9F">
        <w:rPr>
          <w:rFonts w:ascii="Times New Roman" w:hAnsi="Times New Roman" w:cs="Times New Roman"/>
          <w:b/>
          <w:sz w:val="24"/>
          <w:szCs w:val="24"/>
          <w:lang w:val="en-US"/>
        </w:rPr>
        <w:t>Aim of the study</w:t>
      </w:r>
      <w:r w:rsidRPr="00396B9F">
        <w:rPr>
          <w:rFonts w:ascii="Times New Roman" w:hAnsi="Times New Roman" w:cs="Times New Roman"/>
          <w:b/>
          <w:sz w:val="24"/>
          <w:szCs w:val="24"/>
          <w:lang w:val="en-GB"/>
        </w:rPr>
        <w:t>:</w:t>
      </w:r>
      <w:r w:rsidRPr="000F174F">
        <w:rPr>
          <w:rFonts w:ascii="Times New Roman" w:hAnsi="Times New Roman" w:cs="Times New Roman"/>
          <w:sz w:val="24"/>
          <w:szCs w:val="24"/>
          <w:lang w:val="en-GB"/>
        </w:rPr>
        <w:t>The</w:t>
      </w:r>
      <w:r>
        <w:rPr>
          <w:rFonts w:ascii="Times New Roman" w:hAnsi="Times New Roman" w:cs="Times New Roman"/>
          <w:sz w:val="24"/>
          <w:szCs w:val="24"/>
          <w:lang w:val="en-GB"/>
        </w:rPr>
        <w:t>aim of the study</w:t>
      </w:r>
      <w:r w:rsidRPr="000F174F">
        <w:rPr>
          <w:rFonts w:ascii="Times New Roman" w:hAnsi="Times New Roman" w:cs="Times New Roman"/>
          <w:sz w:val="24"/>
          <w:szCs w:val="24"/>
          <w:lang w:val="en-GB"/>
        </w:rPr>
        <w:t xml:space="preserve"> was to </w:t>
      </w:r>
      <w:r>
        <w:rPr>
          <w:rFonts w:ascii="Times New Roman" w:hAnsi="Times New Roman" w:cs="Times New Roman"/>
          <w:sz w:val="24"/>
          <w:szCs w:val="24"/>
          <w:lang w:val="en-GB"/>
        </w:rPr>
        <w:t>assess</w:t>
      </w:r>
      <w:r w:rsidRPr="000F174F">
        <w:rPr>
          <w:rFonts w:ascii="Times New Roman" w:hAnsi="Times New Roman" w:cs="Times New Roman"/>
          <w:sz w:val="24"/>
          <w:szCs w:val="24"/>
          <w:lang w:val="en-GB"/>
        </w:rPr>
        <w:t xml:space="preserve"> women’s knowledge on nutrition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rules </w:t>
      </w:r>
      <w:r w:rsidRPr="000F174F">
        <w:rPr>
          <w:rFonts w:ascii="Times New Roman" w:hAnsi="Times New Roman" w:cs="Times New Roman"/>
          <w:sz w:val="24"/>
          <w:szCs w:val="24"/>
          <w:lang w:val="en-GB"/>
        </w:rPr>
        <w:t xml:space="preserve">during </w:t>
      </w:r>
      <w:r w:rsidR="00506E9F" w:rsidRPr="000F174F">
        <w:rPr>
          <w:rFonts w:ascii="Times New Roman" w:hAnsi="Times New Roman" w:cs="Times New Roman"/>
          <w:sz w:val="24"/>
          <w:szCs w:val="24"/>
          <w:lang w:val="en-GB"/>
        </w:rPr>
        <w:t>lacta</w:t>
      </w:r>
      <w:r w:rsidR="00506E9F">
        <w:rPr>
          <w:rFonts w:ascii="Times New Roman" w:hAnsi="Times New Roman" w:cs="Times New Roman"/>
          <w:sz w:val="24"/>
          <w:szCs w:val="24"/>
          <w:lang w:val="en-GB"/>
        </w:rPr>
        <w:t>t</w:t>
      </w:r>
      <w:r w:rsidR="00506E9F" w:rsidRPr="000F174F">
        <w:rPr>
          <w:rFonts w:ascii="Times New Roman" w:hAnsi="Times New Roman" w:cs="Times New Roman"/>
          <w:sz w:val="24"/>
          <w:szCs w:val="24"/>
          <w:lang w:val="en-GB"/>
        </w:rPr>
        <w:t>ion</w:t>
      </w:r>
      <w:r w:rsidRPr="000F174F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:rsidR="004A6F89" w:rsidRPr="00191B7A" w:rsidRDefault="004A6F89" w:rsidP="004A6F8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0F174F">
        <w:rPr>
          <w:rFonts w:ascii="Times New Roman" w:hAnsi="Times New Roman" w:cs="Times New Roman"/>
          <w:b/>
          <w:sz w:val="24"/>
          <w:szCs w:val="24"/>
          <w:lang w:val="en-GB"/>
        </w:rPr>
        <w:t xml:space="preserve">Methods and materials: </w:t>
      </w:r>
      <w:r w:rsidRPr="000F174F">
        <w:rPr>
          <w:rFonts w:ascii="Times New Roman" w:hAnsi="Times New Roman" w:cs="Times New Roman"/>
          <w:sz w:val="24"/>
          <w:szCs w:val="24"/>
          <w:lang w:val="en-GB"/>
        </w:rPr>
        <w:t xml:space="preserve">520 women were examined. A self-made questionnaire consisting of </w:t>
      </w:r>
      <w:r>
        <w:rPr>
          <w:rFonts w:ascii="Times New Roman" w:hAnsi="Times New Roman" w:cs="Times New Roman"/>
          <w:sz w:val="24"/>
          <w:szCs w:val="24"/>
          <w:lang w:val="en-GB"/>
        </w:rPr>
        <w:t>10</w:t>
      </w:r>
      <w:r w:rsidRPr="000F174F">
        <w:rPr>
          <w:rFonts w:ascii="Times New Roman" w:hAnsi="Times New Roman" w:cs="Times New Roman"/>
          <w:sz w:val="24"/>
          <w:szCs w:val="24"/>
          <w:lang w:val="en-GB"/>
        </w:rPr>
        <w:t xml:space="preserve"> questions was used as the method of conducting the survey.  The research was conducted in the period January - February 2018, </w:t>
      </w:r>
      <w:r w:rsidR="00506E9F">
        <w:rPr>
          <w:rFonts w:ascii="Times New Roman" w:hAnsi="Times New Roman" w:cs="Times New Roman"/>
          <w:sz w:val="24"/>
          <w:szCs w:val="24"/>
          <w:lang w:val="en-GB"/>
        </w:rPr>
        <w:t>under</w:t>
      </w:r>
      <w:r w:rsidRPr="000F174F">
        <w:rPr>
          <w:rFonts w:ascii="Times New Roman" w:hAnsi="Times New Roman" w:cs="Times New Roman"/>
          <w:sz w:val="24"/>
          <w:szCs w:val="24"/>
          <w:lang w:val="en-GB"/>
        </w:rPr>
        <w:t xml:space="preserve"> conditions of complete anonymity. The women a</w:t>
      </w:r>
      <w:r w:rsidR="00506E9F">
        <w:rPr>
          <w:rFonts w:ascii="Times New Roman" w:hAnsi="Times New Roman" w:cs="Times New Roman"/>
          <w:sz w:val="24"/>
          <w:szCs w:val="24"/>
          <w:lang w:val="en-GB"/>
        </w:rPr>
        <w:t>n</w:t>
      </w:r>
      <w:r w:rsidRPr="000F174F">
        <w:rPr>
          <w:rFonts w:ascii="Times New Roman" w:hAnsi="Times New Roman" w:cs="Times New Roman"/>
          <w:sz w:val="24"/>
          <w:szCs w:val="24"/>
          <w:lang w:val="en-GB"/>
        </w:rPr>
        <w:t>s</w:t>
      </w:r>
      <w:r w:rsidR="004B6B86">
        <w:rPr>
          <w:rFonts w:ascii="Times New Roman" w:hAnsi="Times New Roman" w:cs="Times New Roman"/>
          <w:sz w:val="24"/>
          <w:szCs w:val="24"/>
          <w:lang w:val="en-GB"/>
        </w:rPr>
        <w:t>were</w:t>
      </w:r>
      <w:r w:rsidR="00506E9F">
        <w:rPr>
          <w:rFonts w:ascii="Times New Roman" w:hAnsi="Times New Roman" w:cs="Times New Roman"/>
          <w:sz w:val="24"/>
          <w:szCs w:val="24"/>
          <w:lang w:val="en-GB"/>
        </w:rPr>
        <w:t>d</w:t>
      </w:r>
      <w:r w:rsidRPr="000F174F">
        <w:rPr>
          <w:rFonts w:ascii="Times New Roman" w:hAnsi="Times New Roman" w:cs="Times New Roman"/>
          <w:sz w:val="24"/>
          <w:szCs w:val="24"/>
          <w:lang w:val="en-GB"/>
        </w:rPr>
        <w:t xml:space="preserve"> the questions </w:t>
      </w:r>
      <w:r>
        <w:rPr>
          <w:rFonts w:ascii="Times New Roman" w:hAnsi="Times New Roman" w:cs="Times New Roman"/>
          <w:sz w:val="24"/>
          <w:szCs w:val="24"/>
          <w:lang w:val="en-GB"/>
        </w:rPr>
        <w:t>using</w:t>
      </w:r>
      <w:r w:rsidRPr="000F174F">
        <w:rPr>
          <w:rFonts w:ascii="Times New Roman" w:hAnsi="Times New Roman" w:cs="Times New Roman"/>
          <w:sz w:val="24"/>
          <w:szCs w:val="24"/>
          <w:lang w:val="en-GB"/>
        </w:rPr>
        <w:t xml:space="preserve"> an inte</w:t>
      </w:r>
      <w:r>
        <w:rPr>
          <w:rFonts w:ascii="Times New Roman" w:hAnsi="Times New Roman" w:cs="Times New Roman"/>
          <w:sz w:val="24"/>
          <w:szCs w:val="24"/>
          <w:lang w:val="en-GB"/>
        </w:rPr>
        <w:t>r</w:t>
      </w:r>
      <w:r w:rsidRPr="000F174F">
        <w:rPr>
          <w:rFonts w:ascii="Times New Roman" w:hAnsi="Times New Roman" w:cs="Times New Roman"/>
          <w:sz w:val="24"/>
          <w:szCs w:val="24"/>
          <w:lang w:val="en-GB"/>
        </w:rPr>
        <w:t>net version of the questionnaire</w:t>
      </w:r>
      <w:r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:rsidR="00993F87" w:rsidRDefault="004A6F8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F174F">
        <w:rPr>
          <w:rFonts w:ascii="Times New Roman" w:hAnsi="Times New Roman" w:cs="Times New Roman"/>
          <w:b/>
          <w:sz w:val="24"/>
          <w:szCs w:val="24"/>
          <w:lang w:val="en-GB"/>
        </w:rPr>
        <w:t xml:space="preserve">Results: </w:t>
      </w:r>
      <w:r w:rsidRPr="000F174F"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  <w:t xml:space="preserve">The most numerous group of 191 </w:t>
      </w:r>
      <w:r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  <w:t>respondents (</w:t>
      </w:r>
      <w:r w:rsidRPr="000F174F"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  <w:t>36,7%</w:t>
      </w:r>
      <w:r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  <w:t>)</w:t>
      </w:r>
      <w:r w:rsidRPr="000F174F"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  <w:t xml:space="preserve"> were women of medium education. Even though most of the </w:t>
      </w:r>
      <w:r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  <w:t xml:space="preserve">individual </w:t>
      </w:r>
      <w:r w:rsidRPr="000F174F"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  <w:t xml:space="preserve">questions were answered correctly, the group </w:t>
      </w:r>
      <w:r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  <w:t xml:space="preserve">of respondents </w:t>
      </w:r>
      <w:r w:rsidRPr="000F174F"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  <w:t xml:space="preserve">having </w:t>
      </w:r>
      <w:r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  <w:t>very good</w:t>
      </w:r>
      <w:r w:rsidRPr="000F174F"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  <w:t xml:space="preserve"> knowledge of breastfeeding consisted only of 165 women (31,8%)</w:t>
      </w:r>
      <w:r w:rsidR="00506E9F"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  <w:t xml:space="preserve">. </w:t>
      </w:r>
      <w:r w:rsidR="004B6B86" w:rsidRPr="004B6B86">
        <w:rPr>
          <w:rFonts w:ascii="Times New Roman" w:hAnsi="Times New Roman" w:cs="Times New Roman"/>
          <w:sz w:val="24"/>
          <w:szCs w:val="24"/>
          <w:lang w:val="en-US"/>
        </w:rPr>
        <w:t xml:space="preserve">The largest group </w:t>
      </w:r>
      <w:r w:rsidR="00506E9F">
        <w:rPr>
          <w:rFonts w:ascii="Times New Roman" w:hAnsi="Times New Roman" w:cs="Times New Roman"/>
          <w:sz w:val="24"/>
          <w:szCs w:val="24"/>
          <w:lang w:val="en-US"/>
        </w:rPr>
        <w:t>of</w:t>
      </w:r>
      <w:r w:rsidR="004B6B86" w:rsidRPr="004B6B86">
        <w:rPr>
          <w:rFonts w:ascii="Times New Roman" w:hAnsi="Times New Roman" w:cs="Times New Roman"/>
          <w:sz w:val="24"/>
          <w:szCs w:val="24"/>
          <w:lang w:val="en-US"/>
        </w:rPr>
        <w:t xml:space="preserve"> women presented an average level of knowledge about n</w:t>
      </w:r>
      <w:r w:rsidR="004B6B86">
        <w:rPr>
          <w:rFonts w:ascii="Times New Roman" w:hAnsi="Times New Roman" w:cs="Times New Roman"/>
          <w:sz w:val="24"/>
          <w:szCs w:val="24"/>
          <w:lang w:val="en-US"/>
        </w:rPr>
        <w:t>utrition during lactation</w:t>
      </w:r>
      <w:r w:rsidR="00506E9F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506E9F" w:rsidRPr="00B72398">
        <w:rPr>
          <w:rFonts w:ascii="Times New Roman" w:hAnsi="Times New Roman" w:cs="Times New Roman"/>
          <w:sz w:val="24"/>
          <w:szCs w:val="24"/>
          <w:lang w:val="en-US"/>
        </w:rPr>
        <w:t>A significant fraction of women think that a breastfeeding woman should avoid many products</w:t>
      </w:r>
      <w:r w:rsidR="00506E9F">
        <w:rPr>
          <w:rFonts w:ascii="Times New Roman" w:hAnsi="Times New Roman" w:cs="Times New Roman"/>
          <w:sz w:val="24"/>
          <w:szCs w:val="24"/>
          <w:lang w:val="en-US"/>
        </w:rPr>
        <w:t>. The m</w:t>
      </w:r>
      <w:r w:rsidR="0052668F" w:rsidRPr="0052668F">
        <w:rPr>
          <w:rFonts w:ascii="Times New Roman" w:hAnsi="Times New Roman" w:cs="Times New Roman"/>
          <w:sz w:val="24"/>
          <w:szCs w:val="24"/>
          <w:lang w:val="en-US"/>
        </w:rPr>
        <w:t xml:space="preserve">ajority of </w:t>
      </w:r>
      <w:r w:rsidR="00506E9F">
        <w:rPr>
          <w:rFonts w:ascii="Times New Roman" w:hAnsi="Times New Roman" w:cs="Times New Roman"/>
          <w:sz w:val="24"/>
          <w:szCs w:val="24"/>
          <w:lang w:val="en-US"/>
        </w:rPr>
        <w:t>study participants</w:t>
      </w:r>
      <w:r w:rsidR="0052668F" w:rsidRPr="0052668F">
        <w:rPr>
          <w:rFonts w:ascii="Times New Roman" w:hAnsi="Times New Roman" w:cs="Times New Roman"/>
          <w:sz w:val="24"/>
          <w:szCs w:val="24"/>
          <w:lang w:val="en-US"/>
        </w:rPr>
        <w:t xml:space="preserve"> restrict</w:t>
      </w:r>
      <w:r w:rsidR="00506E9F">
        <w:rPr>
          <w:rFonts w:ascii="Times New Roman" w:hAnsi="Times New Roman" w:cs="Times New Roman"/>
          <w:sz w:val="24"/>
          <w:szCs w:val="24"/>
          <w:lang w:val="en-US"/>
        </w:rPr>
        <w:t>ed</w:t>
      </w:r>
      <w:r w:rsidR="0052668F" w:rsidRPr="0052668F">
        <w:rPr>
          <w:rFonts w:ascii="Times New Roman" w:hAnsi="Times New Roman" w:cs="Times New Roman"/>
          <w:sz w:val="24"/>
          <w:szCs w:val="24"/>
          <w:lang w:val="en-US"/>
        </w:rPr>
        <w:t xml:space="preserve"> or </w:t>
      </w:r>
      <w:r w:rsidR="00506E9F">
        <w:rPr>
          <w:rFonts w:ascii="Times New Roman" w:hAnsi="Times New Roman" w:cs="Times New Roman"/>
          <w:sz w:val="24"/>
          <w:szCs w:val="24"/>
          <w:lang w:val="en-US"/>
        </w:rPr>
        <w:t>ceased</w:t>
      </w:r>
      <w:r w:rsidR="0052668F" w:rsidRPr="0052668F">
        <w:rPr>
          <w:rFonts w:ascii="Times New Roman" w:hAnsi="Times New Roman" w:cs="Times New Roman"/>
          <w:sz w:val="24"/>
          <w:szCs w:val="24"/>
          <w:lang w:val="en-US"/>
        </w:rPr>
        <w:t xml:space="preserve"> drinking alcohol and smoking while breastfeeding.</w:t>
      </w:r>
    </w:p>
    <w:p w:rsidR="00DB77ED" w:rsidRDefault="00506E9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Conclusion: Since only one third of women have very good knowledge on breastfeeding, i</w:t>
      </w:r>
      <w:r w:rsidR="004B6B86" w:rsidRPr="004B6B86">
        <w:rPr>
          <w:rFonts w:ascii="Times New Roman" w:hAnsi="Times New Roman" w:cs="Times New Roman"/>
          <w:sz w:val="24"/>
          <w:szCs w:val="24"/>
          <w:lang w:val="en-US"/>
        </w:rPr>
        <w:t xml:space="preserve">t </w:t>
      </w:r>
      <w:r>
        <w:rPr>
          <w:rFonts w:ascii="Times New Roman" w:hAnsi="Times New Roman" w:cs="Times New Roman"/>
          <w:sz w:val="24"/>
          <w:szCs w:val="24"/>
          <w:lang w:val="en-US"/>
        </w:rPr>
        <w:t>seems</w:t>
      </w:r>
      <w:r w:rsidR="004B6B86" w:rsidRPr="004B6B86">
        <w:rPr>
          <w:rFonts w:ascii="Times New Roman" w:hAnsi="Times New Roman" w:cs="Times New Roman"/>
          <w:sz w:val="24"/>
          <w:szCs w:val="24"/>
          <w:lang w:val="en-US"/>
        </w:rPr>
        <w:t xml:space="preserve"> necessary to conduct planned and systematic education of women.</w:t>
      </w:r>
    </w:p>
    <w:p w:rsidR="000E2CC3" w:rsidRDefault="000E2CC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28790B" w:rsidRDefault="0028790B" w:rsidP="0028790B">
      <w:pPr>
        <w:jc w:val="both"/>
        <w:rPr>
          <w:b/>
          <w:lang w:val="en-GB"/>
        </w:rPr>
      </w:pPr>
      <w:r w:rsidRPr="00FC5142">
        <w:rPr>
          <w:b/>
          <w:lang w:val="en-GB"/>
        </w:rPr>
        <w:t>Biography</w:t>
      </w:r>
    </w:p>
    <w:p w:rsidR="000E2CC3" w:rsidRPr="00EA5422" w:rsidRDefault="0028790B" w:rsidP="00EA5422">
      <w:pPr>
        <w:autoSpaceDE w:val="0"/>
        <w:autoSpaceDN w:val="0"/>
        <w:adjustRightInd w:val="0"/>
        <w:spacing w:after="0"/>
        <w:jc w:val="both"/>
        <w:rPr>
          <w:b/>
          <w:lang w:val="en-NZ"/>
        </w:rPr>
      </w:pPr>
      <w:proofErr w:type="spellStart"/>
      <w:r w:rsidRPr="00CA10FE">
        <w:rPr>
          <w:lang w:val="en-GB"/>
        </w:rPr>
        <w:t>Renata</w:t>
      </w:r>
      <w:proofErr w:type="spellEnd"/>
      <w:r w:rsidRPr="00CA10FE">
        <w:rPr>
          <w:lang w:val="en-GB"/>
        </w:rPr>
        <w:t xml:space="preserve"> </w:t>
      </w:r>
      <w:proofErr w:type="spellStart"/>
      <w:r w:rsidRPr="00CA10FE">
        <w:rPr>
          <w:lang w:val="en-GB"/>
        </w:rPr>
        <w:t>Bakalarz</w:t>
      </w:r>
      <w:proofErr w:type="spellEnd"/>
      <w:r w:rsidRPr="00CA10FE">
        <w:rPr>
          <w:lang w:val="en-GB"/>
        </w:rPr>
        <w:t xml:space="preserve"> is a specialist in neonatal nursing. She is currently on the third year of PhD studies at the </w:t>
      </w:r>
      <w:proofErr w:type="spellStart"/>
      <w:r w:rsidRPr="00CA10FE">
        <w:rPr>
          <w:rFonts w:cstheme="minorHAnsi"/>
          <w:sz w:val="20"/>
          <w:szCs w:val="20"/>
          <w:lang w:val="en-GB"/>
        </w:rPr>
        <w:t>Jagiellonian</w:t>
      </w:r>
      <w:proofErr w:type="spellEnd"/>
      <w:r w:rsidRPr="00CA10FE">
        <w:rPr>
          <w:rFonts w:cstheme="minorHAnsi"/>
          <w:sz w:val="20"/>
          <w:szCs w:val="20"/>
          <w:lang w:val="en-GB"/>
        </w:rPr>
        <w:t xml:space="preserve"> University </w:t>
      </w:r>
      <w:proofErr w:type="spellStart"/>
      <w:r w:rsidRPr="00CA10FE">
        <w:rPr>
          <w:rFonts w:cstheme="minorHAnsi"/>
          <w:sz w:val="20"/>
          <w:szCs w:val="20"/>
          <w:lang w:val="en-GB"/>
        </w:rPr>
        <w:t>Collegium</w:t>
      </w:r>
      <w:proofErr w:type="spellEnd"/>
      <w:r w:rsidRPr="00CA10FE">
        <w:rPr>
          <w:rFonts w:cstheme="minorHAnsi"/>
          <w:sz w:val="20"/>
          <w:szCs w:val="20"/>
          <w:lang w:val="en-GB"/>
        </w:rPr>
        <w:t xml:space="preserve"> </w:t>
      </w:r>
      <w:proofErr w:type="spellStart"/>
      <w:r w:rsidRPr="00CA10FE">
        <w:rPr>
          <w:rFonts w:cstheme="minorHAnsi"/>
          <w:sz w:val="20"/>
          <w:szCs w:val="20"/>
          <w:lang w:val="en-GB"/>
        </w:rPr>
        <w:t>Medicum</w:t>
      </w:r>
      <w:proofErr w:type="spellEnd"/>
      <w:r w:rsidRPr="00CA10FE">
        <w:rPr>
          <w:rFonts w:cstheme="minorHAnsi"/>
          <w:sz w:val="20"/>
          <w:szCs w:val="20"/>
          <w:lang w:val="en-GB"/>
        </w:rPr>
        <w:t xml:space="preserve">  </w:t>
      </w:r>
      <w:r w:rsidRPr="00CA10FE">
        <w:rPr>
          <w:sz w:val="20"/>
          <w:szCs w:val="20"/>
          <w:lang w:val="en-GB"/>
        </w:rPr>
        <w:t>Faculty of Health Sciences. She works at the neonatal pathology department</w:t>
      </w:r>
      <w:r>
        <w:rPr>
          <w:sz w:val="20"/>
          <w:szCs w:val="20"/>
          <w:lang w:val="en-GB"/>
        </w:rPr>
        <w:t xml:space="preserve"> in the </w:t>
      </w:r>
      <w:r w:rsidRPr="00C35F59">
        <w:rPr>
          <w:sz w:val="20"/>
          <w:szCs w:val="20"/>
          <w:lang w:val="en-GB"/>
        </w:rPr>
        <w:t xml:space="preserve">Stefan </w:t>
      </w:r>
      <w:proofErr w:type="spellStart"/>
      <w:r w:rsidRPr="00C35F59">
        <w:rPr>
          <w:sz w:val="20"/>
          <w:szCs w:val="20"/>
          <w:lang w:val="en-GB"/>
        </w:rPr>
        <w:t>Żeromski</w:t>
      </w:r>
      <w:proofErr w:type="spellEnd"/>
      <w:r w:rsidRPr="00C35F59">
        <w:rPr>
          <w:sz w:val="20"/>
          <w:szCs w:val="20"/>
          <w:lang w:val="en-GB"/>
        </w:rPr>
        <w:t xml:space="preserve"> Specialist Hospital in Krakow</w:t>
      </w:r>
      <w:r>
        <w:rPr>
          <w:sz w:val="20"/>
          <w:szCs w:val="20"/>
          <w:lang w:val="en-GB"/>
        </w:rPr>
        <w:t xml:space="preserve">. </w:t>
      </w:r>
    </w:p>
    <w:sectPr w:rsidR="000E2CC3" w:rsidRPr="00EA5422" w:rsidSect="009660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Lucida Grande CE">
    <w:altName w:val="Franklin Gothic Medium Cond"/>
    <w:charset w:val="58"/>
    <w:family w:val="auto"/>
    <w:pitch w:val="variable"/>
    <w:sig w:usb0="00000005" w:usb1="00000000" w:usb2="00000000" w:usb3="00000000" w:csb0="00000002" w:csb1="00000000"/>
  </w:font>
  <w:font w:name="Cambria">
    <w:altName w:val="Cambria"/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BD4B0B"/>
    <w:multiLevelType w:val="hybridMultilevel"/>
    <w:tmpl w:val="6E7608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7E47F7A"/>
    <w:multiLevelType w:val="hybridMultilevel"/>
    <w:tmpl w:val="758CE4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E9E4F8C"/>
    <w:multiLevelType w:val="hybridMultilevel"/>
    <w:tmpl w:val="7D5E1894"/>
    <w:lvl w:ilvl="0" w:tplc="D8DE696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FA52960"/>
    <w:multiLevelType w:val="hybridMultilevel"/>
    <w:tmpl w:val="1BC0D6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425"/>
  <w:characterSpacingControl w:val="doNotCompress"/>
  <w:compat/>
  <w:rsids>
    <w:rsidRoot w:val="004A6F89"/>
    <w:rsid w:val="000E2CC3"/>
    <w:rsid w:val="0028790B"/>
    <w:rsid w:val="004A6F89"/>
    <w:rsid w:val="004B6B86"/>
    <w:rsid w:val="00506E9F"/>
    <w:rsid w:val="0052668F"/>
    <w:rsid w:val="006933D4"/>
    <w:rsid w:val="00895275"/>
    <w:rsid w:val="009660C6"/>
    <w:rsid w:val="00993F87"/>
    <w:rsid w:val="009F48FF"/>
    <w:rsid w:val="00B226DD"/>
    <w:rsid w:val="00C96558"/>
    <w:rsid w:val="00DB77ED"/>
    <w:rsid w:val="00EA4993"/>
    <w:rsid w:val="00EA5422"/>
    <w:rsid w:val="00FF77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A6F89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A6F8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06E9F"/>
    <w:pPr>
      <w:spacing w:after="0" w:line="240" w:lineRule="auto"/>
    </w:pPr>
    <w:rPr>
      <w:rFonts w:ascii="Lucida Grande CE" w:hAnsi="Lucida Grande CE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06E9F"/>
    <w:rPr>
      <w:rFonts w:ascii="Lucida Grande CE" w:hAnsi="Lucida Grande CE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0E2CC3"/>
    <w:rPr>
      <w:color w:val="0000FF" w:themeColor="hyperlink"/>
      <w:u w:val="single"/>
    </w:rPr>
  </w:style>
  <w:style w:type="paragraph" w:styleId="Bezodstpw">
    <w:name w:val="No Spacing"/>
    <w:uiPriority w:val="1"/>
    <w:qFormat/>
    <w:rsid w:val="000E2CC3"/>
    <w:pPr>
      <w:spacing w:after="0" w:line="240" w:lineRule="auto"/>
    </w:pPr>
    <w:rPr>
      <w:lang w:val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A6F89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A6F8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06E9F"/>
    <w:pPr>
      <w:spacing w:after="0" w:line="240" w:lineRule="auto"/>
    </w:pPr>
    <w:rPr>
      <w:rFonts w:ascii="Lucida Grande CE" w:hAnsi="Lucida Grande CE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06E9F"/>
    <w:rPr>
      <w:rFonts w:ascii="Lucida Grande CE" w:hAnsi="Lucida Grande CE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gaczol@interi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364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2018-08-21T22:47:00Z</dcterms:created>
  <dcterms:modified xsi:type="dcterms:W3CDTF">2018-08-21T22:47:00Z</dcterms:modified>
</cp:coreProperties>
</file>