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1FE9" w:rsidRPr="00E41FE9" w:rsidRDefault="00E41FE9" w:rsidP="00E41FE9">
      <w:pPr>
        <w:pStyle w:val="PlainText"/>
        <w:jc w:val="center"/>
        <w:rPr>
          <w:rFonts w:ascii="Times New Roman" w:hAnsi="Times New Roman" w:cs="Times New Roman"/>
          <w:b/>
          <w:sz w:val="28"/>
          <w:szCs w:val="28"/>
        </w:rPr>
      </w:pPr>
      <w:r w:rsidRPr="00E41FE9">
        <w:rPr>
          <w:rFonts w:ascii="Times New Roman" w:hAnsi="Times New Roman" w:cs="Times New Roman"/>
          <w:b/>
          <w:sz w:val="28"/>
          <w:szCs w:val="28"/>
        </w:rPr>
        <w:t>Abstract</w:t>
      </w:r>
    </w:p>
    <w:p w:rsidR="00E41FE9" w:rsidRDefault="00E41FE9" w:rsidP="00E41FE9">
      <w:pPr>
        <w:pStyle w:val="PlainText"/>
      </w:pPr>
    </w:p>
    <w:p w:rsidR="00E41FE9" w:rsidRPr="00E41FE9" w:rsidRDefault="00E41FE9" w:rsidP="00E41FE9">
      <w:pPr>
        <w:pStyle w:val="PlainText"/>
        <w:rPr>
          <w:rFonts w:ascii="Times New Roman" w:hAnsi="Times New Roman" w:cs="Times New Roman"/>
          <w:b/>
          <w:sz w:val="28"/>
          <w:szCs w:val="28"/>
        </w:rPr>
      </w:pPr>
      <w:r w:rsidRPr="00E41FE9">
        <w:rPr>
          <w:rFonts w:ascii="Times New Roman" w:hAnsi="Times New Roman" w:cs="Times New Roman"/>
          <w:b/>
          <w:sz w:val="28"/>
          <w:szCs w:val="28"/>
        </w:rPr>
        <w:t>Title: Deep Learning Based approach for Competitor Analysis Abstract Text:</w:t>
      </w:r>
    </w:p>
    <w:p w:rsidR="00E41FE9" w:rsidRPr="00E41FE9" w:rsidRDefault="00E41FE9" w:rsidP="00E41FE9">
      <w:pPr>
        <w:pStyle w:val="PlainText"/>
        <w:rPr>
          <w:rFonts w:ascii="Times New Roman" w:hAnsi="Times New Roman" w:cs="Times New Roman"/>
          <w:sz w:val="28"/>
          <w:szCs w:val="28"/>
        </w:rPr>
      </w:pPr>
    </w:p>
    <w:p w:rsidR="00E41FE9" w:rsidRPr="00E41FE9" w:rsidRDefault="00E41FE9" w:rsidP="00E41FE9">
      <w:pPr>
        <w:pStyle w:val="PlainText"/>
        <w:ind w:firstLine="720"/>
        <w:rPr>
          <w:rFonts w:ascii="Times New Roman" w:hAnsi="Times New Roman" w:cs="Times New Roman"/>
          <w:sz w:val="24"/>
          <w:szCs w:val="24"/>
        </w:rPr>
      </w:pPr>
      <w:r w:rsidRPr="00E41FE9">
        <w:rPr>
          <w:rFonts w:ascii="Times New Roman" w:hAnsi="Times New Roman" w:cs="Times New Roman"/>
          <w:sz w:val="24"/>
          <w:szCs w:val="24"/>
        </w:rPr>
        <w:t xml:space="preserve">Currently traditional machine learning algorithms are widely used in all industries, but recently new algorithms are being adopted for many of the problems due to its complexity and time constraint. Competitor Analysis has evolved in the last one and half decades in the Aviation industry. This </w:t>
      </w:r>
      <w:r w:rsidRPr="00E41FE9">
        <w:rPr>
          <w:rFonts w:ascii="Times New Roman" w:hAnsi="Times New Roman" w:cs="Times New Roman"/>
          <w:sz w:val="24"/>
          <w:szCs w:val="24"/>
        </w:rPr>
        <w:t>work explores</w:t>
      </w:r>
      <w:r w:rsidRPr="00E41FE9">
        <w:rPr>
          <w:rFonts w:ascii="Times New Roman" w:hAnsi="Times New Roman" w:cs="Times New Roman"/>
          <w:sz w:val="24"/>
          <w:szCs w:val="24"/>
        </w:rPr>
        <w:t xml:space="preserve"> the usefulness of analyzing market competitors using text mining tools, Deep </w:t>
      </w:r>
      <w:r w:rsidRPr="00E41FE9">
        <w:rPr>
          <w:rFonts w:ascii="Times New Roman" w:hAnsi="Times New Roman" w:cs="Times New Roman"/>
          <w:sz w:val="24"/>
          <w:szCs w:val="24"/>
        </w:rPr>
        <w:t>learning and</w:t>
      </w:r>
      <w:r w:rsidRPr="00E41FE9">
        <w:rPr>
          <w:rFonts w:ascii="Times New Roman" w:hAnsi="Times New Roman" w:cs="Times New Roman"/>
          <w:sz w:val="24"/>
          <w:szCs w:val="24"/>
        </w:rPr>
        <w:t xml:space="preserve"> visual analytics for SWOT Analysis, as applied to the aviation industry. In order to have better classification </w:t>
      </w:r>
      <w:r w:rsidRPr="00E41FE9">
        <w:rPr>
          <w:rFonts w:ascii="Times New Roman" w:hAnsi="Times New Roman" w:cs="Times New Roman"/>
          <w:sz w:val="24"/>
          <w:szCs w:val="24"/>
        </w:rPr>
        <w:t>accuracy, we</w:t>
      </w:r>
      <w:r w:rsidRPr="00E41FE9">
        <w:rPr>
          <w:rFonts w:ascii="Times New Roman" w:hAnsi="Times New Roman" w:cs="Times New Roman"/>
          <w:sz w:val="24"/>
          <w:szCs w:val="24"/>
        </w:rPr>
        <w:t xml:space="preserve"> proposed Deep Belief Networks based Topic </w:t>
      </w:r>
      <w:r w:rsidRPr="00E41FE9">
        <w:rPr>
          <w:rFonts w:ascii="Times New Roman" w:hAnsi="Times New Roman" w:cs="Times New Roman"/>
          <w:sz w:val="24"/>
          <w:szCs w:val="24"/>
        </w:rPr>
        <w:t>modelling approach</w:t>
      </w:r>
      <w:r w:rsidRPr="00E41FE9">
        <w:rPr>
          <w:rFonts w:ascii="Times New Roman" w:hAnsi="Times New Roman" w:cs="Times New Roman"/>
          <w:sz w:val="24"/>
          <w:szCs w:val="24"/>
        </w:rPr>
        <w:t xml:space="preserve"> which yielded a better accuracy compared to the state-of-the-art algorithms like LDA. The results are useful to devise competitive strategies for any industry.</w:t>
      </w:r>
    </w:p>
    <w:p w:rsidR="00E41FE9" w:rsidRPr="00E41FE9" w:rsidRDefault="00E41FE9" w:rsidP="00E41FE9">
      <w:pPr>
        <w:pStyle w:val="PlainText"/>
        <w:rPr>
          <w:rFonts w:ascii="Times New Roman" w:hAnsi="Times New Roman" w:cs="Times New Roman"/>
          <w:sz w:val="24"/>
          <w:szCs w:val="24"/>
        </w:rPr>
      </w:pPr>
    </w:p>
    <w:p w:rsidR="00E41FE9" w:rsidRPr="00E41FE9" w:rsidRDefault="00E41FE9" w:rsidP="00E41FE9">
      <w:pPr>
        <w:pStyle w:val="PlainText"/>
        <w:rPr>
          <w:rFonts w:ascii="Times New Roman" w:hAnsi="Times New Roman" w:cs="Times New Roman"/>
          <w:sz w:val="24"/>
          <w:szCs w:val="24"/>
        </w:rPr>
      </w:pPr>
      <w:r w:rsidRPr="00E41FE9">
        <w:rPr>
          <w:rFonts w:ascii="Times New Roman" w:hAnsi="Times New Roman" w:cs="Times New Roman"/>
          <w:sz w:val="24"/>
          <w:szCs w:val="24"/>
        </w:rPr>
        <w:t xml:space="preserve">Keywords: Deep </w:t>
      </w:r>
      <w:r w:rsidRPr="00E41FE9">
        <w:rPr>
          <w:rFonts w:ascii="Times New Roman" w:hAnsi="Times New Roman" w:cs="Times New Roman"/>
          <w:sz w:val="24"/>
          <w:szCs w:val="24"/>
        </w:rPr>
        <w:t>learning,</w:t>
      </w:r>
      <w:r w:rsidRPr="00E41FE9">
        <w:rPr>
          <w:rFonts w:ascii="Times New Roman" w:hAnsi="Times New Roman" w:cs="Times New Roman"/>
          <w:sz w:val="24"/>
          <w:szCs w:val="24"/>
        </w:rPr>
        <w:t xml:space="preserve"> </w:t>
      </w:r>
      <w:r w:rsidRPr="00E41FE9">
        <w:rPr>
          <w:rFonts w:ascii="Times New Roman" w:hAnsi="Times New Roman" w:cs="Times New Roman"/>
          <w:sz w:val="24"/>
          <w:szCs w:val="24"/>
        </w:rPr>
        <w:t>NLP, Machine</w:t>
      </w:r>
      <w:r w:rsidRPr="00E41FE9">
        <w:rPr>
          <w:rFonts w:ascii="Times New Roman" w:hAnsi="Times New Roman" w:cs="Times New Roman"/>
          <w:sz w:val="24"/>
          <w:szCs w:val="24"/>
        </w:rPr>
        <w:t xml:space="preserve"> </w:t>
      </w:r>
      <w:r w:rsidRPr="00E41FE9">
        <w:rPr>
          <w:rFonts w:ascii="Times New Roman" w:hAnsi="Times New Roman" w:cs="Times New Roman"/>
          <w:sz w:val="24"/>
          <w:szCs w:val="24"/>
        </w:rPr>
        <w:t>Learning,</w:t>
      </w:r>
      <w:r w:rsidRPr="00E41FE9">
        <w:rPr>
          <w:rFonts w:ascii="Times New Roman" w:hAnsi="Times New Roman" w:cs="Times New Roman"/>
          <w:sz w:val="24"/>
          <w:szCs w:val="24"/>
        </w:rPr>
        <w:t xml:space="preserve"> Deep Belief </w:t>
      </w:r>
      <w:r w:rsidRPr="00E41FE9">
        <w:rPr>
          <w:rFonts w:ascii="Times New Roman" w:hAnsi="Times New Roman" w:cs="Times New Roman"/>
          <w:sz w:val="24"/>
          <w:szCs w:val="24"/>
        </w:rPr>
        <w:t>Nets,</w:t>
      </w:r>
      <w:r w:rsidRPr="00E41FE9">
        <w:rPr>
          <w:rFonts w:ascii="Times New Roman" w:hAnsi="Times New Roman" w:cs="Times New Roman"/>
          <w:sz w:val="24"/>
          <w:szCs w:val="24"/>
        </w:rPr>
        <w:t xml:space="preserve"> </w:t>
      </w:r>
      <w:r w:rsidRPr="00E41FE9">
        <w:rPr>
          <w:rFonts w:ascii="Times New Roman" w:hAnsi="Times New Roman" w:cs="Times New Roman"/>
          <w:sz w:val="24"/>
          <w:szCs w:val="24"/>
        </w:rPr>
        <w:t>LDA, Clustering</w:t>
      </w:r>
      <w:r w:rsidRPr="00E41FE9">
        <w:rPr>
          <w:rFonts w:ascii="Times New Roman" w:hAnsi="Times New Roman" w:cs="Times New Roman"/>
          <w:sz w:val="24"/>
          <w:szCs w:val="24"/>
        </w:rPr>
        <w:t xml:space="preserve"> </w:t>
      </w:r>
    </w:p>
    <w:p w:rsidR="00E41FE9" w:rsidRPr="00E41FE9" w:rsidRDefault="00E41FE9" w:rsidP="00E41FE9">
      <w:pPr>
        <w:pStyle w:val="PlainText"/>
        <w:rPr>
          <w:rFonts w:ascii="Times New Roman" w:hAnsi="Times New Roman" w:cs="Times New Roman"/>
          <w:sz w:val="24"/>
          <w:szCs w:val="24"/>
        </w:rPr>
      </w:pPr>
    </w:p>
    <w:p w:rsidR="00E41FE9" w:rsidRPr="00E41FE9" w:rsidRDefault="00E41FE9" w:rsidP="00E41FE9">
      <w:pPr>
        <w:pStyle w:val="PlainText"/>
        <w:rPr>
          <w:rFonts w:ascii="Times New Roman" w:hAnsi="Times New Roman" w:cs="Times New Roman"/>
          <w:sz w:val="24"/>
          <w:szCs w:val="24"/>
        </w:rPr>
      </w:pPr>
      <w:r w:rsidRPr="00E41FE9">
        <w:rPr>
          <w:rFonts w:ascii="Times New Roman" w:hAnsi="Times New Roman" w:cs="Times New Roman"/>
          <w:sz w:val="24"/>
          <w:szCs w:val="24"/>
        </w:rPr>
        <w:t>AUTHORS</w:t>
      </w:r>
    </w:p>
    <w:p w:rsidR="00E41FE9" w:rsidRPr="00E41FE9" w:rsidRDefault="00E41FE9" w:rsidP="00E41FE9">
      <w:pPr>
        <w:pStyle w:val="PlainText"/>
        <w:rPr>
          <w:rFonts w:ascii="Times New Roman" w:hAnsi="Times New Roman" w:cs="Times New Roman"/>
          <w:sz w:val="24"/>
          <w:szCs w:val="24"/>
        </w:rPr>
      </w:pPr>
      <w:r w:rsidRPr="00E41FE9">
        <w:rPr>
          <w:rFonts w:ascii="Times New Roman" w:hAnsi="Times New Roman" w:cs="Times New Roman"/>
          <w:sz w:val="24"/>
          <w:szCs w:val="24"/>
        </w:rPr>
        <w:t>---------------------</w:t>
      </w:r>
    </w:p>
    <w:p w:rsidR="00E41FE9" w:rsidRPr="00E41FE9" w:rsidRDefault="00E41FE9" w:rsidP="00E41FE9">
      <w:pPr>
        <w:pStyle w:val="PlainText"/>
        <w:rPr>
          <w:rFonts w:ascii="Times New Roman" w:hAnsi="Times New Roman" w:cs="Times New Roman"/>
          <w:sz w:val="24"/>
          <w:szCs w:val="24"/>
        </w:rPr>
      </w:pPr>
      <w:r w:rsidRPr="00E41FE9">
        <w:rPr>
          <w:rFonts w:ascii="Times New Roman" w:hAnsi="Times New Roman" w:cs="Times New Roman"/>
          <w:sz w:val="24"/>
          <w:szCs w:val="24"/>
        </w:rPr>
        <w:t xml:space="preserve">1: </w:t>
      </w:r>
      <w:r w:rsidRPr="00E41FE9">
        <w:rPr>
          <w:rFonts w:ascii="Times New Roman" w:hAnsi="Times New Roman" w:cs="Times New Roman"/>
          <w:sz w:val="24"/>
          <w:szCs w:val="24"/>
        </w:rPr>
        <w:t>Moharir,</w:t>
      </w:r>
      <w:r w:rsidRPr="00E41FE9">
        <w:rPr>
          <w:rFonts w:ascii="Times New Roman" w:hAnsi="Times New Roman" w:cs="Times New Roman"/>
          <w:sz w:val="24"/>
          <w:szCs w:val="24"/>
        </w:rPr>
        <w:t xml:space="preserve"> </w:t>
      </w:r>
      <w:r>
        <w:rPr>
          <w:rFonts w:ascii="Times New Roman" w:hAnsi="Times New Roman" w:cs="Times New Roman"/>
          <w:sz w:val="24"/>
          <w:szCs w:val="24"/>
        </w:rPr>
        <w:t xml:space="preserve">Kishore </w:t>
      </w:r>
      <w:r w:rsidRPr="00E41FE9">
        <w:rPr>
          <w:rFonts w:ascii="Times New Roman" w:hAnsi="Times New Roman" w:cs="Times New Roman"/>
          <w:sz w:val="24"/>
          <w:szCs w:val="24"/>
        </w:rPr>
        <w:t xml:space="preserve">Akshata - Boeing Company </w:t>
      </w:r>
    </w:p>
    <w:p w:rsidR="00E41FE9" w:rsidRDefault="00E41FE9" w:rsidP="00E41FE9">
      <w:pPr>
        <w:pStyle w:val="PlainText"/>
        <w:rPr>
          <w:rFonts w:ascii="Times New Roman" w:hAnsi="Times New Roman" w:cs="Times New Roman"/>
          <w:sz w:val="24"/>
          <w:szCs w:val="24"/>
        </w:rPr>
      </w:pPr>
      <w:r w:rsidRPr="00E41FE9">
        <w:rPr>
          <w:rFonts w:ascii="Times New Roman" w:hAnsi="Times New Roman" w:cs="Times New Roman"/>
          <w:sz w:val="24"/>
          <w:szCs w:val="24"/>
        </w:rPr>
        <w:t xml:space="preserve">2: Mansharamani, </w:t>
      </w:r>
      <w:r w:rsidRPr="00E41FE9">
        <w:rPr>
          <w:rFonts w:ascii="Times New Roman" w:hAnsi="Times New Roman" w:cs="Times New Roman"/>
          <w:sz w:val="24"/>
          <w:szCs w:val="24"/>
        </w:rPr>
        <w:t>pooja -</w:t>
      </w:r>
      <w:r w:rsidRPr="00E41FE9">
        <w:rPr>
          <w:rFonts w:ascii="Times New Roman" w:hAnsi="Times New Roman" w:cs="Times New Roman"/>
          <w:sz w:val="24"/>
          <w:szCs w:val="24"/>
        </w:rPr>
        <w:t xml:space="preserve"> Indian St</w:t>
      </w:r>
      <w:r w:rsidRPr="00E41FE9">
        <w:rPr>
          <w:rFonts w:ascii="Times New Roman" w:hAnsi="Times New Roman" w:cs="Times New Roman"/>
          <w:sz w:val="24"/>
          <w:szCs w:val="24"/>
        </w:rPr>
        <w:t xml:space="preserve">atistical Institute </w:t>
      </w:r>
    </w:p>
    <w:p w:rsidR="00D37916" w:rsidRPr="00E41FE9" w:rsidRDefault="00D37916" w:rsidP="00E41FE9">
      <w:pPr>
        <w:pStyle w:val="PlainText"/>
        <w:rPr>
          <w:rFonts w:ascii="Times New Roman" w:hAnsi="Times New Roman" w:cs="Times New Roman"/>
          <w:sz w:val="24"/>
          <w:szCs w:val="24"/>
        </w:rPr>
      </w:pPr>
      <w:r>
        <w:rPr>
          <w:rFonts w:ascii="Times New Roman" w:hAnsi="Times New Roman" w:cs="Times New Roman"/>
          <w:sz w:val="24"/>
          <w:szCs w:val="24"/>
        </w:rPr>
        <w:t xml:space="preserve">3: Naveen Megharaj- Boeing Company </w:t>
      </w:r>
    </w:p>
    <w:p w:rsidR="001F0B76" w:rsidRDefault="001F0B76">
      <w:bookmarkStart w:id="0" w:name="_GoBack"/>
      <w:bookmarkEnd w:id="0"/>
    </w:p>
    <w:sectPr w:rsidR="001F0B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1FE9"/>
    <w:rsid w:val="001F0B76"/>
    <w:rsid w:val="004854E0"/>
    <w:rsid w:val="009E7208"/>
    <w:rsid w:val="00AE6601"/>
    <w:rsid w:val="00D37916"/>
    <w:rsid w:val="00E01130"/>
    <w:rsid w:val="00E41F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E882A1-6963-4A67-B0FF-FDE956C78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semiHidden/>
    <w:unhideWhenUsed/>
    <w:rsid w:val="00E41FE9"/>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E41FE9"/>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94369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TotalTime>
  <Pages>1</Pages>
  <Words>161</Words>
  <Characters>923</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The Boeing Company</Company>
  <LinksUpToDate>false</LinksUpToDate>
  <CharactersWithSpaces>1082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I-Moharir, Akshata Kishore</dc:creator>
  <cp:keywords/>
  <dc:description/>
  <cp:lastModifiedBy>I-Moharir, Akshata Kishore</cp:lastModifiedBy>
  <cp:revision>1</cp:revision>
  <dcterms:created xsi:type="dcterms:W3CDTF">2018-04-20T07:18:00Z</dcterms:created>
  <dcterms:modified xsi:type="dcterms:W3CDTF">2018-04-20T09:09:00Z</dcterms:modified>
</cp:coreProperties>
</file>