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C8BF6" w14:textId="31FC1692" w:rsidR="00836507" w:rsidRPr="001E2EE4" w:rsidRDefault="00F57D46" w:rsidP="00836507">
      <w:pPr>
        <w:rPr>
          <w:rFonts w:ascii="Segoe UI Historic" w:hAnsi="Segoe UI Historic" w:cs="Segoe UI Historic"/>
          <w:color w:val="FFFFFF"/>
          <w:sz w:val="23"/>
          <w:szCs w:val="23"/>
          <w:shd w:val="clear" w:color="auto" w:fill="0084FF"/>
        </w:rPr>
      </w:pPr>
      <w:r>
        <w:rPr>
          <w:rFonts w:ascii="Times New Roman" w:hAnsi="Times New Roman" w:cs="Times New Roman"/>
          <w:color w:val="00B050"/>
          <w:sz w:val="28"/>
          <w:szCs w:val="28"/>
          <w:u w:val="single"/>
        </w:rPr>
        <w:t>Wound Care</w:t>
      </w:r>
      <w:r w:rsidR="009D395F" w:rsidRPr="00FB10CD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 Nutrition</w:t>
      </w:r>
    </w:p>
    <w:p w14:paraId="39223A54" w14:textId="406808E7" w:rsidR="00836507" w:rsidRPr="00FB10CD" w:rsidRDefault="00836507" w:rsidP="00836507">
      <w:pPr>
        <w:rPr>
          <w:rFonts w:ascii="Times New Roman" w:hAnsi="Times New Roman" w:cs="Times New Roman"/>
          <w:b/>
          <w:bCs/>
          <w:color w:val="00B050"/>
          <w:sz w:val="18"/>
          <w:szCs w:val="18"/>
        </w:rPr>
      </w:pPr>
      <w:r w:rsidRPr="00FB10CD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                       </w:t>
      </w:r>
      <w:r w:rsidR="004F0D44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                              </w:t>
      </w:r>
      <w:r w:rsidRPr="00FB10CD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r w:rsidR="004F0D44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                             </w:t>
      </w:r>
      <w:r w:rsidRPr="00FB10CD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Dr </w:t>
      </w:r>
      <w:r w:rsidR="00065848" w:rsidRPr="00FB10CD">
        <w:rPr>
          <w:rFonts w:ascii="Times New Roman" w:hAnsi="Times New Roman" w:cs="Times New Roman"/>
          <w:b/>
          <w:bCs/>
          <w:color w:val="00B050"/>
          <w:sz w:val="24"/>
          <w:szCs w:val="24"/>
        </w:rPr>
        <w:t>Prakash Kondekar</w:t>
      </w:r>
    </w:p>
    <w:p w14:paraId="5A33B5C6" w14:textId="6DF71002" w:rsidR="00B21E90" w:rsidRPr="00FB10CD" w:rsidRDefault="00B21E90" w:rsidP="00836507">
      <w:pPr>
        <w:rPr>
          <w:rFonts w:ascii="Times New Roman" w:hAnsi="Times New Roman" w:cs="Times New Roman"/>
          <w:b/>
          <w:bCs/>
          <w:color w:val="00B050"/>
          <w:sz w:val="18"/>
          <w:szCs w:val="18"/>
        </w:rPr>
      </w:pPr>
      <w:r w:rsidRPr="00FB10CD">
        <w:rPr>
          <w:rFonts w:ascii="Times New Roman" w:hAnsi="Times New Roman" w:cs="Times New Roman"/>
          <w:b/>
          <w:bCs/>
          <w:color w:val="00B050"/>
          <w:sz w:val="18"/>
          <w:szCs w:val="18"/>
        </w:rPr>
        <w:t xml:space="preserve">                           </w:t>
      </w:r>
      <w:r w:rsidR="004F0D44">
        <w:rPr>
          <w:rFonts w:ascii="Times New Roman" w:hAnsi="Times New Roman" w:cs="Times New Roman"/>
          <w:b/>
          <w:bCs/>
          <w:color w:val="00B050"/>
          <w:sz w:val="18"/>
          <w:szCs w:val="18"/>
        </w:rPr>
        <w:t xml:space="preserve">                                                               </w:t>
      </w:r>
      <w:r w:rsidRPr="00FB10CD">
        <w:rPr>
          <w:rFonts w:ascii="Times New Roman" w:hAnsi="Times New Roman" w:cs="Times New Roman"/>
          <w:b/>
          <w:bCs/>
          <w:color w:val="00B050"/>
          <w:sz w:val="18"/>
          <w:szCs w:val="18"/>
        </w:rPr>
        <w:t xml:space="preserve">Hon Director Indian Institute of </w:t>
      </w:r>
      <w:r w:rsidR="006F64CA" w:rsidRPr="00FB10CD">
        <w:rPr>
          <w:rFonts w:ascii="Times New Roman" w:hAnsi="Times New Roman" w:cs="Times New Roman"/>
          <w:b/>
          <w:bCs/>
          <w:color w:val="00B050"/>
          <w:sz w:val="18"/>
          <w:szCs w:val="18"/>
        </w:rPr>
        <w:t>Naturopathy, Mumbai</w:t>
      </w:r>
      <w:r w:rsidR="006F64CA">
        <w:rPr>
          <w:rFonts w:ascii="Times New Roman" w:hAnsi="Times New Roman" w:cs="Times New Roman"/>
          <w:b/>
          <w:bCs/>
          <w:color w:val="00B050"/>
          <w:sz w:val="18"/>
          <w:szCs w:val="18"/>
        </w:rPr>
        <w:t>.</w:t>
      </w:r>
      <w:r w:rsidRPr="00FB10CD">
        <w:rPr>
          <w:rFonts w:ascii="Times New Roman" w:hAnsi="Times New Roman" w:cs="Times New Roman"/>
          <w:b/>
          <w:bCs/>
          <w:color w:val="00B050"/>
          <w:sz w:val="18"/>
          <w:szCs w:val="18"/>
        </w:rPr>
        <w:t>.</w:t>
      </w:r>
    </w:p>
    <w:p w14:paraId="0754B5E6" w14:textId="666097C7" w:rsidR="00B248AE" w:rsidRPr="008C5568" w:rsidRDefault="00836507" w:rsidP="003F7ED2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785D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D622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15B1">
        <w:rPr>
          <w:rFonts w:ascii="Times New Roman" w:eastAsia="Times New Roman" w:hAnsi="Times New Roman" w:cs="Times New Roman"/>
          <w:color w:val="00B050"/>
          <w:kern w:val="24"/>
          <w:sz w:val="24"/>
          <w:szCs w:val="24"/>
          <w:lang w:val="en-GB" w:eastAsia="en-IN"/>
        </w:rPr>
        <w:t xml:space="preserve">Pandemic, COVID </w:t>
      </w:r>
      <w:r w:rsidR="00D622AA" w:rsidRPr="008515B1">
        <w:rPr>
          <w:rFonts w:ascii="Times New Roman" w:eastAsia="Times New Roman" w:hAnsi="Times New Roman" w:cs="Times New Roman"/>
          <w:color w:val="00B050"/>
          <w:kern w:val="24"/>
          <w:sz w:val="24"/>
          <w:szCs w:val="24"/>
          <w:lang w:val="en-GB" w:eastAsia="en-IN"/>
        </w:rPr>
        <w:t xml:space="preserve">19, has been teaching us many </w:t>
      </w:r>
      <w:r w:rsidR="00A8724D" w:rsidRPr="008515B1">
        <w:rPr>
          <w:rFonts w:ascii="Times New Roman" w:eastAsia="Times New Roman" w:hAnsi="Times New Roman" w:cs="Times New Roman"/>
          <w:color w:val="00B050"/>
          <w:kern w:val="24"/>
          <w:sz w:val="24"/>
          <w:szCs w:val="24"/>
          <w:lang w:val="en-GB" w:eastAsia="en-IN"/>
        </w:rPr>
        <w:t>lessons</w:t>
      </w:r>
      <w:r w:rsidR="00D622AA" w:rsidRPr="008515B1">
        <w:rPr>
          <w:rFonts w:ascii="Times New Roman" w:eastAsia="Times New Roman" w:hAnsi="Times New Roman" w:cs="Times New Roman"/>
          <w:color w:val="00B050"/>
          <w:kern w:val="24"/>
          <w:sz w:val="24"/>
          <w:szCs w:val="24"/>
          <w:lang w:val="en-GB" w:eastAsia="en-IN"/>
        </w:rPr>
        <w:t xml:space="preserve">, one of which is a </w:t>
      </w:r>
      <w:r w:rsidR="00857F5B">
        <w:rPr>
          <w:rFonts w:ascii="Times New Roman" w:eastAsia="Times New Roman" w:hAnsi="Times New Roman" w:cs="Times New Roman"/>
          <w:color w:val="00B050"/>
          <w:kern w:val="24"/>
          <w:sz w:val="24"/>
          <w:szCs w:val="24"/>
          <w:lang w:val="en-GB" w:eastAsia="en-IN"/>
        </w:rPr>
        <w:t xml:space="preserve">wound care </w:t>
      </w:r>
      <w:r w:rsidR="00D622AA" w:rsidRPr="008515B1">
        <w:rPr>
          <w:rFonts w:ascii="Times New Roman" w:eastAsia="Times New Roman" w:hAnsi="Times New Roman" w:cs="Times New Roman"/>
          <w:color w:val="00B050"/>
          <w:kern w:val="24"/>
          <w:sz w:val="24"/>
          <w:szCs w:val="24"/>
          <w:lang w:val="en-GB" w:eastAsia="en-IN"/>
        </w:rPr>
        <w:t xml:space="preserve"> </w:t>
      </w:r>
      <w:r w:rsidR="00857F5B" w:rsidRPr="008515B1">
        <w:rPr>
          <w:rFonts w:ascii="Times New Roman" w:eastAsia="Times New Roman" w:hAnsi="Times New Roman" w:cs="Times New Roman"/>
          <w:color w:val="00B050"/>
          <w:kern w:val="24"/>
          <w:sz w:val="24"/>
          <w:szCs w:val="24"/>
          <w:lang w:val="en-GB" w:eastAsia="en-IN"/>
        </w:rPr>
        <w:t>Nutrition.</w:t>
      </w:r>
      <w:r w:rsidR="00857F5B">
        <w:rPr>
          <w:rFonts w:ascii="Times New Roman" w:eastAsia="Times New Roman" w:hAnsi="Times New Roman" w:cs="Times New Roman"/>
          <w:color w:val="00B050"/>
          <w:kern w:val="24"/>
          <w:sz w:val="24"/>
          <w:szCs w:val="24"/>
          <w:lang w:val="en-GB" w:eastAsia="en-IN"/>
        </w:rPr>
        <w:t xml:space="preserve"> Wound is responsible for </w:t>
      </w:r>
      <w:r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Pain </w:t>
      </w:r>
      <w:r w:rsidR="00857F5B">
        <w:rPr>
          <w:rFonts w:ascii="Times New Roman" w:hAnsi="Times New Roman" w:cs="Times New Roman"/>
          <w:color w:val="00B050"/>
          <w:sz w:val="24"/>
          <w:szCs w:val="24"/>
        </w:rPr>
        <w:t xml:space="preserve">which </w:t>
      </w:r>
      <w:r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is </w:t>
      </w:r>
      <w:r w:rsidR="00D622AA"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one </w:t>
      </w:r>
      <w:r w:rsidR="00CB71EB" w:rsidRPr="008515B1">
        <w:rPr>
          <w:rFonts w:ascii="Times New Roman" w:hAnsi="Times New Roman" w:cs="Times New Roman"/>
          <w:color w:val="00B050"/>
          <w:sz w:val="24"/>
          <w:szCs w:val="24"/>
        </w:rPr>
        <w:t>of the</w:t>
      </w:r>
      <w:r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CB71EB"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important </w:t>
      </w:r>
      <w:r w:rsidR="008515B1" w:rsidRPr="008515B1">
        <w:rPr>
          <w:rFonts w:ascii="Times New Roman" w:hAnsi="Times New Roman" w:cs="Times New Roman"/>
          <w:color w:val="00B050"/>
          <w:sz w:val="24"/>
          <w:szCs w:val="24"/>
        </w:rPr>
        <w:t>reasons</w:t>
      </w:r>
      <w:r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 for existence of </w:t>
      </w:r>
      <w:r w:rsidR="00857F5B" w:rsidRPr="008515B1">
        <w:rPr>
          <w:rFonts w:ascii="Times New Roman" w:hAnsi="Times New Roman" w:cs="Times New Roman"/>
          <w:color w:val="00B050"/>
          <w:sz w:val="24"/>
          <w:szCs w:val="24"/>
        </w:rPr>
        <w:t>medicine</w:t>
      </w:r>
      <w:r w:rsidR="00857F5B">
        <w:rPr>
          <w:rFonts w:ascii="Times New Roman" w:hAnsi="Times New Roman" w:cs="Times New Roman"/>
          <w:color w:val="00B050"/>
          <w:sz w:val="24"/>
          <w:szCs w:val="24"/>
        </w:rPr>
        <w:t>, nutritionist</w:t>
      </w:r>
      <w:r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 and </w:t>
      </w:r>
      <w:r w:rsidR="003F7ED2">
        <w:rPr>
          <w:rFonts w:ascii="Times New Roman" w:hAnsi="Times New Roman" w:cs="Times New Roman"/>
          <w:color w:val="00B050"/>
          <w:sz w:val="24"/>
          <w:szCs w:val="24"/>
        </w:rPr>
        <w:t>doctors</w:t>
      </w:r>
      <w:r w:rsidR="00065848" w:rsidRPr="008515B1">
        <w:rPr>
          <w:rFonts w:ascii="Times New Roman" w:hAnsi="Times New Roman" w:cs="Times New Roman"/>
          <w:color w:val="00B050"/>
          <w:sz w:val="24"/>
          <w:szCs w:val="24"/>
        </w:rPr>
        <w:t>. It</w:t>
      </w:r>
      <w:r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 is recognised that the a</w:t>
      </w:r>
      <w:r w:rsidR="008515B1" w:rsidRPr="008515B1">
        <w:rPr>
          <w:rFonts w:ascii="Times New Roman" w:hAnsi="Times New Roman" w:cs="Times New Roman"/>
          <w:color w:val="00B050"/>
          <w:sz w:val="24"/>
          <w:szCs w:val="24"/>
        </w:rPr>
        <w:t>gg</w:t>
      </w:r>
      <w:r w:rsidRPr="008515B1">
        <w:rPr>
          <w:rFonts w:ascii="Times New Roman" w:hAnsi="Times New Roman" w:cs="Times New Roman"/>
          <w:color w:val="00B050"/>
          <w:sz w:val="24"/>
          <w:szCs w:val="24"/>
        </w:rPr>
        <w:t>r</w:t>
      </w:r>
      <w:r w:rsidR="008515B1" w:rsidRPr="008515B1">
        <w:rPr>
          <w:rFonts w:ascii="Times New Roman" w:hAnsi="Times New Roman" w:cs="Times New Roman"/>
          <w:color w:val="00B050"/>
          <w:sz w:val="24"/>
          <w:szCs w:val="24"/>
        </w:rPr>
        <w:t>av</w:t>
      </w:r>
      <w:r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ation of pain varies from person to </w:t>
      </w:r>
      <w:r w:rsidR="008515B1" w:rsidRPr="008515B1">
        <w:rPr>
          <w:rFonts w:ascii="Times New Roman" w:hAnsi="Times New Roman" w:cs="Times New Roman"/>
          <w:color w:val="00B050"/>
          <w:sz w:val="24"/>
          <w:szCs w:val="24"/>
        </w:rPr>
        <w:t>person, due to differe</w:t>
      </w:r>
      <w:r w:rsidR="00857F5B">
        <w:rPr>
          <w:rFonts w:ascii="Times New Roman" w:hAnsi="Times New Roman" w:cs="Times New Roman"/>
          <w:color w:val="00B050"/>
          <w:sz w:val="24"/>
          <w:szCs w:val="24"/>
        </w:rPr>
        <w:t>nce in severity of wound.</w:t>
      </w:r>
      <w:r w:rsidR="00065848"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 In</w:t>
      </w:r>
      <w:r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 some persons pain sensation may be irritative but in others may be un-</w:t>
      </w:r>
      <w:r w:rsidR="00CB71EB" w:rsidRPr="008515B1">
        <w:rPr>
          <w:rFonts w:ascii="Times New Roman" w:hAnsi="Times New Roman" w:cs="Times New Roman"/>
          <w:color w:val="00B050"/>
          <w:sz w:val="24"/>
          <w:szCs w:val="24"/>
        </w:rPr>
        <w:t>bearable. The</w:t>
      </w:r>
      <w:r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 nerve </w:t>
      </w:r>
      <w:r w:rsidR="00B21E90" w:rsidRPr="008515B1">
        <w:rPr>
          <w:rFonts w:ascii="Times New Roman" w:hAnsi="Times New Roman" w:cs="Times New Roman"/>
          <w:color w:val="00B050"/>
          <w:sz w:val="24"/>
          <w:szCs w:val="24"/>
        </w:rPr>
        <w:t>sensors</w:t>
      </w:r>
      <w:r w:rsidR="00D622AA"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B21E90" w:rsidRPr="008515B1">
        <w:rPr>
          <w:rFonts w:ascii="Times New Roman" w:hAnsi="Times New Roman" w:cs="Times New Roman"/>
          <w:color w:val="00B050"/>
          <w:sz w:val="24"/>
          <w:szCs w:val="24"/>
        </w:rPr>
        <w:t>play</w:t>
      </w:r>
      <w:r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 a</w:t>
      </w:r>
      <w:r w:rsidR="00D622AA"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CB71EB" w:rsidRPr="008515B1">
        <w:rPr>
          <w:rFonts w:ascii="Times New Roman" w:hAnsi="Times New Roman" w:cs="Times New Roman"/>
          <w:color w:val="00B050"/>
          <w:sz w:val="24"/>
          <w:szCs w:val="24"/>
        </w:rPr>
        <w:t>major role</w:t>
      </w:r>
      <w:r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 in pain.</w:t>
      </w:r>
      <w:r w:rsidR="00857F5B">
        <w:rPr>
          <w:rFonts w:ascii="Times New Roman" w:hAnsi="Times New Roman" w:cs="Times New Roman"/>
          <w:color w:val="00B050"/>
          <w:sz w:val="24"/>
          <w:szCs w:val="24"/>
        </w:rPr>
        <w:t>First action therapist has to take relates to right nutrition so as to bring the body to alkalinity.</w:t>
      </w:r>
      <w:r w:rsidR="00CB71EB" w:rsidRPr="008515B1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AB152B" w:rsidRPr="008C5568">
        <w:rPr>
          <w:rFonts w:ascii="Times New Roman" w:eastAsia="Times New Roman" w:hAnsi="Times New Roman" w:cs="Times New Roman"/>
          <w:color w:val="00B050"/>
          <w:sz w:val="24"/>
          <w:szCs w:val="24"/>
          <w:lang w:eastAsia="en-IN"/>
        </w:rPr>
        <w:t>RICE</w:t>
      </w:r>
      <w:r w:rsidR="003F7ED2">
        <w:rPr>
          <w:rFonts w:ascii="Times New Roman" w:eastAsia="Times New Roman" w:hAnsi="Times New Roman" w:cs="Times New Roman"/>
          <w:color w:val="00B050"/>
          <w:sz w:val="24"/>
          <w:szCs w:val="24"/>
          <w:lang w:eastAsia="en-IN"/>
        </w:rPr>
        <w:t>,</w:t>
      </w:r>
      <w:r w:rsidR="00AB152B" w:rsidRPr="008C5568">
        <w:rPr>
          <w:rFonts w:ascii="Times New Roman" w:eastAsia="Times New Roman" w:hAnsi="Times New Roman" w:cs="Times New Roman"/>
          <w:color w:val="00B050"/>
          <w:sz w:val="24"/>
          <w:szCs w:val="24"/>
          <w:lang w:eastAsia="en-IN"/>
        </w:rPr>
        <w:t xml:space="preserve"> is often the first step in relieving any </w:t>
      </w:r>
      <w:r w:rsidR="005468D8" w:rsidRPr="008C5568">
        <w:rPr>
          <w:rFonts w:ascii="Times New Roman" w:eastAsia="Times New Roman" w:hAnsi="Times New Roman" w:cs="Times New Roman"/>
          <w:color w:val="00B050"/>
          <w:sz w:val="24"/>
          <w:szCs w:val="24"/>
          <w:lang w:eastAsia="en-IN"/>
        </w:rPr>
        <w:t>pain</w:t>
      </w:r>
      <w:r w:rsidR="005468D8">
        <w:rPr>
          <w:rFonts w:ascii="Times New Roman" w:eastAsia="Times New Roman" w:hAnsi="Times New Roman" w:cs="Times New Roman"/>
          <w:color w:val="00B050"/>
          <w:sz w:val="24"/>
          <w:szCs w:val="24"/>
          <w:lang w:eastAsia="en-IN"/>
        </w:rPr>
        <w:t>, due to wound.</w:t>
      </w:r>
      <w:r w:rsidR="00AB152B" w:rsidRPr="008C5568">
        <w:rPr>
          <w:rFonts w:ascii="Times New Roman" w:eastAsia="Times New Roman" w:hAnsi="Times New Roman" w:cs="Times New Roman"/>
          <w:color w:val="00B050"/>
          <w:sz w:val="24"/>
          <w:szCs w:val="24"/>
          <w:lang w:eastAsia="en-IN"/>
        </w:rPr>
        <w:t xml:space="preserve"> </w:t>
      </w:r>
    </w:p>
    <w:p w14:paraId="21F766E9" w14:textId="5EC636E1" w:rsidR="00836507" w:rsidRPr="00EA394C" w:rsidRDefault="005468D8" w:rsidP="005468D8">
      <w:pPr>
        <w:shd w:val="clear" w:color="auto" w:fill="FFFFFF"/>
        <w:spacing w:after="120" w:line="330" w:lineRule="atLeast"/>
        <w:textAlignment w:val="top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 xml:space="preserve">       Wound caused during sports has to be taken care immediately so as to resume the play. Here, Liquid Nutrition like juices or syrups are very useful.O</w:t>
      </w:r>
      <w:r w:rsidR="009C1B51" w:rsidRPr="008C5568">
        <w:rPr>
          <w:rFonts w:ascii="Times New Roman" w:hAnsi="Times New Roman" w:cs="Times New Roman"/>
          <w:color w:val="00B050"/>
          <w:sz w:val="24"/>
          <w:szCs w:val="24"/>
        </w:rPr>
        <w:t xml:space="preserve">btaining a history 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of a wound </w:t>
      </w:r>
      <w:r w:rsidR="009C1B51" w:rsidRPr="008C5568">
        <w:rPr>
          <w:rFonts w:ascii="Times New Roman" w:hAnsi="Times New Roman" w:cs="Times New Roman"/>
          <w:color w:val="00B050"/>
          <w:sz w:val="24"/>
          <w:szCs w:val="24"/>
        </w:rPr>
        <w:t>with pain characterization as acute, sub-acute or chronic etc. It can be done with physical examination like temperature, Pulse, Blood Pressure, respiration, weight loss or mental status examination which may demonstrate confusion.</w:t>
      </w:r>
      <w:r w:rsidR="00FB10CD" w:rsidRPr="00EA394C">
        <w:rPr>
          <w:rFonts w:ascii="Times New Roman" w:hAnsi="Times New Roman" w:cs="Times New Roman"/>
          <w:color w:val="00B050"/>
          <w:sz w:val="24"/>
          <w:szCs w:val="24"/>
        </w:rPr>
        <w:t>Vitamin</w:t>
      </w:r>
      <w:r w:rsidR="00836507" w:rsidRPr="00EA394C">
        <w:rPr>
          <w:rFonts w:ascii="Times New Roman" w:hAnsi="Times New Roman" w:cs="Times New Roman"/>
          <w:color w:val="00B050"/>
          <w:sz w:val="24"/>
          <w:szCs w:val="24"/>
        </w:rPr>
        <w:t xml:space="preserve"> E</w:t>
      </w:r>
      <w:r w:rsidR="008C5568" w:rsidRPr="00EA394C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6F64CA" w:rsidRPr="00EA394C">
        <w:rPr>
          <w:rFonts w:ascii="Times New Roman" w:hAnsi="Times New Roman" w:cs="Times New Roman"/>
          <w:color w:val="00B050"/>
          <w:sz w:val="24"/>
          <w:szCs w:val="24"/>
        </w:rPr>
        <w:t xml:space="preserve">has </w:t>
      </w:r>
      <w:r w:rsidR="00836507" w:rsidRPr="00EA394C">
        <w:rPr>
          <w:rFonts w:ascii="Times New Roman" w:hAnsi="Times New Roman" w:cs="Times New Roman"/>
          <w:color w:val="00B050"/>
          <w:sz w:val="24"/>
          <w:szCs w:val="24"/>
        </w:rPr>
        <w:t xml:space="preserve">good role to play in many types of </w:t>
      </w:r>
      <w:r>
        <w:rPr>
          <w:rFonts w:ascii="Times New Roman" w:hAnsi="Times New Roman" w:cs="Times New Roman"/>
          <w:color w:val="00B050"/>
          <w:sz w:val="24"/>
          <w:szCs w:val="24"/>
        </w:rPr>
        <w:t>wounds</w:t>
      </w:r>
      <w:r w:rsidR="00836507" w:rsidRPr="00EA394C">
        <w:rPr>
          <w:rFonts w:ascii="Times New Roman" w:hAnsi="Times New Roman" w:cs="Times New Roman"/>
          <w:color w:val="00B050"/>
          <w:sz w:val="24"/>
          <w:szCs w:val="24"/>
        </w:rPr>
        <w:t xml:space="preserve">, </w:t>
      </w:r>
      <w:r w:rsidR="003F7ED2">
        <w:rPr>
          <w:rFonts w:ascii="Times New Roman" w:hAnsi="Times New Roman" w:cs="Times New Roman"/>
          <w:color w:val="00B050"/>
          <w:sz w:val="24"/>
          <w:szCs w:val="24"/>
        </w:rPr>
        <w:t xml:space="preserve">to </w:t>
      </w:r>
      <w:r w:rsidR="00EA394C" w:rsidRPr="00EA394C">
        <w:rPr>
          <w:rFonts w:ascii="Times New Roman" w:hAnsi="Times New Roman" w:cs="Times New Roman"/>
          <w:color w:val="00B050"/>
          <w:sz w:val="24"/>
          <w:szCs w:val="24"/>
        </w:rPr>
        <w:t>soak</w:t>
      </w:r>
      <w:r w:rsidR="00836507" w:rsidRPr="00EA394C">
        <w:rPr>
          <w:rFonts w:ascii="Times New Roman" w:hAnsi="Times New Roman" w:cs="Times New Roman"/>
          <w:color w:val="00B050"/>
          <w:sz w:val="24"/>
          <w:szCs w:val="24"/>
        </w:rPr>
        <w:t xml:space="preserve"> up excess free radicals. </w:t>
      </w:r>
    </w:p>
    <w:p w14:paraId="79DA61DC" w14:textId="0946C1F5" w:rsidR="00836507" w:rsidRDefault="00041145" w:rsidP="00836507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EA394C">
        <w:rPr>
          <w:rFonts w:ascii="Times New Roman" w:hAnsi="Times New Roman" w:cs="Times New Roman"/>
          <w:color w:val="00B050"/>
          <w:sz w:val="24"/>
          <w:szCs w:val="24"/>
        </w:rPr>
        <w:t>V</w:t>
      </w:r>
      <w:r w:rsidR="00836507" w:rsidRPr="00EA394C">
        <w:rPr>
          <w:rFonts w:ascii="Times New Roman" w:hAnsi="Times New Roman" w:cs="Times New Roman"/>
          <w:color w:val="00B050"/>
          <w:sz w:val="24"/>
          <w:szCs w:val="24"/>
        </w:rPr>
        <w:t>itamin</w:t>
      </w:r>
      <w:r w:rsidR="003F7ED2">
        <w:rPr>
          <w:rFonts w:ascii="Times New Roman" w:hAnsi="Times New Roman" w:cs="Times New Roman"/>
          <w:color w:val="00B050"/>
          <w:sz w:val="24"/>
          <w:szCs w:val="24"/>
        </w:rPr>
        <w:t>-</w:t>
      </w:r>
      <w:r w:rsidR="00836507" w:rsidRPr="00EA394C">
        <w:rPr>
          <w:rFonts w:ascii="Times New Roman" w:hAnsi="Times New Roman" w:cs="Times New Roman"/>
          <w:color w:val="00B050"/>
          <w:sz w:val="24"/>
          <w:szCs w:val="24"/>
        </w:rPr>
        <w:t>E may in the form of sprouts</w:t>
      </w:r>
      <w:r w:rsidR="003F7ED2">
        <w:rPr>
          <w:rFonts w:ascii="Times New Roman" w:hAnsi="Times New Roman" w:cs="Times New Roman"/>
          <w:color w:val="00B050"/>
          <w:sz w:val="24"/>
          <w:szCs w:val="24"/>
        </w:rPr>
        <w:t>,</w:t>
      </w:r>
      <w:r w:rsidR="00836507" w:rsidRPr="00EA394C">
        <w:rPr>
          <w:rFonts w:ascii="Times New Roman" w:hAnsi="Times New Roman" w:cs="Times New Roman"/>
          <w:color w:val="00B050"/>
          <w:sz w:val="24"/>
          <w:szCs w:val="24"/>
        </w:rPr>
        <w:t xml:space="preserve"> Soyabean milk</w:t>
      </w:r>
      <w:r w:rsidR="003F7ED2">
        <w:rPr>
          <w:rFonts w:ascii="Times New Roman" w:hAnsi="Times New Roman" w:cs="Times New Roman"/>
          <w:color w:val="00B050"/>
          <w:sz w:val="24"/>
          <w:szCs w:val="24"/>
        </w:rPr>
        <w:t>,</w:t>
      </w:r>
      <w:r w:rsidR="00836507" w:rsidRPr="00EA394C">
        <w:rPr>
          <w:rFonts w:ascii="Times New Roman" w:hAnsi="Times New Roman" w:cs="Times New Roman"/>
          <w:color w:val="00B050"/>
          <w:sz w:val="24"/>
          <w:szCs w:val="24"/>
        </w:rPr>
        <w:t xml:space="preserve"> vegetable juice or wheat germ </w:t>
      </w:r>
      <w:r w:rsidRPr="00EA394C">
        <w:rPr>
          <w:rFonts w:ascii="Times New Roman" w:hAnsi="Times New Roman" w:cs="Times New Roman"/>
          <w:color w:val="00B050"/>
          <w:sz w:val="24"/>
          <w:szCs w:val="24"/>
        </w:rPr>
        <w:t xml:space="preserve">oil. Curcumin can be very good wound healer and pain </w:t>
      </w:r>
      <w:r w:rsidR="00EA394C" w:rsidRPr="00EA394C">
        <w:rPr>
          <w:rFonts w:ascii="Times New Roman" w:hAnsi="Times New Roman" w:cs="Times New Roman"/>
          <w:color w:val="00B050"/>
          <w:sz w:val="24"/>
          <w:szCs w:val="24"/>
        </w:rPr>
        <w:t>reliever. Fruits like, cherries, strawberries and blueberries are also in that category of pain reliever.</w:t>
      </w:r>
    </w:p>
    <w:p w14:paraId="7EEBFEC8" w14:textId="180B012D" w:rsidR="007F6D08" w:rsidRDefault="00FB10CD" w:rsidP="00836507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 xml:space="preserve">    Thus, </w:t>
      </w:r>
      <w:r w:rsidR="00F57D46">
        <w:rPr>
          <w:rFonts w:ascii="Times New Roman" w:hAnsi="Times New Roman" w:cs="Times New Roman"/>
          <w:color w:val="00B050"/>
          <w:sz w:val="24"/>
          <w:szCs w:val="24"/>
        </w:rPr>
        <w:t xml:space="preserve">wound care nutrition is useful in </w:t>
      </w:r>
      <w:r>
        <w:rPr>
          <w:rFonts w:ascii="Times New Roman" w:hAnsi="Times New Roman" w:cs="Times New Roman"/>
          <w:color w:val="00B050"/>
          <w:sz w:val="24"/>
          <w:szCs w:val="24"/>
        </w:rPr>
        <w:t>any pain</w:t>
      </w:r>
      <w:r w:rsidR="00F57D46">
        <w:rPr>
          <w:rFonts w:ascii="Times New Roman" w:hAnsi="Times New Roman" w:cs="Times New Roman"/>
          <w:color w:val="00B050"/>
          <w:sz w:val="24"/>
          <w:szCs w:val="24"/>
        </w:rPr>
        <w:t xml:space="preserve"> which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 should not be killed with the help of drugs</w:t>
      </w:r>
      <w:r w:rsidR="00F57D46">
        <w:rPr>
          <w:rFonts w:ascii="Times New Roman" w:hAnsi="Times New Roman" w:cs="Times New Roman"/>
          <w:color w:val="00B050"/>
          <w:sz w:val="24"/>
          <w:szCs w:val="24"/>
        </w:rPr>
        <w:t>/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chemicals but can be relieved with help </w:t>
      </w:r>
      <w:r w:rsidR="004F0D44">
        <w:rPr>
          <w:rFonts w:ascii="Times New Roman" w:hAnsi="Times New Roman" w:cs="Times New Roman"/>
          <w:color w:val="00B050"/>
          <w:sz w:val="24"/>
          <w:szCs w:val="24"/>
        </w:rPr>
        <w:t>of various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 fruits</w:t>
      </w:r>
      <w:r w:rsidR="002A6C92">
        <w:rPr>
          <w:rFonts w:ascii="Times New Roman" w:hAnsi="Times New Roman" w:cs="Times New Roman"/>
          <w:color w:val="00B050"/>
          <w:sz w:val="24"/>
          <w:szCs w:val="24"/>
        </w:rPr>
        <w:t>,</w:t>
      </w:r>
      <w:r>
        <w:rPr>
          <w:rFonts w:ascii="Times New Roman" w:hAnsi="Times New Roman" w:cs="Times New Roman"/>
          <w:color w:val="00B050"/>
          <w:sz w:val="24"/>
          <w:szCs w:val="24"/>
        </w:rPr>
        <w:t>vegetables</w:t>
      </w:r>
      <w:r w:rsidR="002A6C92">
        <w:rPr>
          <w:rFonts w:ascii="Times New Roman" w:hAnsi="Times New Roman" w:cs="Times New Roman"/>
          <w:color w:val="00B050"/>
          <w:sz w:val="24"/>
          <w:szCs w:val="24"/>
        </w:rPr>
        <w:t xml:space="preserve"> and nutritious foods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 if taken in appropriate proportions.</w:t>
      </w:r>
    </w:p>
    <w:p w14:paraId="5E433F66" w14:textId="4D998C16" w:rsidR="004F0D44" w:rsidRDefault="004F0D44" w:rsidP="00836507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 xml:space="preserve">                                                                   *****</w:t>
      </w:r>
    </w:p>
    <w:p w14:paraId="12A88AD0" w14:textId="5FC4ED40" w:rsidR="00F5572A" w:rsidRPr="00F5572A" w:rsidRDefault="00FF6593" w:rsidP="00836507">
      <w:pPr>
        <w:rPr>
          <w:b/>
          <w:color w:val="000000" w:themeColor="text1"/>
          <w:sz w:val="20"/>
          <w:szCs w:val="20"/>
        </w:rPr>
      </w:pPr>
      <w:r>
        <w:rPr>
          <w:b/>
          <w:color w:val="0000FF"/>
          <w:sz w:val="28"/>
        </w:rPr>
        <w:t xml:space="preserve"> </w:t>
      </w:r>
      <w:r w:rsidR="007F6D08">
        <w:rPr>
          <w:noProof/>
        </w:rPr>
        <w:drawing>
          <wp:inline distT="0" distB="0" distL="0" distR="0" wp14:anchorId="6BE17EBF" wp14:editId="44C85063">
            <wp:extent cx="605155" cy="643265"/>
            <wp:effectExtent l="0" t="0" r="444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07" cy="691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  <w:sz w:val="28"/>
        </w:rPr>
        <w:t xml:space="preserve">   </w:t>
      </w:r>
      <w:r w:rsidR="00836507" w:rsidRPr="00DE0783">
        <w:rPr>
          <w:color w:val="000000" w:themeColor="text1"/>
          <w:sz w:val="24"/>
          <w:szCs w:val="24"/>
        </w:rPr>
        <w:t>Dr Prakash Kondekar</w:t>
      </w:r>
      <w:r w:rsidR="00F5572A">
        <w:rPr>
          <w:b/>
          <w:color w:val="000000" w:themeColor="text1"/>
          <w:sz w:val="28"/>
        </w:rPr>
        <w:t xml:space="preserve"> </w:t>
      </w:r>
      <w:r w:rsidR="00065848" w:rsidRPr="00F5572A">
        <w:rPr>
          <w:color w:val="000000" w:themeColor="text1"/>
          <w:sz w:val="20"/>
          <w:szCs w:val="20"/>
        </w:rPr>
        <w:t>BSc (</w:t>
      </w:r>
      <w:r w:rsidR="009512FA" w:rsidRPr="00F5572A">
        <w:rPr>
          <w:color w:val="000000" w:themeColor="text1"/>
          <w:sz w:val="20"/>
          <w:szCs w:val="20"/>
        </w:rPr>
        <w:t>Hons)MDH LLB  ND Ayurved-Ratna FRSH(London</w:t>
      </w:r>
      <w:r w:rsidR="00F5572A">
        <w:rPr>
          <w:color w:val="000000" w:themeColor="text1"/>
          <w:sz w:val="20"/>
          <w:szCs w:val="20"/>
        </w:rPr>
        <w:t>) BTER(UK)</w:t>
      </w:r>
    </w:p>
    <w:p w14:paraId="3DD14E46" w14:textId="1B43B936" w:rsidR="005E3DEF" w:rsidRPr="001E2EE4" w:rsidRDefault="00F5572A" w:rsidP="005E3DEF">
      <w:pPr>
        <w:rPr>
          <w:color w:val="FF0000"/>
        </w:rPr>
      </w:pPr>
      <w:r w:rsidRPr="00A8724D">
        <w:rPr>
          <w:color w:val="FF0000"/>
          <w:sz w:val="24"/>
          <w:szCs w:val="24"/>
        </w:rPr>
        <w:t xml:space="preserve">      </w:t>
      </w:r>
      <w:r w:rsidR="00FF6593" w:rsidRPr="00A8724D">
        <w:rPr>
          <w:color w:val="FF0000"/>
          <w:sz w:val="24"/>
          <w:szCs w:val="24"/>
        </w:rPr>
        <w:t xml:space="preserve"> </w:t>
      </w:r>
      <w:r w:rsidR="00A8724D" w:rsidRPr="00A8724D">
        <w:rPr>
          <w:color w:val="FF0000"/>
          <w:sz w:val="24"/>
          <w:szCs w:val="24"/>
        </w:rPr>
        <w:t>BIOGRAPHY--</w:t>
      </w:r>
      <w:r w:rsidR="00A8724D" w:rsidRPr="00A872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8724D">
        <w:rPr>
          <w:rFonts w:ascii="Times New Roman" w:hAnsi="Times New Roman" w:cs="Times New Roman"/>
          <w:color w:val="000000" w:themeColor="text1"/>
          <w:sz w:val="24"/>
          <w:szCs w:val="24"/>
        </w:rPr>
        <w:t>Dr Kondekar is not only a visiting Professor with many universities but also in medical practice in many branches including Pain Management since last 27 years with the help of Naturopathy, Yoga and Bowen Therapy.</w:t>
      </w:r>
      <w:r w:rsidR="005E3DEF" w:rsidRPr="005E3DEF">
        <w:rPr>
          <w:bCs/>
        </w:rPr>
        <w:t xml:space="preserve"> </w:t>
      </w:r>
      <w:r w:rsidR="005E3DEF">
        <w:rPr>
          <w:bCs/>
        </w:rPr>
        <w:t>Initially Dr Worked with Agro food Industries ( 1970 to 1995). Academia and Medical Practitioner till today.Presented papers &amp; conducted workshops in UK, USA, Germany, Mauritius, Singapore, UAE, Vietnam, Italy &amp; Spain. In India, conducted 675, Health Management workshops. Invited</w:t>
      </w:r>
      <w:r w:rsidR="005E3DEF">
        <w:rPr>
          <w:bCs/>
          <w:color w:val="000000"/>
        </w:rPr>
        <w:t xml:space="preserve"> by AICR Washington DC for Intnl Conf on Food Nutrition since 2003,onwards.Member of American Diabetic Association.Awardee of  Bombay Para Medical Association &amp;  American Institute of Intellectuals-2005.  Most Outstanding Professor Award 2018 &amp; 2020. Invited by American Universities,Portland Kenmore,University of Texas in Purdue University in  2019. In Corvid 19 pandemic period,conducted,</w:t>
      </w:r>
      <w:r w:rsidR="001E2EE4">
        <w:rPr>
          <w:bCs/>
          <w:color w:val="000000"/>
        </w:rPr>
        <w:t>37</w:t>
      </w:r>
      <w:r w:rsidR="005E3DEF">
        <w:rPr>
          <w:bCs/>
          <w:color w:val="000000"/>
        </w:rPr>
        <w:t xml:space="preserve"> # solo webinars, for UK,USA, Dubai, Saudi-Arabia, Malaysia, Philippines.</w:t>
      </w:r>
    </w:p>
    <w:p w14:paraId="4542F8B4" w14:textId="21B4B61D" w:rsidR="00A8724D" w:rsidRDefault="00A8724D" w:rsidP="00A8724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DD2220" w14:textId="72ECC050" w:rsidR="007F6D08" w:rsidRPr="00D622AA" w:rsidRDefault="001E2EE4" w:rsidP="00A8724D">
      <w:pPr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 w:eastAsia="en-I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7F6D08" w:rsidRPr="00A8724D">
        <w:rPr>
          <w:color w:val="FF0000"/>
          <w:sz w:val="24"/>
          <w:szCs w:val="24"/>
        </w:rPr>
        <w:t>email ID-kondekar.prakash@gmail.com</w:t>
      </w:r>
    </w:p>
    <w:p w14:paraId="7EBAA541" w14:textId="354BE83C" w:rsidR="002F2355" w:rsidRDefault="002F2355" w:rsidP="00853ABF">
      <w:pPr>
        <w:rPr>
          <w:sz w:val="24"/>
          <w:szCs w:val="24"/>
        </w:rPr>
      </w:pPr>
    </w:p>
    <w:p w14:paraId="6BC6FEC3" w14:textId="77777777" w:rsidR="00A8724D" w:rsidRPr="00D154C4" w:rsidRDefault="00A8724D" w:rsidP="00853ABF">
      <w:pPr>
        <w:rPr>
          <w:sz w:val="24"/>
          <w:szCs w:val="24"/>
        </w:rPr>
      </w:pPr>
    </w:p>
    <w:p w14:paraId="6C55301D" w14:textId="7CFA0DE5" w:rsidR="008A15DB" w:rsidRDefault="008A15DB"/>
    <w:p w14:paraId="41F0A4FF" w14:textId="4BCBC063" w:rsidR="008A15DB" w:rsidRDefault="00734C0B">
      <w:r>
        <w:rPr>
          <w:rFonts w:ascii="Comic Sans MS" w:hAnsi="Comic Sans MS"/>
          <w:b/>
          <w:bCs/>
          <w:color w:val="FF0000"/>
          <w:sz w:val="27"/>
          <w:szCs w:val="27"/>
          <w:u w:val="single"/>
        </w:rPr>
        <w:br/>
      </w:r>
      <w:r>
        <w:rPr>
          <w:rFonts w:ascii="Comic Sans MS" w:hAnsi="Comic Sans MS"/>
          <w:b/>
          <w:bCs/>
          <w:color w:val="FF0000"/>
          <w:sz w:val="27"/>
          <w:szCs w:val="27"/>
          <w:u w:val="single"/>
        </w:rPr>
        <w:br/>
      </w:r>
      <w:r>
        <w:rPr>
          <w:rFonts w:ascii="Tahoma" w:hAnsi="Tahoma"/>
          <w:b/>
          <w:bCs/>
          <w:color w:val="FF8100"/>
          <w:sz w:val="20"/>
          <w:szCs w:val="20"/>
        </w:rPr>
        <w:t>.</w:t>
      </w:r>
      <w:r>
        <w:rPr>
          <w:rFonts w:ascii="Tahoma" w:hAnsi="Tahoma"/>
          <w:color w:val="FF0000"/>
          <w:sz w:val="20"/>
          <w:szCs w:val="20"/>
        </w:rPr>
        <w:t xml:space="preserve"> </w:t>
      </w:r>
      <w:r>
        <w:rPr>
          <w:rFonts w:ascii="Tahoma" w:hAnsi="Tahoma"/>
          <w:color w:val="FF8100"/>
          <w:sz w:val="20"/>
          <w:szCs w:val="20"/>
        </w:rPr>
        <w:t> </w:t>
      </w:r>
      <w:r>
        <w:rPr>
          <w:rFonts w:ascii="Tahoma" w:hAnsi="Tahoma"/>
          <w:color w:val="444444"/>
          <w:sz w:val="20"/>
          <w:szCs w:val="20"/>
        </w:rPr>
        <w:t xml:space="preserve"> </w:t>
      </w:r>
      <w:r>
        <w:rPr>
          <w:rFonts w:ascii="Tahoma" w:hAnsi="Tahoma"/>
          <w:color w:val="444444"/>
          <w:sz w:val="20"/>
          <w:szCs w:val="20"/>
        </w:rPr>
        <w:br/>
      </w:r>
      <w:r>
        <w:rPr>
          <w:rFonts w:ascii="Tahoma" w:hAnsi="Tahoma"/>
          <w:color w:val="444444"/>
          <w:sz w:val="20"/>
          <w:szCs w:val="20"/>
        </w:rPr>
        <w:br/>
      </w:r>
      <w:r>
        <w:rPr>
          <w:rFonts w:ascii="Tahoma" w:hAnsi="Tahoma"/>
          <w:color w:val="444444"/>
          <w:sz w:val="20"/>
          <w:szCs w:val="20"/>
        </w:rPr>
        <w:br/>
      </w:r>
      <w:r>
        <w:rPr>
          <w:rFonts w:ascii="Tahoma" w:hAnsi="Tahoma"/>
          <w:color w:val="444444"/>
          <w:sz w:val="20"/>
          <w:szCs w:val="20"/>
        </w:rPr>
        <w:br/>
      </w:r>
      <w:r>
        <w:rPr>
          <w:rFonts w:ascii="Tahoma" w:hAnsi="Tahoma"/>
          <w:color w:val="444444"/>
          <w:sz w:val="20"/>
          <w:szCs w:val="20"/>
        </w:rPr>
        <w:br/>
      </w:r>
      <w:r>
        <w:rPr>
          <w:rFonts w:ascii="Tahoma" w:hAnsi="Tahoma"/>
          <w:color w:val="444444"/>
          <w:sz w:val="20"/>
          <w:szCs w:val="20"/>
        </w:rPr>
        <w:br/>
      </w:r>
      <w:r>
        <w:rPr>
          <w:rFonts w:ascii="Tahoma" w:hAnsi="Tahoma"/>
          <w:color w:val="0000FF"/>
          <w:sz w:val="20"/>
          <w:szCs w:val="20"/>
          <w:u w:val="single"/>
        </w:rPr>
        <w:br/>
      </w:r>
    </w:p>
    <w:p w14:paraId="47F6AFCA" w14:textId="48C4C266" w:rsidR="008A15DB" w:rsidRDefault="008A15DB"/>
    <w:p w14:paraId="5DC2BA76" w14:textId="43D3BE41" w:rsidR="00F7710F" w:rsidRDefault="00F7710F"/>
    <w:p w14:paraId="12783828" w14:textId="2D3694B0" w:rsidR="00F7710F" w:rsidRDefault="00F7710F"/>
    <w:p w14:paraId="290F109A" w14:textId="21F2EBF2" w:rsidR="00C40B22" w:rsidRDefault="00C40B22"/>
    <w:sectPr w:rsidR="00C40B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A07CD"/>
    <w:multiLevelType w:val="hybridMultilevel"/>
    <w:tmpl w:val="034490D0"/>
    <w:lvl w:ilvl="0" w:tplc="F9B89F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DD084D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B2578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4AE26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648DA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9CC6F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404B2D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CC8CE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1225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241A3B8E"/>
    <w:multiLevelType w:val="multilevel"/>
    <w:tmpl w:val="039AA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4C393E"/>
    <w:multiLevelType w:val="hybridMultilevel"/>
    <w:tmpl w:val="9E047C3A"/>
    <w:lvl w:ilvl="0" w:tplc="22300A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B22FA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00BDC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5FEDB5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044E0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3657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80B6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3203A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9CA75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66121EDC"/>
    <w:multiLevelType w:val="multilevel"/>
    <w:tmpl w:val="07468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8C0663"/>
    <w:multiLevelType w:val="hybridMultilevel"/>
    <w:tmpl w:val="6AC81950"/>
    <w:lvl w:ilvl="0" w:tplc="5C140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6C53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58C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30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A099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481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627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82C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0225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A8C2746"/>
    <w:multiLevelType w:val="hybridMultilevel"/>
    <w:tmpl w:val="D6FABCE0"/>
    <w:lvl w:ilvl="0" w:tplc="902697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7233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0E2D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C860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4CFC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A4D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4A09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6E9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F8F6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5DB"/>
    <w:rsid w:val="00041145"/>
    <w:rsid w:val="00065848"/>
    <w:rsid w:val="00067AB1"/>
    <w:rsid w:val="000A4D83"/>
    <w:rsid w:val="000E4F29"/>
    <w:rsid w:val="00142221"/>
    <w:rsid w:val="001740DF"/>
    <w:rsid w:val="00187C3D"/>
    <w:rsid w:val="001E2EE4"/>
    <w:rsid w:val="00216DA0"/>
    <w:rsid w:val="002A6C92"/>
    <w:rsid w:val="002F2355"/>
    <w:rsid w:val="00300357"/>
    <w:rsid w:val="00345F3E"/>
    <w:rsid w:val="00367994"/>
    <w:rsid w:val="003910BB"/>
    <w:rsid w:val="003F7ED2"/>
    <w:rsid w:val="004F0D44"/>
    <w:rsid w:val="005468D8"/>
    <w:rsid w:val="005E3DEF"/>
    <w:rsid w:val="006A7C1C"/>
    <w:rsid w:val="006C10B9"/>
    <w:rsid w:val="006F64CA"/>
    <w:rsid w:val="00734C0B"/>
    <w:rsid w:val="00785D8E"/>
    <w:rsid w:val="007F6D08"/>
    <w:rsid w:val="00803045"/>
    <w:rsid w:val="00836507"/>
    <w:rsid w:val="008515B1"/>
    <w:rsid w:val="00853ABF"/>
    <w:rsid w:val="00857F5B"/>
    <w:rsid w:val="008A15DB"/>
    <w:rsid w:val="008C5568"/>
    <w:rsid w:val="009512FA"/>
    <w:rsid w:val="00984B09"/>
    <w:rsid w:val="009C1B51"/>
    <w:rsid w:val="009D395F"/>
    <w:rsid w:val="00A8724D"/>
    <w:rsid w:val="00AB152B"/>
    <w:rsid w:val="00B21E90"/>
    <w:rsid w:val="00B248AE"/>
    <w:rsid w:val="00B9451A"/>
    <w:rsid w:val="00B965CF"/>
    <w:rsid w:val="00C40B22"/>
    <w:rsid w:val="00CA2757"/>
    <w:rsid w:val="00CB39B6"/>
    <w:rsid w:val="00CB71EB"/>
    <w:rsid w:val="00D154C4"/>
    <w:rsid w:val="00D622AA"/>
    <w:rsid w:val="00DE0783"/>
    <w:rsid w:val="00E06931"/>
    <w:rsid w:val="00EA394C"/>
    <w:rsid w:val="00F36AA6"/>
    <w:rsid w:val="00F5572A"/>
    <w:rsid w:val="00F57D46"/>
    <w:rsid w:val="00F7710F"/>
    <w:rsid w:val="00FB10CD"/>
    <w:rsid w:val="00FF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B6D40"/>
  <w15:chartTrackingRefBased/>
  <w15:docId w15:val="{79CE9255-938E-4535-B13A-F035B836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39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rmalWeb">
    <w:name w:val="Normal (Web)"/>
    <w:basedOn w:val="Normal"/>
    <w:uiPriority w:val="99"/>
    <w:unhideWhenUsed/>
    <w:rsid w:val="00142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rsid w:val="00836507"/>
    <w:rPr>
      <w:color w:val="0000FF"/>
      <w:u w:val="single"/>
    </w:rPr>
  </w:style>
  <w:style w:type="paragraph" w:customStyle="1" w:styleId="va-top">
    <w:name w:val="va-top"/>
    <w:basedOn w:val="Normal"/>
    <w:rsid w:val="00B24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313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0773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9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0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300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konde</dc:creator>
  <cp:keywords/>
  <dc:description/>
  <cp:lastModifiedBy>Prakash Kondekar</cp:lastModifiedBy>
  <cp:revision>57</cp:revision>
  <dcterms:created xsi:type="dcterms:W3CDTF">2020-05-12T04:14:00Z</dcterms:created>
  <dcterms:modified xsi:type="dcterms:W3CDTF">2021-08-03T07:13:00Z</dcterms:modified>
</cp:coreProperties>
</file>