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D0B" w:rsidRPr="00AF2D0B" w:rsidRDefault="00AF2D0B" w:rsidP="00AF2D0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F2D0B">
        <w:rPr>
          <w:rFonts w:ascii="Times New Roman" w:hAnsi="Times New Roman" w:cs="Times New Roman"/>
          <w:b/>
          <w:bCs/>
          <w:sz w:val="24"/>
          <w:szCs w:val="24"/>
          <w:lang w:val="en-US"/>
        </w:rPr>
        <w:t>Effect of Nutrition Education on Dietary Intake of Pre-diabetics</w:t>
      </w:r>
    </w:p>
    <w:p w:rsidR="00DF04E3" w:rsidRDefault="00AF2D0B" w:rsidP="00701D69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AF2D0B">
        <w:rPr>
          <w:rFonts w:ascii="Times New Roman" w:hAnsi="Times New Roman" w:cs="Times New Roman"/>
          <w:sz w:val="24"/>
          <w:u w:val="single"/>
          <w:lang w:val="en-US"/>
        </w:rPr>
        <w:t xml:space="preserve">Aniqa </w:t>
      </w:r>
      <w:proofErr w:type="spellStart"/>
      <w:r w:rsidRPr="00AF2D0B">
        <w:rPr>
          <w:rFonts w:ascii="Times New Roman" w:hAnsi="Times New Roman" w:cs="Times New Roman"/>
          <w:sz w:val="24"/>
          <w:u w:val="single"/>
          <w:lang w:val="en-US"/>
        </w:rPr>
        <w:t>Maqbool</w:t>
      </w:r>
      <w:r w:rsidRPr="00AF2D0B">
        <w:rPr>
          <w:rFonts w:ascii="Times New Roman" w:hAnsi="Times New Roman" w:cs="Times New Roman"/>
          <w:iCs/>
          <w:sz w:val="24"/>
          <w:u w:val="single"/>
          <w:vertAlign w:val="superscript"/>
          <w:lang w:val="en-US"/>
        </w:rPr>
        <w:t>1</w:t>
      </w:r>
      <w:proofErr w:type="spellEnd"/>
      <w:r w:rsidRPr="00AF2D0B">
        <w:rPr>
          <w:rFonts w:ascii="Times New Roman" w:hAnsi="Times New Roman" w:cs="Times New Roman"/>
          <w:iCs/>
          <w:sz w:val="24"/>
          <w:u w:val="single"/>
          <w:vertAlign w:val="superscript"/>
          <w:lang w:val="en-US"/>
        </w:rPr>
        <w:t>*</w:t>
      </w:r>
      <w:r w:rsidRPr="00AF2D0B">
        <w:rPr>
          <w:rFonts w:ascii="Times New Roman" w:hAnsi="Times New Roman" w:cs="Times New Roman"/>
          <w:sz w:val="24"/>
          <w:u w:val="single"/>
          <w:lang w:val="en-US"/>
        </w:rPr>
        <w:t xml:space="preserve">, </w:t>
      </w:r>
      <w:proofErr w:type="spellStart"/>
      <w:r w:rsidRPr="00AF2D0B">
        <w:rPr>
          <w:rFonts w:ascii="Times New Roman" w:hAnsi="Times New Roman" w:cs="Times New Roman"/>
          <w:sz w:val="24"/>
          <w:u w:val="single"/>
          <w:lang w:val="en-US"/>
        </w:rPr>
        <w:t>Tahreem</w:t>
      </w:r>
      <w:proofErr w:type="spellEnd"/>
      <w:r w:rsidRPr="00AF2D0B">
        <w:rPr>
          <w:rFonts w:ascii="Times New Roman" w:hAnsi="Times New Roman" w:cs="Times New Roman"/>
          <w:sz w:val="24"/>
          <w:u w:val="single"/>
          <w:lang w:val="en-US"/>
        </w:rPr>
        <w:t xml:space="preserve"> </w:t>
      </w:r>
      <w:proofErr w:type="spellStart"/>
      <w:r w:rsidRPr="00AF2D0B">
        <w:rPr>
          <w:rFonts w:ascii="Times New Roman" w:hAnsi="Times New Roman" w:cs="Times New Roman"/>
          <w:sz w:val="24"/>
          <w:u w:val="single"/>
          <w:lang w:val="en-US"/>
        </w:rPr>
        <w:t>Hussain</w:t>
      </w:r>
      <w:r w:rsidRPr="00AF2D0B">
        <w:rPr>
          <w:rFonts w:ascii="Times New Roman" w:hAnsi="Times New Roman" w:cs="Times New Roman"/>
          <w:iCs/>
          <w:sz w:val="24"/>
          <w:u w:val="single"/>
          <w:vertAlign w:val="superscript"/>
          <w:lang w:val="en-US"/>
        </w:rPr>
        <w:t>2</w:t>
      </w:r>
      <w:proofErr w:type="spellEnd"/>
      <w:r w:rsidRPr="00AF2D0B">
        <w:rPr>
          <w:rFonts w:ascii="Times New Roman" w:hAnsi="Times New Roman" w:cs="Times New Roman"/>
          <w:iCs/>
          <w:sz w:val="24"/>
          <w:u w:val="single"/>
          <w:lang w:val="en-US"/>
        </w:rPr>
        <w:t>,</w:t>
      </w:r>
      <w:r w:rsidRPr="00AF2D0B">
        <w:rPr>
          <w:rFonts w:ascii="Times New Roman" w:hAnsi="Times New Roman" w:cs="Times New Roman"/>
          <w:sz w:val="24"/>
          <w:u w:val="single"/>
          <w:lang w:val="en-US"/>
        </w:rPr>
        <w:t xml:space="preserve"> Dr. </w:t>
      </w:r>
      <w:proofErr w:type="spellStart"/>
      <w:r w:rsidRPr="00AF2D0B">
        <w:rPr>
          <w:rFonts w:ascii="Times New Roman" w:hAnsi="Times New Roman" w:cs="Times New Roman"/>
          <w:sz w:val="24"/>
          <w:u w:val="single"/>
          <w:lang w:val="en-US"/>
        </w:rPr>
        <w:t>Sanaullah</w:t>
      </w:r>
      <w:proofErr w:type="spellEnd"/>
      <w:r w:rsidRPr="00AF2D0B">
        <w:rPr>
          <w:rFonts w:ascii="Times New Roman" w:hAnsi="Times New Roman" w:cs="Times New Roman"/>
          <w:sz w:val="24"/>
          <w:u w:val="single"/>
          <w:lang w:val="en-US"/>
        </w:rPr>
        <w:t xml:space="preserve"> </w:t>
      </w:r>
      <w:proofErr w:type="spellStart"/>
      <w:r w:rsidRPr="00AF2D0B">
        <w:rPr>
          <w:rFonts w:ascii="Times New Roman" w:hAnsi="Times New Roman" w:cs="Times New Roman"/>
          <w:sz w:val="24"/>
          <w:u w:val="single"/>
          <w:lang w:val="en-US"/>
        </w:rPr>
        <w:t>Iqbal</w:t>
      </w:r>
      <w:r w:rsidRPr="00AF2D0B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3</w:t>
      </w:r>
      <w:proofErr w:type="spellEnd"/>
      <w:r w:rsidRPr="00AF2D0B">
        <w:rPr>
          <w:rFonts w:ascii="Times New Roman" w:hAnsi="Times New Roman" w:cs="Times New Roman"/>
          <w:sz w:val="24"/>
          <w:u w:val="single"/>
          <w:lang w:val="en-US"/>
        </w:rPr>
        <w:t>, Prof. Dr. Mansur-</w:t>
      </w:r>
      <w:proofErr w:type="spellStart"/>
      <w:r w:rsidRPr="00AF2D0B">
        <w:rPr>
          <w:rFonts w:ascii="Times New Roman" w:hAnsi="Times New Roman" w:cs="Times New Roman"/>
          <w:sz w:val="24"/>
          <w:u w:val="single"/>
          <w:lang w:val="en-US"/>
        </w:rPr>
        <w:t>ud</w:t>
      </w:r>
      <w:proofErr w:type="spellEnd"/>
      <w:r w:rsidRPr="00AF2D0B">
        <w:rPr>
          <w:rFonts w:ascii="Times New Roman" w:hAnsi="Times New Roman" w:cs="Times New Roman"/>
          <w:sz w:val="24"/>
          <w:u w:val="single"/>
          <w:lang w:val="en-US"/>
        </w:rPr>
        <w:t xml:space="preserve">-Din </w:t>
      </w:r>
      <w:proofErr w:type="spellStart"/>
      <w:r w:rsidRPr="00AF2D0B">
        <w:rPr>
          <w:rFonts w:ascii="Times New Roman" w:hAnsi="Times New Roman" w:cs="Times New Roman"/>
          <w:sz w:val="24"/>
          <w:u w:val="single"/>
          <w:lang w:val="en-US"/>
        </w:rPr>
        <w:t>Ahmad</w:t>
      </w:r>
      <w:r w:rsidRPr="00AF2D0B">
        <w:rPr>
          <w:rFonts w:ascii="Times New Roman" w:hAnsi="Times New Roman" w:cs="Times New Roman"/>
          <w:iCs/>
          <w:sz w:val="24"/>
          <w:u w:val="single"/>
          <w:vertAlign w:val="superscript"/>
          <w:lang w:val="en-US"/>
        </w:rPr>
        <w:t>4</w:t>
      </w:r>
      <w:proofErr w:type="spellEnd"/>
      <w:r w:rsidRPr="00AF2D0B">
        <w:rPr>
          <w:rFonts w:ascii="Times New Roman" w:hAnsi="Times New Roman" w:cs="Times New Roman"/>
          <w:iCs/>
          <w:sz w:val="24"/>
          <w:u w:val="single"/>
          <w:lang w:val="en-US"/>
        </w:rPr>
        <w:t xml:space="preserve">, Dr. Sara </w:t>
      </w:r>
      <w:proofErr w:type="spellStart"/>
      <w:r w:rsidRPr="00AF2D0B">
        <w:rPr>
          <w:rFonts w:ascii="Times New Roman" w:hAnsi="Times New Roman" w:cs="Times New Roman"/>
          <w:iCs/>
          <w:sz w:val="24"/>
          <w:u w:val="single"/>
          <w:lang w:val="en-US"/>
        </w:rPr>
        <w:t>Maqbool</w:t>
      </w:r>
      <w:r w:rsidR="00701D69">
        <w:rPr>
          <w:rFonts w:ascii="Times New Roman" w:hAnsi="Times New Roman" w:cs="Times New Roman"/>
          <w:iCs/>
          <w:sz w:val="24"/>
          <w:u w:val="single"/>
          <w:vertAlign w:val="superscript"/>
          <w:lang w:val="en-US"/>
        </w:rPr>
        <w:t>5</w:t>
      </w:r>
      <w:proofErr w:type="spellEnd"/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701D69" w:rsidRPr="00701D69" w:rsidRDefault="00701D69" w:rsidP="00701D69">
      <w:pPr>
        <w:pStyle w:val="HTMLPreformatted"/>
        <w:rPr>
          <w:rFonts w:ascii="Times New Roman" w:hAnsi="Times New Roman" w:cs="Times New Roman"/>
          <w:i/>
          <w:iCs/>
          <w:sz w:val="24"/>
          <w:lang w:val="en-US"/>
        </w:rPr>
      </w:pPr>
      <w:r w:rsidRPr="00701D69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1</w:t>
      </w:r>
      <w:r w:rsidR="005E0ED8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 xml:space="preserve"> </w:t>
      </w:r>
      <w:r w:rsidR="005E0ED8">
        <w:rPr>
          <w:rFonts w:ascii="Times New Roman" w:hAnsi="Times New Roman" w:cs="Times New Roman"/>
          <w:i/>
          <w:iCs/>
          <w:sz w:val="24"/>
          <w:lang w:val="en-US"/>
        </w:rPr>
        <w:t>Nutritionist (</w:t>
      </w:r>
      <w:r w:rsidRPr="00701D69">
        <w:rPr>
          <w:rFonts w:ascii="Times New Roman" w:hAnsi="Times New Roman" w:cs="Times New Roman"/>
          <w:i/>
          <w:iCs/>
          <w:sz w:val="24"/>
          <w:lang w:val="en-US"/>
        </w:rPr>
        <w:t xml:space="preserve">Hafiz Medical and Diagnostic Centre, </w:t>
      </w:r>
      <w:proofErr w:type="spellStart"/>
      <w:r w:rsidRPr="00701D69">
        <w:rPr>
          <w:rFonts w:ascii="Times New Roman" w:hAnsi="Times New Roman" w:cs="Times New Roman"/>
          <w:i/>
          <w:iCs/>
          <w:sz w:val="24"/>
          <w:lang w:val="en-US"/>
        </w:rPr>
        <w:t>Johar</w:t>
      </w:r>
      <w:proofErr w:type="spellEnd"/>
      <w:r w:rsidRPr="00701D69">
        <w:rPr>
          <w:rFonts w:ascii="Times New Roman" w:hAnsi="Times New Roman" w:cs="Times New Roman"/>
          <w:i/>
          <w:iCs/>
          <w:sz w:val="24"/>
          <w:lang w:val="en-US"/>
        </w:rPr>
        <w:t xml:space="preserve"> Town, Lahore</w:t>
      </w:r>
      <w:r w:rsidR="005E0ED8">
        <w:rPr>
          <w:rFonts w:ascii="Times New Roman" w:hAnsi="Times New Roman" w:cs="Times New Roman"/>
          <w:i/>
          <w:iCs/>
          <w:sz w:val="24"/>
          <w:lang w:val="en-US"/>
        </w:rPr>
        <w:t>)</w:t>
      </w:r>
    </w:p>
    <w:p w:rsidR="00701D69" w:rsidRPr="00701D69" w:rsidRDefault="00701D69" w:rsidP="00701D69">
      <w:pPr>
        <w:pStyle w:val="HTMLPreformatted"/>
        <w:rPr>
          <w:rFonts w:ascii="Times New Roman" w:hAnsi="Times New Roman" w:cs="Times New Roman"/>
          <w:i/>
          <w:iCs/>
          <w:sz w:val="24"/>
          <w:lang w:val="en-US"/>
        </w:rPr>
      </w:pPr>
      <w:r w:rsidRPr="00701D69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2</w:t>
      </w:r>
      <w:r w:rsidR="005E0ED8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 xml:space="preserve"> </w:t>
      </w:r>
      <w:r w:rsidR="005E0ED8">
        <w:rPr>
          <w:rFonts w:ascii="Times New Roman" w:hAnsi="Times New Roman" w:cs="Times New Roman"/>
          <w:i/>
          <w:iCs/>
          <w:sz w:val="24"/>
          <w:lang w:val="en-US"/>
        </w:rPr>
        <w:t>Lecturer (</w:t>
      </w:r>
      <w:r w:rsidRPr="00701D69">
        <w:rPr>
          <w:rFonts w:ascii="Times New Roman" w:hAnsi="Times New Roman" w:cs="Times New Roman"/>
          <w:i/>
          <w:iCs/>
          <w:sz w:val="24"/>
          <w:lang w:val="en-US"/>
        </w:rPr>
        <w:t>School of Public Health, Dow University of Health Sciences, Karachi</w:t>
      </w:r>
      <w:r w:rsidR="005E0ED8">
        <w:rPr>
          <w:rFonts w:ascii="Times New Roman" w:hAnsi="Times New Roman" w:cs="Times New Roman"/>
          <w:i/>
          <w:iCs/>
          <w:sz w:val="24"/>
          <w:lang w:val="en-US"/>
        </w:rPr>
        <w:t>, Pakistan)</w:t>
      </w:r>
    </w:p>
    <w:p w:rsidR="00701D69" w:rsidRPr="00701D69" w:rsidRDefault="00701D69" w:rsidP="00701D69">
      <w:pPr>
        <w:pStyle w:val="HTMLPreformatted"/>
        <w:rPr>
          <w:rFonts w:ascii="Times New Roman" w:hAnsi="Times New Roman" w:cs="Times New Roman"/>
          <w:i/>
          <w:iCs/>
          <w:sz w:val="24"/>
          <w:lang w:val="en-US"/>
        </w:rPr>
      </w:pPr>
      <w:r w:rsidRPr="00701D69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3</w:t>
      </w:r>
      <w:r w:rsidR="005E0ED8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 xml:space="preserve"> </w:t>
      </w:r>
      <w:r w:rsidR="005A4381">
        <w:rPr>
          <w:rFonts w:ascii="Times New Roman" w:hAnsi="Times New Roman" w:cs="Times New Roman"/>
          <w:i/>
          <w:iCs/>
          <w:sz w:val="24"/>
          <w:lang w:val="en-US"/>
        </w:rPr>
        <w:t xml:space="preserve">Associate Professor/ Chairman </w:t>
      </w:r>
      <w:r w:rsidR="005E0ED8">
        <w:rPr>
          <w:rFonts w:ascii="Times New Roman" w:hAnsi="Times New Roman" w:cs="Times New Roman"/>
          <w:i/>
          <w:iCs/>
          <w:sz w:val="24"/>
          <w:lang w:val="en-US"/>
        </w:rPr>
        <w:t>(</w:t>
      </w:r>
      <w:r w:rsidRPr="00701D69">
        <w:rPr>
          <w:rFonts w:ascii="Times New Roman" w:hAnsi="Times New Roman" w:cs="Times New Roman"/>
          <w:i/>
          <w:iCs/>
          <w:sz w:val="24"/>
          <w:lang w:val="en-US"/>
        </w:rPr>
        <w:t>Department of Food and Nutrition, University of Veterinary and Animal Sciences,</w:t>
      </w:r>
      <w:r w:rsidR="005E0ED8">
        <w:rPr>
          <w:rFonts w:ascii="Times New Roman" w:hAnsi="Times New Roman" w:cs="Times New Roman"/>
          <w:i/>
          <w:iCs/>
          <w:sz w:val="24"/>
          <w:lang w:val="en-US"/>
        </w:rPr>
        <w:t xml:space="preserve"> Outfall Road, Lahore, Pakistan)</w:t>
      </w:r>
    </w:p>
    <w:p w:rsidR="00701D69" w:rsidRPr="00701D69" w:rsidRDefault="00701D69" w:rsidP="00701D69">
      <w:pPr>
        <w:pStyle w:val="HTMLPreformatted"/>
        <w:rPr>
          <w:rFonts w:ascii="Times New Roman" w:hAnsi="Times New Roman" w:cs="Times New Roman"/>
          <w:i/>
          <w:iCs/>
          <w:sz w:val="24"/>
          <w:lang w:val="en-US"/>
        </w:rPr>
      </w:pPr>
      <w:r w:rsidRPr="00701D69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4</w:t>
      </w:r>
      <w:r w:rsidR="009A24E5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 xml:space="preserve"> </w:t>
      </w:r>
      <w:r w:rsidR="005A4381" w:rsidRPr="005A4381">
        <w:rPr>
          <w:rFonts w:ascii="Times New Roman" w:hAnsi="Times New Roman" w:cs="Times New Roman"/>
          <w:i/>
          <w:iCs/>
          <w:sz w:val="24"/>
          <w:lang w:val="en-US"/>
        </w:rPr>
        <w:t>Professor/ Chairman (</w:t>
      </w:r>
      <w:r w:rsidRPr="005A4381">
        <w:rPr>
          <w:rFonts w:ascii="Times New Roman" w:hAnsi="Times New Roman" w:cs="Times New Roman"/>
          <w:i/>
          <w:iCs/>
          <w:sz w:val="24"/>
          <w:lang w:val="en-US"/>
        </w:rPr>
        <w:t>Department</w:t>
      </w:r>
      <w:r w:rsidRPr="00701D69">
        <w:rPr>
          <w:rFonts w:ascii="Times New Roman" w:hAnsi="Times New Roman" w:cs="Times New Roman"/>
          <w:i/>
          <w:iCs/>
          <w:sz w:val="24"/>
          <w:lang w:val="en-US"/>
        </w:rPr>
        <w:t xml:space="preserve"> of Epidemiology and Public Health, University of Veterinary and Animal Sciences, Syed</w:t>
      </w:r>
      <w:r w:rsidR="007E10FB">
        <w:rPr>
          <w:rFonts w:ascii="Times New Roman" w:hAnsi="Times New Roman" w:cs="Times New Roman"/>
          <w:i/>
          <w:iCs/>
          <w:sz w:val="24"/>
          <w:lang w:val="en-US"/>
        </w:rPr>
        <w:t xml:space="preserve"> Abdul </w:t>
      </w:r>
      <w:proofErr w:type="spellStart"/>
      <w:r w:rsidR="007E10FB">
        <w:rPr>
          <w:rFonts w:ascii="Times New Roman" w:hAnsi="Times New Roman" w:cs="Times New Roman"/>
          <w:i/>
          <w:iCs/>
          <w:sz w:val="24"/>
          <w:lang w:val="en-US"/>
        </w:rPr>
        <w:t>Qadir</w:t>
      </w:r>
      <w:proofErr w:type="spellEnd"/>
      <w:r w:rsidR="007E10FB">
        <w:rPr>
          <w:rFonts w:ascii="Times New Roman" w:hAnsi="Times New Roman" w:cs="Times New Roman"/>
          <w:i/>
          <w:iCs/>
          <w:sz w:val="24"/>
          <w:lang w:val="en-US"/>
        </w:rPr>
        <w:t xml:space="preserve"> </w:t>
      </w:r>
      <w:proofErr w:type="spellStart"/>
      <w:r w:rsidR="007E10FB">
        <w:rPr>
          <w:rFonts w:ascii="Times New Roman" w:hAnsi="Times New Roman" w:cs="Times New Roman"/>
          <w:i/>
          <w:iCs/>
          <w:sz w:val="24"/>
          <w:lang w:val="en-US"/>
        </w:rPr>
        <w:t>Jillani</w:t>
      </w:r>
      <w:proofErr w:type="spellEnd"/>
      <w:r w:rsidR="007E10FB">
        <w:rPr>
          <w:rFonts w:ascii="Times New Roman" w:hAnsi="Times New Roman" w:cs="Times New Roman"/>
          <w:i/>
          <w:iCs/>
          <w:sz w:val="24"/>
          <w:lang w:val="en-US"/>
        </w:rPr>
        <w:t xml:space="preserve"> Road, Lahore, Pakistan)</w:t>
      </w:r>
    </w:p>
    <w:p w:rsidR="0028059F" w:rsidRPr="00701D69" w:rsidRDefault="00701D69" w:rsidP="00701D69">
      <w:pPr>
        <w:pStyle w:val="HTMLPreformatted"/>
        <w:rPr>
          <w:rFonts w:ascii="Times New Roman" w:hAnsi="Times New Roman" w:cs="Times New Roman"/>
          <w:i/>
          <w:iCs/>
          <w:sz w:val="24"/>
          <w:lang w:val="en-US"/>
        </w:rPr>
      </w:pPr>
      <w:r w:rsidRPr="00701D69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>5</w:t>
      </w:r>
      <w:r w:rsidR="007E10FB"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  <w:t xml:space="preserve"> </w:t>
      </w:r>
      <w:r w:rsidR="007E10FB">
        <w:rPr>
          <w:rFonts w:ascii="Times New Roman" w:hAnsi="Times New Roman" w:cs="Times New Roman"/>
          <w:i/>
          <w:iCs/>
          <w:sz w:val="24"/>
          <w:lang w:val="en-US"/>
        </w:rPr>
        <w:t>Medical Officer, Radiology (</w:t>
      </w:r>
      <w:r w:rsidRPr="00701D69">
        <w:rPr>
          <w:rFonts w:ascii="Times New Roman" w:hAnsi="Times New Roman" w:cs="Times New Roman"/>
          <w:i/>
          <w:iCs/>
          <w:sz w:val="24"/>
          <w:lang w:val="en-US"/>
        </w:rPr>
        <w:t>The Children Hospital’s and The Institute of</w:t>
      </w:r>
      <w:r w:rsidR="007E10FB">
        <w:rPr>
          <w:rFonts w:ascii="Times New Roman" w:hAnsi="Times New Roman" w:cs="Times New Roman"/>
          <w:i/>
          <w:iCs/>
          <w:sz w:val="24"/>
          <w:lang w:val="en-US"/>
        </w:rPr>
        <w:t xml:space="preserve"> Child Health, Lahore, Pakistan)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701D69" w:rsidRPr="00245F73" w:rsidRDefault="00701D69" w:rsidP="00245F73">
      <w:pPr>
        <w:pStyle w:val="HTMLPreformatted"/>
        <w:jc w:val="both"/>
        <w:rPr>
          <w:rFonts w:ascii="Times New Roman" w:hAnsi="Times New Roman" w:cs="Times New Roman"/>
          <w:b/>
          <w:bCs/>
          <w:sz w:val="24"/>
          <w:lang w:val="en-US"/>
        </w:rPr>
      </w:pPr>
      <w:r w:rsidRPr="00701D69">
        <w:rPr>
          <w:rFonts w:ascii="Times New Roman" w:hAnsi="Times New Roman" w:cs="Times New Roman"/>
          <w:sz w:val="24"/>
          <w:lang w:val="en-US"/>
        </w:rPr>
        <w:t>Pre-diabetes or borderline diabetes, a condition characterized by impaired glucose homeostasis has created a state of chaos worldwid</w:t>
      </w:r>
      <w:r w:rsidR="00985C93">
        <w:rPr>
          <w:rFonts w:ascii="Times New Roman" w:hAnsi="Times New Roman" w:cs="Times New Roman"/>
          <w:sz w:val="24"/>
          <w:lang w:val="en-US"/>
        </w:rPr>
        <w:t>e due to its high prevalence. It</w:t>
      </w:r>
      <w:r w:rsidRPr="00701D69">
        <w:rPr>
          <w:rFonts w:ascii="Times New Roman" w:hAnsi="Times New Roman" w:cs="Times New Roman"/>
          <w:sz w:val="24"/>
          <w:lang w:val="en-US"/>
        </w:rPr>
        <w:t xml:space="preserve"> demands discipli</w:t>
      </w:r>
      <w:r w:rsidR="00985C93">
        <w:rPr>
          <w:rFonts w:ascii="Times New Roman" w:hAnsi="Times New Roman" w:cs="Times New Roman"/>
          <w:sz w:val="24"/>
          <w:lang w:val="en-US"/>
        </w:rPr>
        <w:t>ne to be managed through balanced</w:t>
      </w:r>
      <w:r w:rsidRPr="00701D69">
        <w:rPr>
          <w:rFonts w:ascii="Times New Roman" w:hAnsi="Times New Roman" w:cs="Times New Roman"/>
          <w:sz w:val="24"/>
          <w:lang w:val="en-US"/>
        </w:rPr>
        <w:t xml:space="preserve"> dietary intake. Nutrition education is considered as a powerful source that can bring about change in lifestyle and dietary habits of pre-diabetics thus, preventing progression to type 2 diabetes. The objectives of the research include assessment of dietary practices of pre-diabetics and to evaluate the effectiveness of nutrition education on dietary intake.</w:t>
      </w:r>
      <w:r w:rsidRPr="00701D69">
        <w:rPr>
          <w:rFonts w:ascii="Times New Roman" w:hAnsi="Times New Roman" w:cs="Times New Roman"/>
          <w:b/>
          <w:bCs/>
          <w:sz w:val="24"/>
          <w:lang w:val="en-US"/>
        </w:rPr>
        <w:t xml:space="preserve">  </w:t>
      </w:r>
      <w:r w:rsidRPr="00701D69">
        <w:rPr>
          <w:rFonts w:ascii="Times New Roman" w:hAnsi="Times New Roman" w:cs="Times New Roman"/>
          <w:sz w:val="24"/>
          <w:lang w:val="en-US"/>
        </w:rPr>
        <w:t xml:space="preserve">A randomized pretest-posttest control group design was conducted at a local diagnostic Centre in Lahore. Thirty four pre-diabetics out of 400 were identified through diabetes awareness camps in a two-step process which included standard Diabetes Risk Test </w:t>
      </w:r>
      <w:r w:rsidR="00245F73">
        <w:rPr>
          <w:rFonts w:ascii="Times New Roman" w:hAnsi="Times New Roman" w:cs="Times New Roman"/>
          <w:sz w:val="24"/>
          <w:lang w:val="en-US"/>
        </w:rPr>
        <w:t xml:space="preserve">developed by American Diabetes Association </w:t>
      </w:r>
      <w:r w:rsidRPr="00701D69">
        <w:rPr>
          <w:rFonts w:ascii="Times New Roman" w:hAnsi="Times New Roman" w:cs="Times New Roman"/>
          <w:sz w:val="24"/>
          <w:lang w:val="en-US"/>
        </w:rPr>
        <w:t xml:space="preserve">and fasting blood glucose levels (100-125 mg/dl) and then randomly assigned into control (n=17) and experimental group (n=17) and pretesting was done which include fasting blood glucose levels and filling of 3 day food record. Nutrition education was imparted to the experimental group through audio-visual and demonstration lectures </w:t>
      </w:r>
      <w:r w:rsidR="00245F73">
        <w:rPr>
          <w:rFonts w:ascii="Times New Roman" w:hAnsi="Times New Roman" w:cs="Times New Roman"/>
          <w:sz w:val="24"/>
          <w:lang w:val="en-US"/>
        </w:rPr>
        <w:t xml:space="preserve">according to American Diabetes Association recommendations </w:t>
      </w:r>
      <w:r w:rsidRPr="00701D69">
        <w:rPr>
          <w:rFonts w:ascii="Times New Roman" w:hAnsi="Times New Roman" w:cs="Times New Roman"/>
          <w:sz w:val="24"/>
          <w:lang w:val="en-US"/>
        </w:rPr>
        <w:t xml:space="preserve">for 2 months (2 lectures/ month). Changes were analyzed with paired </w:t>
      </w:r>
      <w:r w:rsidR="0045420E">
        <w:rPr>
          <w:rFonts w:ascii="Times New Roman" w:hAnsi="Times New Roman" w:cs="Times New Roman"/>
          <w:sz w:val="24"/>
          <w:lang w:val="en-US"/>
        </w:rPr>
        <w:t xml:space="preserve">t test </w:t>
      </w:r>
      <w:r w:rsidRPr="00701D69">
        <w:rPr>
          <w:rFonts w:ascii="Times New Roman" w:hAnsi="Times New Roman" w:cs="Times New Roman"/>
          <w:sz w:val="24"/>
          <w:lang w:val="en-US"/>
        </w:rPr>
        <w:t xml:space="preserve">and independent t test. Statistical significance </w:t>
      </w:r>
      <w:r w:rsidR="0045420E">
        <w:rPr>
          <w:rFonts w:ascii="Times New Roman" w:hAnsi="Times New Roman" w:cs="Times New Roman"/>
          <w:sz w:val="24"/>
          <w:lang w:val="en-US"/>
        </w:rPr>
        <w:t>was determined at a level of p=</w:t>
      </w:r>
      <w:r w:rsidRPr="00701D69">
        <w:rPr>
          <w:rFonts w:ascii="Times New Roman" w:hAnsi="Times New Roman" w:cs="Times New Roman"/>
          <w:sz w:val="24"/>
          <w:lang w:val="en-US"/>
        </w:rPr>
        <w:t>0.05.</w:t>
      </w:r>
      <w:r w:rsidRPr="00701D69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r w:rsidRPr="00701D69">
        <w:rPr>
          <w:rFonts w:ascii="Times New Roman" w:hAnsi="Times New Roman" w:cs="Times New Roman"/>
          <w:sz w:val="24"/>
          <w:lang w:val="en-US"/>
        </w:rPr>
        <w:t xml:space="preserve">The results showed positive effect of nutrition education on dietary intake evident by significantly reduced total calories (-12.6%, p=0.00), carbohydrate (-3.63%, p=0.03) </w:t>
      </w:r>
      <w:r w:rsidR="00985C93">
        <w:rPr>
          <w:rFonts w:ascii="Times New Roman" w:hAnsi="Times New Roman" w:cs="Times New Roman"/>
          <w:sz w:val="24"/>
          <w:lang w:val="en-US"/>
        </w:rPr>
        <w:t>and fat intake (-5.03%, p=0.01). P</w:t>
      </w:r>
      <w:r w:rsidRPr="00701D69">
        <w:rPr>
          <w:rFonts w:ascii="Times New Roman" w:hAnsi="Times New Roman" w:cs="Times New Roman"/>
          <w:sz w:val="24"/>
          <w:lang w:val="en-US"/>
        </w:rPr>
        <w:t>rotein intake was statistically increased (23.38%, p=0.00) and fasting blood glucose levels (-4.52%, p=0.02) were improved in experimental group as compared to control group. When percent difference was observed between groups only total calories, protein, starch, vegetable and milk intake was statistically significant (p&lt;0.05).</w:t>
      </w:r>
      <w:r w:rsidR="00245F73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r w:rsidRPr="00701D69">
        <w:rPr>
          <w:rFonts w:ascii="Times New Roman" w:hAnsi="Times New Roman" w:cs="Times New Roman"/>
          <w:sz w:val="24"/>
          <w:lang w:val="en-US"/>
        </w:rPr>
        <w:t>Nutrition education can patently improve dietary pr</w:t>
      </w:r>
      <w:r w:rsidR="00985C93">
        <w:rPr>
          <w:rFonts w:ascii="Times New Roman" w:hAnsi="Times New Roman" w:cs="Times New Roman"/>
          <w:sz w:val="24"/>
          <w:lang w:val="en-US"/>
        </w:rPr>
        <w:t xml:space="preserve">actices of pre-diabetics </w:t>
      </w:r>
      <w:r w:rsidR="0045420E">
        <w:rPr>
          <w:rFonts w:ascii="Times New Roman" w:hAnsi="Times New Roman" w:cs="Times New Roman"/>
          <w:sz w:val="24"/>
          <w:lang w:val="en-US"/>
        </w:rPr>
        <w:t xml:space="preserve">if </w:t>
      </w:r>
      <w:r w:rsidR="0045420E" w:rsidRPr="00701D69">
        <w:rPr>
          <w:rFonts w:ascii="Times New Roman" w:hAnsi="Times New Roman" w:cs="Times New Roman"/>
          <w:sz w:val="24"/>
          <w:lang w:val="en-US"/>
        </w:rPr>
        <w:t>nutritional</w:t>
      </w:r>
      <w:r w:rsidR="00985C93">
        <w:rPr>
          <w:rFonts w:ascii="Times New Roman" w:hAnsi="Times New Roman" w:cs="Times New Roman"/>
          <w:sz w:val="24"/>
          <w:lang w:val="en-US"/>
        </w:rPr>
        <w:t xml:space="preserve"> counseling was done appropriately.</w:t>
      </w:r>
    </w:p>
    <w:p w:rsidR="00701D69" w:rsidRDefault="00701D69" w:rsidP="00701D69">
      <w:pPr>
        <w:pStyle w:val="HTMLPreformatted"/>
        <w:rPr>
          <w:rFonts w:ascii="Times New Roman" w:hAnsi="Times New Roman" w:cs="Times New Roman"/>
          <w:sz w:val="24"/>
          <w:lang w:val="en-US"/>
        </w:rPr>
      </w:pPr>
    </w:p>
    <w:p w:rsidR="00701D69" w:rsidRPr="00701D69" w:rsidRDefault="00701D69" w:rsidP="00701D69">
      <w:pPr>
        <w:pStyle w:val="HTMLPreformatted"/>
        <w:rPr>
          <w:rFonts w:ascii="Times New Roman" w:hAnsi="Times New Roman" w:cs="Times New Roman"/>
          <w:i/>
          <w:iCs/>
          <w:sz w:val="24"/>
          <w:lang w:val="en-US"/>
        </w:rPr>
      </w:pPr>
      <w:r w:rsidRPr="00701D69">
        <w:rPr>
          <w:rFonts w:ascii="Times New Roman" w:hAnsi="Times New Roman" w:cs="Times New Roman"/>
          <w:sz w:val="24"/>
          <w:lang w:val="en-US"/>
        </w:rPr>
        <w:t>Key</w:t>
      </w:r>
      <w:r>
        <w:rPr>
          <w:rFonts w:ascii="Times New Roman" w:hAnsi="Times New Roman" w:cs="Times New Roman"/>
          <w:sz w:val="24"/>
          <w:lang w:val="en-US"/>
        </w:rPr>
        <w:t>words</w:t>
      </w:r>
      <w:r w:rsidRPr="0028059F">
        <w:rPr>
          <w:rFonts w:ascii="Times New Roman" w:hAnsi="Times New Roman" w:cs="Times New Roman"/>
          <w:sz w:val="24"/>
        </w:rPr>
        <w:t>—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701D69">
        <w:rPr>
          <w:rFonts w:ascii="Times New Roman" w:hAnsi="Times New Roman" w:cs="Times New Roman"/>
          <w:i/>
          <w:iCs/>
          <w:sz w:val="24"/>
          <w:lang w:val="en-US"/>
        </w:rPr>
        <w:t>Dietary intake,</w:t>
      </w:r>
      <w:r w:rsidR="00245F73">
        <w:rPr>
          <w:rFonts w:ascii="Times New Roman" w:hAnsi="Times New Roman" w:cs="Times New Roman"/>
          <w:i/>
          <w:iCs/>
          <w:sz w:val="24"/>
          <w:lang w:val="en-US"/>
        </w:rPr>
        <w:t xml:space="preserve"> impaired glucose homeostasis,</w:t>
      </w:r>
      <w:r w:rsidRPr="00701D69">
        <w:rPr>
          <w:rFonts w:ascii="Times New Roman" w:hAnsi="Times New Roman" w:cs="Times New Roman"/>
          <w:i/>
          <w:iCs/>
          <w:sz w:val="24"/>
          <w:lang w:val="en-US"/>
        </w:rPr>
        <w:t xml:space="preserve"> nutrition education, p</w:t>
      </w:r>
      <w:r w:rsidR="00245F73">
        <w:rPr>
          <w:rFonts w:ascii="Times New Roman" w:hAnsi="Times New Roman" w:cs="Times New Roman"/>
          <w:i/>
          <w:iCs/>
          <w:sz w:val="24"/>
          <w:lang w:val="en-US"/>
        </w:rPr>
        <w:t>re-diabetes</w:t>
      </w:r>
    </w:p>
    <w:p w:rsidR="002350BC" w:rsidRPr="00701D69" w:rsidRDefault="002350BC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9A24E5" w:rsidRDefault="009A24E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9A24E5" w:rsidRDefault="009A24E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9A24E5" w:rsidRDefault="009A24E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9A24E5" w:rsidRDefault="009A24E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9A24E5" w:rsidRDefault="009A24E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9A24E5" w:rsidRDefault="009A24E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9A24E5" w:rsidRDefault="009A24E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Pr="00D23604" w:rsidRDefault="0028059F" w:rsidP="00DF04E3">
      <w:pPr>
        <w:pStyle w:val="HTMLPreformatted"/>
        <w:jc w:val="both"/>
        <w:rPr>
          <w:rFonts w:asciiTheme="majorBidi" w:hAnsiTheme="majorBidi" w:cstheme="majorBidi"/>
          <w:b/>
          <w:iCs/>
          <w:sz w:val="24"/>
          <w:szCs w:val="24"/>
        </w:rPr>
      </w:pPr>
      <w:r w:rsidRPr="00D23604">
        <w:rPr>
          <w:rFonts w:asciiTheme="majorBidi" w:hAnsiTheme="majorBidi" w:cstheme="majorBidi"/>
          <w:b/>
          <w:iCs/>
          <w:sz w:val="24"/>
          <w:szCs w:val="24"/>
        </w:rPr>
        <w:lastRenderedPageBreak/>
        <w:t xml:space="preserve">Professional </w:t>
      </w:r>
      <w:r w:rsidR="0045420E">
        <w:rPr>
          <w:rFonts w:asciiTheme="majorBidi" w:hAnsiTheme="majorBidi" w:cstheme="majorBidi"/>
          <w:b/>
          <w:iCs/>
          <w:sz w:val="24"/>
          <w:szCs w:val="24"/>
        </w:rPr>
        <w:t>Biography</w:t>
      </w:r>
      <w:bookmarkStart w:id="0" w:name="_GoBack"/>
      <w:bookmarkEnd w:id="0"/>
    </w:p>
    <w:p w:rsidR="00DF04E3" w:rsidRPr="00D23604" w:rsidRDefault="00DF04E3" w:rsidP="00DF04E3">
      <w:pPr>
        <w:pStyle w:val="HTMLPreformatted"/>
        <w:jc w:val="both"/>
        <w:rPr>
          <w:rFonts w:asciiTheme="majorBidi" w:hAnsiTheme="majorBidi" w:cstheme="majorBidi"/>
          <w:b/>
          <w:iCs/>
          <w:sz w:val="24"/>
          <w:szCs w:val="24"/>
        </w:rPr>
      </w:pPr>
    </w:p>
    <w:p w:rsidR="00B3082B" w:rsidRPr="0045420E" w:rsidRDefault="009A24E5" w:rsidP="0045420E">
      <w:pPr>
        <w:rPr>
          <w:rFonts w:asciiTheme="majorBidi" w:hAnsiTheme="majorBidi" w:cstheme="majorBidi"/>
          <w:sz w:val="24"/>
          <w:szCs w:val="24"/>
        </w:rPr>
      </w:pPr>
      <w:r w:rsidRPr="00D23604">
        <w:rPr>
          <w:rFonts w:asciiTheme="majorBidi" w:hAnsiTheme="majorBidi" w:cstheme="majorBidi"/>
          <w:iCs/>
          <w:sz w:val="24"/>
          <w:szCs w:val="24"/>
        </w:rPr>
        <w:t xml:space="preserve">Aniqa Maqbool has completed her </w:t>
      </w:r>
      <w:r w:rsidR="0045420E" w:rsidRPr="00D23604">
        <w:rPr>
          <w:rFonts w:asciiTheme="majorBidi" w:hAnsiTheme="majorBidi" w:cstheme="majorBidi"/>
          <w:iCs/>
          <w:sz w:val="24"/>
          <w:szCs w:val="24"/>
        </w:rPr>
        <w:t>M.Phil.</w:t>
      </w:r>
      <w:r w:rsidRPr="00D23604">
        <w:rPr>
          <w:rFonts w:asciiTheme="majorBidi" w:hAnsiTheme="majorBidi" w:cstheme="majorBidi"/>
          <w:iCs/>
          <w:sz w:val="24"/>
          <w:szCs w:val="24"/>
        </w:rPr>
        <w:t xml:space="preserve"> in Nutrition from University of Veterinary and Animal Sciences, Lahore</w:t>
      </w:r>
      <w:r w:rsidR="00111519">
        <w:rPr>
          <w:rFonts w:asciiTheme="majorBidi" w:hAnsiTheme="majorBidi" w:cstheme="majorBidi"/>
          <w:iCs/>
          <w:sz w:val="24"/>
          <w:szCs w:val="24"/>
        </w:rPr>
        <w:t xml:space="preserve"> and has a lifetime member of Pakistan Nutrition and Dietetics Society</w:t>
      </w:r>
      <w:r w:rsidRPr="00D23604">
        <w:rPr>
          <w:rFonts w:asciiTheme="majorBidi" w:hAnsiTheme="majorBidi" w:cstheme="majorBidi"/>
          <w:iCs/>
          <w:sz w:val="24"/>
          <w:szCs w:val="24"/>
        </w:rPr>
        <w:t>.</w:t>
      </w:r>
      <w:r w:rsidR="00AD11D1" w:rsidRPr="00D23604">
        <w:rPr>
          <w:rFonts w:asciiTheme="majorBidi" w:hAnsiTheme="majorBidi" w:cstheme="majorBidi"/>
          <w:iCs/>
          <w:sz w:val="24"/>
          <w:szCs w:val="24"/>
        </w:rPr>
        <w:t xml:space="preserve"> She has done internship in Dietetics department of Hameed </w:t>
      </w:r>
      <w:r w:rsidR="00D23604" w:rsidRPr="00D23604">
        <w:rPr>
          <w:rFonts w:asciiTheme="majorBidi" w:hAnsiTheme="majorBidi" w:cstheme="majorBidi"/>
          <w:iCs/>
          <w:sz w:val="24"/>
          <w:szCs w:val="24"/>
        </w:rPr>
        <w:t>L</w:t>
      </w:r>
      <w:r w:rsidR="00AD11D1" w:rsidRPr="00D23604">
        <w:rPr>
          <w:rFonts w:asciiTheme="majorBidi" w:hAnsiTheme="majorBidi" w:cstheme="majorBidi"/>
          <w:iCs/>
          <w:sz w:val="24"/>
          <w:szCs w:val="24"/>
        </w:rPr>
        <w:t>atif Hospital,</w:t>
      </w:r>
      <w:r w:rsidR="00D23604">
        <w:rPr>
          <w:rFonts w:asciiTheme="majorBidi" w:hAnsiTheme="majorBidi" w:cstheme="majorBidi"/>
          <w:iCs/>
          <w:sz w:val="24"/>
          <w:szCs w:val="24"/>
        </w:rPr>
        <w:t xml:space="preserve"> Lahore,</w:t>
      </w:r>
      <w:r w:rsidR="00D23604" w:rsidRPr="00D23604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="00D23604" w:rsidRPr="00D23604">
        <w:rPr>
          <w:rFonts w:asciiTheme="majorBidi" w:eastAsia="Times New Roman" w:hAnsiTheme="majorBidi" w:cstheme="majorBidi"/>
          <w:sz w:val="24"/>
          <w:szCs w:val="24"/>
          <w:lang w:val="en-GB"/>
        </w:rPr>
        <w:t>Endocrinology Unit &amp; D</w:t>
      </w:r>
      <w:r w:rsidR="00D23604">
        <w:rPr>
          <w:rFonts w:asciiTheme="majorBidi" w:eastAsia="Times New Roman" w:hAnsiTheme="majorBidi" w:cstheme="majorBidi"/>
          <w:sz w:val="24"/>
          <w:szCs w:val="24"/>
          <w:lang w:val="en-GB"/>
        </w:rPr>
        <w:t>iabetes Management Centre</w:t>
      </w:r>
      <w:r w:rsidR="00D23604" w:rsidRPr="00D23604">
        <w:rPr>
          <w:rFonts w:asciiTheme="majorBidi" w:eastAsia="Times New Roman" w:hAnsiTheme="majorBidi" w:cstheme="majorBidi"/>
          <w:sz w:val="24"/>
          <w:szCs w:val="24"/>
          <w:lang w:val="en-GB"/>
        </w:rPr>
        <w:t xml:space="preserve">, Services Hospital </w:t>
      </w:r>
      <w:r w:rsidR="00D23604" w:rsidRPr="00D23604">
        <w:rPr>
          <w:rFonts w:asciiTheme="majorBidi" w:eastAsia="Times New Roman" w:hAnsiTheme="majorBidi" w:cstheme="majorBidi"/>
          <w:sz w:val="24"/>
          <w:szCs w:val="24"/>
        </w:rPr>
        <w:t xml:space="preserve">Lahore and </w:t>
      </w:r>
      <w:r w:rsidR="00D23604" w:rsidRPr="00D23604">
        <w:rPr>
          <w:rFonts w:asciiTheme="majorBidi" w:eastAsia="Times New Roman" w:hAnsiTheme="majorBidi" w:cstheme="majorBidi"/>
          <w:sz w:val="24"/>
          <w:szCs w:val="24"/>
          <w:lang w:val="en-GB"/>
        </w:rPr>
        <w:t xml:space="preserve">Department of Paediatrics, Services Hospital </w:t>
      </w:r>
      <w:r w:rsidR="00D23604">
        <w:rPr>
          <w:rFonts w:asciiTheme="majorBidi" w:eastAsia="Times New Roman" w:hAnsiTheme="majorBidi" w:cstheme="majorBidi"/>
          <w:sz w:val="24"/>
          <w:szCs w:val="24"/>
        </w:rPr>
        <w:t>Lahore. She</w:t>
      </w:r>
      <w:r w:rsidR="00D23604" w:rsidRPr="00D23604">
        <w:rPr>
          <w:rFonts w:asciiTheme="majorBidi" w:eastAsia="Times New Roman" w:hAnsiTheme="majorBidi" w:cstheme="majorBidi"/>
          <w:sz w:val="24"/>
          <w:szCs w:val="24"/>
        </w:rPr>
        <w:t xml:space="preserve"> also served as a teacher </w:t>
      </w:r>
      <w:r w:rsidR="00D23604">
        <w:rPr>
          <w:rFonts w:asciiTheme="majorBidi" w:eastAsia="Times New Roman" w:hAnsiTheme="majorBidi" w:cstheme="majorBidi"/>
          <w:sz w:val="24"/>
          <w:szCs w:val="24"/>
        </w:rPr>
        <w:t>and taught both</w:t>
      </w:r>
      <w:r w:rsidR="00D23604" w:rsidRPr="00D23604">
        <w:rPr>
          <w:rFonts w:asciiTheme="majorBidi" w:eastAsia="Times New Roman" w:hAnsiTheme="majorBidi" w:cstheme="majorBidi"/>
          <w:sz w:val="24"/>
          <w:szCs w:val="24"/>
        </w:rPr>
        <w:t xml:space="preserve"> graduate</w:t>
      </w:r>
      <w:r w:rsidR="00E12956">
        <w:rPr>
          <w:rFonts w:asciiTheme="majorBidi" w:eastAsia="Times New Roman" w:hAnsiTheme="majorBidi" w:cstheme="majorBidi"/>
          <w:sz w:val="24"/>
          <w:szCs w:val="24"/>
        </w:rPr>
        <w:t>s</w:t>
      </w:r>
      <w:r w:rsidR="00D23604" w:rsidRPr="00D23604">
        <w:rPr>
          <w:rFonts w:asciiTheme="majorBidi" w:eastAsia="Times New Roman" w:hAnsiTheme="majorBidi" w:cstheme="majorBidi"/>
          <w:sz w:val="24"/>
          <w:szCs w:val="24"/>
        </w:rPr>
        <w:t xml:space="preserve"> and undergraduate</w:t>
      </w:r>
      <w:r w:rsidR="00E12956">
        <w:rPr>
          <w:rFonts w:asciiTheme="majorBidi" w:eastAsia="Times New Roman" w:hAnsiTheme="majorBidi" w:cstheme="majorBidi"/>
          <w:sz w:val="24"/>
          <w:szCs w:val="24"/>
        </w:rPr>
        <w:t>s classes at</w:t>
      </w:r>
      <w:r w:rsidR="00D23604" w:rsidRPr="00D23604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D23604" w:rsidRPr="00D23604">
        <w:rPr>
          <w:rFonts w:asciiTheme="majorBidi" w:hAnsiTheme="majorBidi" w:cstheme="majorBidi"/>
          <w:sz w:val="24"/>
          <w:szCs w:val="24"/>
        </w:rPr>
        <w:t xml:space="preserve">Department of Food &amp; Nutrition, Govt. College of Home Economics, Gulberg, </w:t>
      </w:r>
      <w:proofErr w:type="gramStart"/>
      <w:r w:rsidR="00D23604" w:rsidRPr="00D23604">
        <w:rPr>
          <w:rFonts w:asciiTheme="majorBidi" w:hAnsiTheme="majorBidi" w:cstheme="majorBidi"/>
          <w:sz w:val="24"/>
          <w:szCs w:val="24"/>
        </w:rPr>
        <w:t>Lahore</w:t>
      </w:r>
      <w:proofErr w:type="gramEnd"/>
      <w:r w:rsidR="00D23604" w:rsidRPr="00D23604">
        <w:rPr>
          <w:rFonts w:asciiTheme="majorBidi" w:hAnsiTheme="majorBidi" w:cstheme="majorBidi"/>
          <w:sz w:val="24"/>
          <w:szCs w:val="24"/>
        </w:rPr>
        <w:t>.</w:t>
      </w:r>
      <w:r w:rsidR="00D23604">
        <w:rPr>
          <w:rFonts w:asciiTheme="majorBidi" w:hAnsiTheme="majorBidi" w:cstheme="majorBidi"/>
          <w:sz w:val="24"/>
          <w:szCs w:val="24"/>
        </w:rPr>
        <w:t xml:space="preserve"> Currently, working as a nutritionist at Hafiz Medical and Diagnostic Centre, Lahore. Pakistan.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FA09E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/>
        </w:rPr>
        <w:drawing>
          <wp:inline distT="0" distB="0" distL="0" distR="0" wp14:anchorId="3E38C146" wp14:editId="225B5F11">
            <wp:extent cx="562112" cy="625069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12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Pr="00CC0FD0" w:rsidRDefault="00B3082B" w:rsidP="00CC0FD0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 xml:space="preserve">Email </w:t>
      </w:r>
      <w:proofErr w:type="spellStart"/>
      <w:r w:rsidRPr="00B6703B">
        <w:rPr>
          <w:rFonts w:ascii="Times New Roman" w:hAnsi="Times New Roman" w:cs="Times New Roman"/>
          <w:iCs/>
          <w:sz w:val="24"/>
        </w:rPr>
        <w:t>Id:</w:t>
      </w:r>
      <w:r w:rsidR="00CC0FD0">
        <w:rPr>
          <w:rFonts w:ascii="Times New Roman" w:hAnsi="Times New Roman" w:cs="Times New Roman"/>
          <w:iCs/>
          <w:sz w:val="24"/>
        </w:rPr>
        <w:t>aniqa_085@hotmail.com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</w:p>
    <w:sectPr w:rsidR="00DF04E3" w:rsidRPr="00CC0FD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D70" w:rsidRDefault="00CD2D70" w:rsidP="00495C76">
      <w:pPr>
        <w:spacing w:after="0" w:line="240" w:lineRule="auto"/>
      </w:pPr>
      <w:r>
        <w:separator/>
      </w:r>
    </w:p>
  </w:endnote>
  <w:endnote w:type="continuationSeparator" w:id="0">
    <w:p w:rsidR="00CD2D70" w:rsidRDefault="00CD2D7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D70" w:rsidRDefault="00CD2D70" w:rsidP="00495C76">
      <w:pPr>
        <w:spacing w:after="0" w:line="240" w:lineRule="auto"/>
      </w:pPr>
      <w:r>
        <w:separator/>
      </w:r>
    </w:p>
  </w:footnote>
  <w:footnote w:type="continuationSeparator" w:id="0">
    <w:p w:rsidR="00CD2D70" w:rsidRDefault="00CD2D7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43ABC"/>
    <w:multiLevelType w:val="hybridMultilevel"/>
    <w:tmpl w:val="FAC4B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A479D"/>
    <w:multiLevelType w:val="hybridMultilevel"/>
    <w:tmpl w:val="3FDC61EC"/>
    <w:lvl w:ilvl="0" w:tplc="8D00B51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56C6E"/>
    <w:multiLevelType w:val="hybridMultilevel"/>
    <w:tmpl w:val="15D844DA"/>
    <w:lvl w:ilvl="0" w:tplc="8D00B51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111519"/>
    <w:rsid w:val="00192A74"/>
    <w:rsid w:val="002350BC"/>
    <w:rsid w:val="00245F73"/>
    <w:rsid w:val="0028059F"/>
    <w:rsid w:val="002F4DF0"/>
    <w:rsid w:val="00333E31"/>
    <w:rsid w:val="0038483D"/>
    <w:rsid w:val="00410303"/>
    <w:rsid w:val="00435234"/>
    <w:rsid w:val="0045420E"/>
    <w:rsid w:val="004651F1"/>
    <w:rsid w:val="00495C76"/>
    <w:rsid w:val="005A4381"/>
    <w:rsid w:val="005E0ED8"/>
    <w:rsid w:val="00627419"/>
    <w:rsid w:val="006D0E4A"/>
    <w:rsid w:val="00701D69"/>
    <w:rsid w:val="007E10FB"/>
    <w:rsid w:val="008017B6"/>
    <w:rsid w:val="00985C93"/>
    <w:rsid w:val="009A24E5"/>
    <w:rsid w:val="00AA3D5B"/>
    <w:rsid w:val="00AD11D1"/>
    <w:rsid w:val="00AF2D0B"/>
    <w:rsid w:val="00B3082B"/>
    <w:rsid w:val="00B6703B"/>
    <w:rsid w:val="00BA654F"/>
    <w:rsid w:val="00CC0FD0"/>
    <w:rsid w:val="00CD2D70"/>
    <w:rsid w:val="00CE511D"/>
    <w:rsid w:val="00D23604"/>
    <w:rsid w:val="00DF04E3"/>
    <w:rsid w:val="00E12956"/>
    <w:rsid w:val="00E44C09"/>
    <w:rsid w:val="00FA09E1"/>
    <w:rsid w:val="00FD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Spacing">
    <w:name w:val="No Spacing"/>
    <w:uiPriority w:val="1"/>
    <w:qFormat/>
    <w:rsid w:val="00AF2D0B"/>
    <w:pPr>
      <w:spacing w:after="0" w:line="240" w:lineRule="auto"/>
    </w:pPr>
  </w:style>
  <w:style w:type="paragraph" w:customStyle="1" w:styleId="ListParagraph1">
    <w:name w:val="List Paragraph1"/>
    <w:basedOn w:val="Normal"/>
    <w:next w:val="ListParagraph"/>
    <w:uiPriority w:val="34"/>
    <w:qFormat/>
    <w:rsid w:val="00D23604"/>
    <w:pPr>
      <w:ind w:left="720"/>
      <w:contextualSpacing/>
    </w:pPr>
    <w:rPr>
      <w:lang w:val="en-GB"/>
    </w:rPr>
  </w:style>
  <w:style w:type="paragraph" w:styleId="ListParagraph">
    <w:name w:val="List Paragraph"/>
    <w:basedOn w:val="Normal"/>
    <w:uiPriority w:val="34"/>
    <w:qFormat/>
    <w:rsid w:val="00D23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Windows User</cp:lastModifiedBy>
  <cp:revision>14</cp:revision>
  <dcterms:created xsi:type="dcterms:W3CDTF">2019-11-17T09:02:00Z</dcterms:created>
  <dcterms:modified xsi:type="dcterms:W3CDTF">2019-11-17T14:03:00Z</dcterms:modified>
</cp:coreProperties>
</file>