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6F722C" w:rsidRDefault="006F722C" w:rsidP="00495C76">
      <w:pPr>
        <w:jc w:val="center"/>
        <w:rPr>
          <w:rFonts w:ascii="Times New Roman" w:hAnsi="Times New Roman" w:cs="Times New Roman"/>
          <w:b/>
          <w:sz w:val="24"/>
          <w:szCs w:val="24"/>
          <w:lang w:val="en-US"/>
        </w:rPr>
      </w:pPr>
      <w:r w:rsidRPr="006F722C">
        <w:rPr>
          <w:rFonts w:ascii="Times New Roman" w:hAnsi="Times New Roman" w:cs="Times New Roman"/>
          <w:b/>
          <w:sz w:val="24"/>
          <w:szCs w:val="24"/>
          <w:lang w:val="en-US"/>
        </w:rPr>
        <w:t xml:space="preserve">Alternatives for the agroecological management of woody shrub species in livestock </w:t>
      </w:r>
      <w:proofErr w:type="spellStart"/>
      <w:r w:rsidRPr="006F722C">
        <w:rPr>
          <w:rFonts w:ascii="Times New Roman" w:hAnsi="Times New Roman" w:cs="Times New Roman"/>
          <w:b/>
          <w:sz w:val="24"/>
          <w:szCs w:val="24"/>
          <w:lang w:val="en-US"/>
        </w:rPr>
        <w:t>agroecosystems</w:t>
      </w:r>
      <w:proofErr w:type="spellEnd"/>
      <w:r w:rsidRPr="006F722C">
        <w:rPr>
          <w:rFonts w:ascii="Times New Roman" w:hAnsi="Times New Roman" w:cs="Times New Roman"/>
          <w:b/>
          <w:sz w:val="24"/>
          <w:szCs w:val="24"/>
          <w:lang w:val="en-US"/>
        </w:rPr>
        <w:t xml:space="preserve"> in the</w:t>
      </w:r>
      <w:r w:rsidR="00677E8F">
        <w:rPr>
          <w:rFonts w:ascii="Times New Roman" w:hAnsi="Times New Roman" w:cs="Times New Roman"/>
          <w:b/>
          <w:sz w:val="24"/>
          <w:szCs w:val="24"/>
          <w:lang w:val="en-US"/>
        </w:rPr>
        <w:t xml:space="preserve"> n</w:t>
      </w:r>
      <w:r w:rsidRPr="006F722C">
        <w:rPr>
          <w:rFonts w:ascii="Times New Roman" w:hAnsi="Times New Roman" w:cs="Times New Roman"/>
          <w:b/>
          <w:sz w:val="24"/>
          <w:szCs w:val="24"/>
          <w:lang w:val="en-US"/>
        </w:rPr>
        <w:t>orthwest of Córdoba, Argentina</w:t>
      </w:r>
    </w:p>
    <w:p w:rsidR="00DF04E3" w:rsidRPr="006F722C" w:rsidRDefault="006F722C" w:rsidP="00DF04E3">
      <w:pPr>
        <w:pStyle w:val="HTMLconformatoprevio"/>
        <w:jc w:val="center"/>
        <w:rPr>
          <w:rFonts w:ascii="Times New Roman" w:hAnsi="Times New Roman" w:cs="Times New Roman"/>
          <w:sz w:val="24"/>
          <w:lang w:val="es-ES" w:eastAsia="zh-TW"/>
        </w:rPr>
      </w:pPr>
      <w:r w:rsidRPr="006F722C">
        <w:rPr>
          <w:rFonts w:ascii="Times New Roman" w:hAnsi="Times New Roman" w:cs="Times New Roman"/>
          <w:sz w:val="24"/>
          <w:u w:val="single"/>
          <w:lang w:val="es-ES"/>
        </w:rPr>
        <w:t>Reinoso Pérez, M</w:t>
      </w:r>
      <w:r>
        <w:rPr>
          <w:rFonts w:ascii="Times New Roman" w:hAnsi="Times New Roman" w:cs="Times New Roman"/>
          <w:sz w:val="24"/>
          <w:u w:val="single"/>
          <w:lang w:val="es-ES"/>
        </w:rPr>
        <w:t>ario</w:t>
      </w:r>
      <w:r w:rsidRPr="006F722C">
        <w:rPr>
          <w:rFonts w:ascii="Times New Roman" w:hAnsi="Times New Roman" w:cs="Times New Roman"/>
          <w:sz w:val="24"/>
          <w:u w:val="single"/>
          <w:lang w:val="es-ES"/>
        </w:rPr>
        <w:t xml:space="preserve">, </w:t>
      </w:r>
      <w:proofErr w:type="spellStart"/>
      <w:r w:rsidRPr="006F722C">
        <w:rPr>
          <w:rFonts w:ascii="Times New Roman" w:hAnsi="Times New Roman" w:cs="Times New Roman"/>
          <w:sz w:val="24"/>
          <w:u w:val="single"/>
          <w:lang w:val="es-ES"/>
        </w:rPr>
        <w:t>Joseau</w:t>
      </w:r>
      <w:proofErr w:type="spellEnd"/>
      <w:r w:rsidRPr="006F722C">
        <w:rPr>
          <w:rFonts w:ascii="Times New Roman" w:hAnsi="Times New Roman" w:cs="Times New Roman"/>
          <w:sz w:val="24"/>
          <w:u w:val="single"/>
          <w:lang w:val="es-ES"/>
        </w:rPr>
        <w:t>, M</w:t>
      </w:r>
      <w:r>
        <w:rPr>
          <w:rFonts w:ascii="Times New Roman" w:hAnsi="Times New Roman" w:cs="Times New Roman"/>
          <w:sz w:val="24"/>
          <w:u w:val="single"/>
          <w:lang w:val="es-ES"/>
        </w:rPr>
        <w:t xml:space="preserve">arisa </w:t>
      </w:r>
      <w:r w:rsidRPr="006F722C">
        <w:rPr>
          <w:rFonts w:ascii="Times New Roman" w:hAnsi="Times New Roman" w:cs="Times New Roman"/>
          <w:sz w:val="24"/>
          <w:u w:val="single"/>
          <w:lang w:val="es-ES"/>
        </w:rPr>
        <w:t>J</w:t>
      </w:r>
      <w:r>
        <w:rPr>
          <w:rFonts w:ascii="Times New Roman" w:hAnsi="Times New Roman" w:cs="Times New Roman"/>
          <w:sz w:val="24"/>
          <w:u w:val="single"/>
          <w:lang w:val="es-ES"/>
        </w:rPr>
        <w:t>acqueline</w:t>
      </w:r>
      <w:r w:rsidRPr="006F722C">
        <w:rPr>
          <w:rFonts w:ascii="Times New Roman" w:hAnsi="Times New Roman" w:cs="Times New Roman"/>
          <w:sz w:val="24"/>
          <w:u w:val="single"/>
          <w:lang w:val="es-ES"/>
        </w:rPr>
        <w:t xml:space="preserve"> and Valdez, H</w:t>
      </w:r>
      <w:r>
        <w:rPr>
          <w:rFonts w:ascii="Times New Roman" w:hAnsi="Times New Roman" w:cs="Times New Roman"/>
          <w:sz w:val="24"/>
          <w:u w:val="single"/>
          <w:lang w:val="es-ES"/>
        </w:rPr>
        <w:t>oracio</w:t>
      </w:r>
      <w:r w:rsidRPr="006F722C">
        <w:rPr>
          <w:rFonts w:ascii="Times New Roman" w:hAnsi="Times New Roman" w:cs="Times New Roman"/>
          <w:sz w:val="24"/>
          <w:u w:val="single"/>
          <w:lang w:val="es-ES"/>
        </w:rPr>
        <w:t xml:space="preserve"> A</w:t>
      </w:r>
      <w:r>
        <w:rPr>
          <w:rFonts w:ascii="Times New Roman" w:hAnsi="Times New Roman" w:cs="Times New Roman"/>
          <w:sz w:val="24"/>
          <w:u w:val="single"/>
          <w:lang w:val="es-ES"/>
        </w:rPr>
        <w:t>lberto</w:t>
      </w:r>
    </w:p>
    <w:p w:rsidR="0028059F" w:rsidRPr="006F722C" w:rsidRDefault="0028059F" w:rsidP="00DF04E3">
      <w:pPr>
        <w:pStyle w:val="HTMLconformatoprevio"/>
        <w:rPr>
          <w:rFonts w:ascii="Times New Roman" w:hAnsi="Times New Roman" w:cs="Times New Roman"/>
          <w:i/>
          <w:iCs/>
          <w:sz w:val="24"/>
          <w:vertAlign w:val="superscript"/>
          <w:lang w:val="es-ES"/>
        </w:rPr>
      </w:pPr>
    </w:p>
    <w:p w:rsidR="00DF04E3" w:rsidRPr="006F722C" w:rsidRDefault="00DF04E3" w:rsidP="00435234">
      <w:pPr>
        <w:pStyle w:val="HTMLconformatoprevio"/>
        <w:rPr>
          <w:rFonts w:ascii="Times New Roman" w:hAnsi="Times New Roman" w:cs="Times New Roman"/>
          <w:i/>
          <w:iCs/>
          <w:sz w:val="24"/>
          <w:lang w:val="es-ES"/>
        </w:rPr>
      </w:pPr>
      <w:r w:rsidRPr="006F722C">
        <w:rPr>
          <w:rFonts w:ascii="Times New Roman" w:hAnsi="Times New Roman" w:cs="Times New Roman"/>
          <w:i/>
          <w:iCs/>
          <w:sz w:val="24"/>
          <w:vertAlign w:val="superscript"/>
          <w:lang w:val="es-ES"/>
        </w:rPr>
        <w:t>1</w:t>
      </w:r>
      <w:r w:rsidR="006F722C" w:rsidRPr="006F722C">
        <w:rPr>
          <w:rFonts w:ascii="Times New Roman" w:hAnsi="Times New Roman" w:cs="Times New Roman"/>
          <w:i/>
          <w:iCs/>
          <w:sz w:val="24"/>
          <w:lang w:val="es-ES"/>
        </w:rPr>
        <w:t>Universidad Central “Marta Abreu” de  Las Villas, Cuba</w:t>
      </w:r>
    </w:p>
    <w:p w:rsidR="00DF04E3" w:rsidRPr="00677E8F" w:rsidRDefault="00DF04E3" w:rsidP="00DF04E3">
      <w:pPr>
        <w:pStyle w:val="HTMLconformatoprevio"/>
        <w:rPr>
          <w:rFonts w:ascii="Times New Roman" w:hAnsi="Times New Roman" w:cs="Times New Roman"/>
          <w:i/>
          <w:iCs/>
          <w:sz w:val="24"/>
          <w:lang w:val="es-ES"/>
        </w:rPr>
      </w:pPr>
      <w:r w:rsidRPr="00677E8F">
        <w:rPr>
          <w:rFonts w:ascii="Times New Roman" w:hAnsi="Times New Roman" w:cs="Times New Roman"/>
          <w:i/>
          <w:iCs/>
          <w:sz w:val="24"/>
          <w:vertAlign w:val="superscript"/>
          <w:lang w:val="es-ES"/>
        </w:rPr>
        <w:t>2</w:t>
      </w:r>
      <w:r w:rsidR="00677E8F" w:rsidRPr="00677E8F">
        <w:rPr>
          <w:rFonts w:ascii="Times New Roman" w:hAnsi="Times New Roman" w:cs="Times New Roman"/>
          <w:i/>
          <w:iCs/>
          <w:sz w:val="24"/>
          <w:lang w:val="es-ES"/>
        </w:rPr>
        <w:t>Universidad Nacional de Córdoba, Córdoba, Argentina</w:t>
      </w:r>
    </w:p>
    <w:p w:rsidR="0028059F" w:rsidRPr="00677E8F" w:rsidRDefault="0028059F" w:rsidP="00DF04E3">
      <w:pPr>
        <w:pStyle w:val="HTMLconformatoprevio"/>
        <w:rPr>
          <w:rFonts w:ascii="Times New Roman" w:hAnsi="Times New Roman" w:cs="Times New Roman"/>
          <w:i/>
          <w:iCs/>
          <w:sz w:val="24"/>
          <w:vertAlign w:val="superscript"/>
          <w:lang w:val="es-ES"/>
        </w:rPr>
      </w:pPr>
      <w:r w:rsidRPr="00677E8F">
        <w:rPr>
          <w:rFonts w:ascii="Times New Roman" w:hAnsi="Times New Roman" w:cs="Times New Roman"/>
          <w:i/>
          <w:iCs/>
          <w:sz w:val="24"/>
          <w:vertAlign w:val="superscript"/>
          <w:lang w:val="es-ES"/>
        </w:rPr>
        <w:t>3</w:t>
      </w:r>
      <w:r w:rsidR="00677E8F" w:rsidRPr="00677E8F">
        <w:rPr>
          <w:rFonts w:ascii="Times New Roman" w:hAnsi="Times New Roman" w:cs="Times New Roman"/>
          <w:i/>
          <w:iCs/>
          <w:sz w:val="24"/>
          <w:lang w:val="es-ES"/>
        </w:rPr>
        <w:t>Universidad Nacional de Córdoba, Córdoba, Argentina</w:t>
      </w:r>
    </w:p>
    <w:p w:rsidR="00DF04E3" w:rsidRPr="00677E8F" w:rsidRDefault="00DF04E3" w:rsidP="00DF04E3">
      <w:pPr>
        <w:pStyle w:val="HTMLconformatoprevio"/>
        <w:rPr>
          <w:rFonts w:ascii="Times New Roman" w:hAnsi="Times New Roman" w:cs="Times New Roman"/>
          <w:i/>
          <w:iCs/>
          <w:sz w:val="24"/>
          <w:lang w:val="es-ES"/>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conformatoprevio"/>
        <w:tabs>
          <w:tab w:val="left" w:pos="4374"/>
        </w:tabs>
        <w:jc w:val="both"/>
        <w:rPr>
          <w:rFonts w:ascii="Times New Roman" w:hAnsi="Times New Roman" w:cs="Times New Roman"/>
          <w:sz w:val="24"/>
        </w:rPr>
      </w:pPr>
    </w:p>
    <w:p w:rsidR="00677E8F" w:rsidRDefault="00677E8F" w:rsidP="00677E8F">
      <w:pPr>
        <w:pStyle w:val="HTMLconformatoprevio"/>
        <w:jc w:val="both"/>
        <w:rPr>
          <w:rFonts w:ascii="Times New Roman" w:hAnsi="Times New Roman" w:cs="Times New Roman"/>
          <w:sz w:val="24"/>
        </w:rPr>
      </w:pPr>
      <w:r w:rsidRPr="00677E8F">
        <w:rPr>
          <w:rFonts w:ascii="Times New Roman" w:hAnsi="Times New Roman" w:cs="Times New Roman"/>
          <w:sz w:val="24"/>
        </w:rPr>
        <w:t xml:space="preserve">The objective of the research was to develop alternatives for the agroecological management of woody shrub species in livestock </w:t>
      </w:r>
      <w:proofErr w:type="spellStart"/>
      <w:r w:rsidRPr="00677E8F">
        <w:rPr>
          <w:rFonts w:ascii="Times New Roman" w:hAnsi="Times New Roman" w:cs="Times New Roman"/>
          <w:sz w:val="24"/>
        </w:rPr>
        <w:t>agroecosystems</w:t>
      </w:r>
      <w:proofErr w:type="spellEnd"/>
      <w:r w:rsidRPr="00677E8F">
        <w:rPr>
          <w:rFonts w:ascii="Times New Roman" w:hAnsi="Times New Roman" w:cs="Times New Roman"/>
          <w:sz w:val="24"/>
        </w:rPr>
        <w:t xml:space="preserve"> located in two Homogeneous Agro-economic Zones of the Northwest of Córdoba, Argentina. Participatory techniques were used to determining the dominance of shrubs, the importance of the impacts attributed to them, the feasibility of conventional control treatments and the pre-feasibility of the alternatives for its agroecological management. The most dominant woody species were </w:t>
      </w:r>
      <w:proofErr w:type="spellStart"/>
      <w:r w:rsidRPr="00677E8F">
        <w:rPr>
          <w:rFonts w:ascii="Times New Roman" w:hAnsi="Times New Roman" w:cs="Times New Roman"/>
          <w:i/>
          <w:sz w:val="24"/>
        </w:rPr>
        <w:t>Vachellia</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caven</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Celtis</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chichape</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Senegalia</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gilliesii</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Vachellia</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astringens</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Geoffroea</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decorticans</w:t>
      </w:r>
      <w:proofErr w:type="spellEnd"/>
      <w:r w:rsidRPr="00677E8F">
        <w:rPr>
          <w:rFonts w:ascii="Times New Roman" w:hAnsi="Times New Roman" w:cs="Times New Roman"/>
          <w:sz w:val="24"/>
        </w:rPr>
        <w:t xml:space="preserve"> and </w:t>
      </w:r>
      <w:proofErr w:type="spellStart"/>
      <w:r w:rsidRPr="00677E8F">
        <w:rPr>
          <w:rFonts w:ascii="Times New Roman" w:hAnsi="Times New Roman" w:cs="Times New Roman"/>
          <w:i/>
          <w:sz w:val="24"/>
        </w:rPr>
        <w:t>Larrea</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divaricata</w:t>
      </w:r>
      <w:proofErr w:type="spellEnd"/>
      <w:r w:rsidRPr="00677E8F">
        <w:rPr>
          <w:rFonts w:ascii="Times New Roman" w:hAnsi="Times New Roman" w:cs="Times New Roman"/>
          <w:sz w:val="24"/>
        </w:rPr>
        <w:t xml:space="preserve">. Management, profitability, colonization and accessibility are the most important negative impacts for 'productive' actors, while protection, diversity and feeding are the most relevant positive impacts according to 'conservationists'. The feasibility of the control treatments ranged between 0.34 and 0.61, with the higher values for rolling, harrowing and the combination of both. 83.33 % of the agro-ecological management alternatives obtained more than 50 % of the maximum possible value. The existence of multiples beneficial attributes in these species facilitates the implementation of management strategies and the productive use in </w:t>
      </w:r>
      <w:proofErr w:type="spellStart"/>
      <w:r w:rsidRPr="00677E8F">
        <w:rPr>
          <w:rFonts w:ascii="Times New Roman" w:hAnsi="Times New Roman" w:cs="Times New Roman"/>
          <w:sz w:val="24"/>
        </w:rPr>
        <w:t>agroforestal</w:t>
      </w:r>
      <w:proofErr w:type="spellEnd"/>
      <w:r w:rsidRPr="00677E8F">
        <w:rPr>
          <w:rFonts w:ascii="Times New Roman" w:hAnsi="Times New Roman" w:cs="Times New Roman"/>
          <w:sz w:val="24"/>
        </w:rPr>
        <w:t xml:space="preserve"> systems. The payment for environmental services, the pruning of the elevation cup, the sequential rotational grazing with cattle and goats, and the commercialization of the products derived from these plants, are the most promising alternatives. It is recommended to undertake actions, technically and economically viable, to implement and evaluate in situ the options identified to promote the agroecological management of the woody shrub species present in the livestock </w:t>
      </w:r>
      <w:proofErr w:type="spellStart"/>
      <w:r w:rsidRPr="00677E8F">
        <w:rPr>
          <w:rFonts w:ascii="Times New Roman" w:hAnsi="Times New Roman" w:cs="Times New Roman"/>
          <w:sz w:val="24"/>
        </w:rPr>
        <w:t>agroecosystems</w:t>
      </w:r>
      <w:proofErr w:type="spellEnd"/>
      <w:r w:rsidRPr="00677E8F">
        <w:rPr>
          <w:rFonts w:ascii="Times New Roman" w:hAnsi="Times New Roman" w:cs="Times New Roman"/>
          <w:sz w:val="24"/>
        </w:rPr>
        <w:t xml:space="preserve"> of the Northwest of Córdoba, Argentina.</w:t>
      </w:r>
    </w:p>
    <w:p w:rsidR="00677E8F" w:rsidRDefault="00677E8F" w:rsidP="00677E8F">
      <w:pPr>
        <w:pStyle w:val="HTMLconformatoprevio"/>
        <w:jc w:val="both"/>
        <w:rPr>
          <w:rFonts w:ascii="Times New Roman" w:hAnsi="Times New Roman" w:cs="Times New Roman"/>
          <w:sz w:val="24"/>
        </w:rPr>
      </w:pPr>
    </w:p>
    <w:p w:rsidR="00DF04E3"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677E8F" w:rsidRPr="00677E8F">
        <w:rPr>
          <w:rFonts w:ascii="Times New Roman" w:hAnsi="Times New Roman" w:cs="Times New Roman"/>
          <w:i/>
          <w:sz w:val="24"/>
        </w:rPr>
        <w:t xml:space="preserve"> </w:t>
      </w:r>
      <w:r w:rsidR="00677E8F">
        <w:rPr>
          <w:rFonts w:ascii="Times New Roman" w:hAnsi="Times New Roman" w:cs="Times New Roman"/>
          <w:i/>
          <w:sz w:val="24"/>
        </w:rPr>
        <w:t>A</w:t>
      </w:r>
      <w:r w:rsidR="00677E8F" w:rsidRPr="00677E8F">
        <w:rPr>
          <w:rFonts w:ascii="Times New Roman" w:hAnsi="Times New Roman" w:cs="Times New Roman"/>
          <w:i/>
          <w:sz w:val="24"/>
        </w:rPr>
        <w:t xml:space="preserve">gro-ecological </w:t>
      </w:r>
      <w:r w:rsidR="00677E8F">
        <w:rPr>
          <w:rFonts w:ascii="Times New Roman" w:hAnsi="Times New Roman" w:cs="Times New Roman"/>
          <w:i/>
          <w:sz w:val="24"/>
        </w:rPr>
        <w:t>m</w:t>
      </w:r>
      <w:r w:rsidR="00677E8F" w:rsidRPr="00677E8F">
        <w:rPr>
          <w:rFonts w:ascii="Times New Roman" w:hAnsi="Times New Roman" w:cs="Times New Roman"/>
          <w:i/>
          <w:sz w:val="24"/>
        </w:rPr>
        <w:t>anagement</w:t>
      </w:r>
      <w:r w:rsidR="00677E8F">
        <w:rPr>
          <w:rFonts w:ascii="Times New Roman" w:hAnsi="Times New Roman" w:cs="Times New Roman"/>
          <w:i/>
          <w:sz w:val="24"/>
        </w:rPr>
        <w:t xml:space="preserve">, </w:t>
      </w:r>
      <w:r w:rsidR="00677E8F" w:rsidRPr="00677E8F">
        <w:rPr>
          <w:rFonts w:ascii="Times New Roman" w:hAnsi="Times New Roman" w:cs="Times New Roman"/>
          <w:i/>
          <w:sz w:val="24"/>
        </w:rPr>
        <w:t>livestock</w:t>
      </w:r>
      <w:r w:rsidR="00677E8F">
        <w:rPr>
          <w:rFonts w:ascii="Times New Roman" w:hAnsi="Times New Roman" w:cs="Times New Roman"/>
          <w:i/>
          <w:sz w:val="24"/>
        </w:rPr>
        <w:t xml:space="preserve">, </w:t>
      </w:r>
      <w:proofErr w:type="spellStart"/>
      <w:r w:rsidR="00677E8F" w:rsidRPr="00677E8F">
        <w:rPr>
          <w:rFonts w:ascii="Times New Roman" w:hAnsi="Times New Roman" w:cs="Times New Roman"/>
          <w:i/>
          <w:sz w:val="24"/>
        </w:rPr>
        <w:t>agroecosystems</w:t>
      </w:r>
      <w:proofErr w:type="spellEnd"/>
      <w:r w:rsidR="00677E8F">
        <w:rPr>
          <w:rFonts w:ascii="Times New Roman" w:hAnsi="Times New Roman" w:cs="Times New Roman"/>
          <w:i/>
          <w:sz w:val="24"/>
        </w:rPr>
        <w:t>, w</w:t>
      </w:r>
      <w:r w:rsidR="00677E8F" w:rsidRPr="00677E8F">
        <w:rPr>
          <w:rFonts w:ascii="Times New Roman" w:hAnsi="Times New Roman" w:cs="Times New Roman"/>
          <w:i/>
          <w:sz w:val="24"/>
        </w:rPr>
        <w:t>oody shrub</w:t>
      </w: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conformatoprevio"/>
        <w:jc w:val="both"/>
        <w:rPr>
          <w:rFonts w:ascii="Times New Roman" w:hAnsi="Times New Roman" w:cs="Times New Roman"/>
          <w:b/>
          <w:iCs/>
          <w:sz w:val="24"/>
        </w:rPr>
      </w:pPr>
    </w:p>
    <w:p w:rsidR="00C83EEC" w:rsidRPr="00C83EEC" w:rsidRDefault="00C83EEC" w:rsidP="00C83EEC">
      <w:pPr>
        <w:pStyle w:val="HTMLconformatoprevio"/>
        <w:jc w:val="both"/>
        <w:rPr>
          <w:rFonts w:ascii="Times New Roman" w:hAnsi="Times New Roman" w:cs="Times New Roman"/>
          <w:iCs/>
          <w:sz w:val="24"/>
        </w:rPr>
      </w:pPr>
      <w:r>
        <w:rPr>
          <w:rFonts w:ascii="Times New Roman" w:hAnsi="Times New Roman" w:cs="Times New Roman"/>
          <w:iCs/>
          <w:sz w:val="24"/>
        </w:rPr>
        <w:t xml:space="preserve">Mario </w:t>
      </w:r>
      <w:proofErr w:type="spellStart"/>
      <w:r>
        <w:rPr>
          <w:rFonts w:ascii="Times New Roman" w:hAnsi="Times New Roman" w:cs="Times New Roman"/>
          <w:iCs/>
          <w:sz w:val="24"/>
        </w:rPr>
        <w:t>Reinoso</w:t>
      </w:r>
      <w:proofErr w:type="spellEnd"/>
      <w:r>
        <w:rPr>
          <w:rFonts w:ascii="Times New Roman" w:hAnsi="Times New Roman" w:cs="Times New Roman"/>
          <w:iCs/>
          <w:sz w:val="24"/>
        </w:rPr>
        <w:t xml:space="preserve"> Pérez is g</w:t>
      </w:r>
      <w:r w:rsidRPr="00C83EEC">
        <w:rPr>
          <w:rFonts w:ascii="Times New Roman" w:hAnsi="Times New Roman" w:cs="Times New Roman"/>
          <w:iCs/>
          <w:sz w:val="24"/>
        </w:rPr>
        <w:t xml:space="preserve">raduated as </w:t>
      </w:r>
      <w:proofErr w:type="spellStart"/>
      <w:r w:rsidRPr="00C83EEC">
        <w:rPr>
          <w:rFonts w:ascii="Times New Roman" w:hAnsi="Times New Roman" w:cs="Times New Roman"/>
          <w:iCs/>
          <w:sz w:val="24"/>
        </w:rPr>
        <w:t>Zootecnician</w:t>
      </w:r>
      <w:proofErr w:type="spellEnd"/>
      <w:r w:rsidRPr="00C83EEC">
        <w:rPr>
          <w:rFonts w:ascii="Times New Roman" w:hAnsi="Times New Roman" w:cs="Times New Roman"/>
          <w:iCs/>
          <w:sz w:val="24"/>
        </w:rPr>
        <w:t xml:space="preserve"> Engineer from the Central University "Marta Abreu" of Las Villas (</w:t>
      </w:r>
      <w:r>
        <w:rPr>
          <w:rFonts w:ascii="Times New Roman" w:hAnsi="Times New Roman" w:cs="Times New Roman"/>
          <w:iCs/>
          <w:sz w:val="24"/>
        </w:rPr>
        <w:t xml:space="preserve">UCLV, </w:t>
      </w:r>
      <w:r w:rsidRPr="00C83EEC">
        <w:rPr>
          <w:rFonts w:ascii="Times New Roman" w:hAnsi="Times New Roman" w:cs="Times New Roman"/>
          <w:iCs/>
          <w:sz w:val="24"/>
        </w:rPr>
        <w:t>1989)</w:t>
      </w:r>
      <w:r>
        <w:rPr>
          <w:rFonts w:ascii="Times New Roman" w:hAnsi="Times New Roman" w:cs="Times New Roman"/>
          <w:iCs/>
          <w:sz w:val="24"/>
        </w:rPr>
        <w:t xml:space="preserve">, </w:t>
      </w:r>
      <w:r w:rsidRPr="00C83EEC">
        <w:rPr>
          <w:rFonts w:ascii="Times New Roman" w:hAnsi="Times New Roman" w:cs="Times New Roman"/>
          <w:iCs/>
          <w:sz w:val="24"/>
        </w:rPr>
        <w:t xml:space="preserve">Specialist in Ruminant Nutrition and Management </w:t>
      </w:r>
      <w:r>
        <w:rPr>
          <w:rFonts w:ascii="Times New Roman" w:hAnsi="Times New Roman" w:cs="Times New Roman"/>
          <w:iCs/>
          <w:sz w:val="24"/>
        </w:rPr>
        <w:t xml:space="preserve">at </w:t>
      </w:r>
      <w:r w:rsidRPr="00C83EEC">
        <w:rPr>
          <w:rFonts w:ascii="Times New Roman" w:hAnsi="Times New Roman" w:cs="Times New Roman"/>
          <w:iCs/>
          <w:sz w:val="24"/>
        </w:rPr>
        <w:t>the Institute of Animal Science</w:t>
      </w:r>
      <w:r>
        <w:rPr>
          <w:rFonts w:ascii="Times New Roman" w:hAnsi="Times New Roman" w:cs="Times New Roman"/>
          <w:iCs/>
          <w:sz w:val="24"/>
        </w:rPr>
        <w:t xml:space="preserve"> </w:t>
      </w:r>
      <w:r w:rsidRPr="00C83EEC">
        <w:rPr>
          <w:rFonts w:ascii="Times New Roman" w:hAnsi="Times New Roman" w:cs="Times New Roman"/>
          <w:iCs/>
          <w:sz w:val="24"/>
        </w:rPr>
        <w:t>of Havana (1992)</w:t>
      </w:r>
      <w:r>
        <w:rPr>
          <w:rFonts w:ascii="Times New Roman" w:hAnsi="Times New Roman" w:cs="Times New Roman"/>
          <w:iCs/>
          <w:sz w:val="24"/>
        </w:rPr>
        <w:t>,</w:t>
      </w:r>
      <w:r w:rsidRPr="00C83EEC">
        <w:rPr>
          <w:rFonts w:ascii="Times New Roman" w:hAnsi="Times New Roman" w:cs="Times New Roman"/>
          <w:iCs/>
          <w:sz w:val="24"/>
        </w:rPr>
        <w:t xml:space="preserve"> B</w:t>
      </w:r>
      <w:r>
        <w:rPr>
          <w:rFonts w:ascii="Times New Roman" w:hAnsi="Times New Roman" w:cs="Times New Roman"/>
          <w:iCs/>
          <w:sz w:val="24"/>
        </w:rPr>
        <w:t xml:space="preserve"> Sc. </w:t>
      </w:r>
      <w:r w:rsidRPr="00C83EEC">
        <w:rPr>
          <w:rFonts w:ascii="Times New Roman" w:hAnsi="Times New Roman" w:cs="Times New Roman"/>
          <w:iCs/>
          <w:sz w:val="24"/>
        </w:rPr>
        <w:t>in Tropical Agriculture with Specialization in Tropical Animal Production at the "</w:t>
      </w:r>
      <w:proofErr w:type="spellStart"/>
      <w:r w:rsidRPr="00C83EEC">
        <w:rPr>
          <w:rFonts w:ascii="Times New Roman" w:hAnsi="Times New Roman" w:cs="Times New Roman"/>
          <w:iCs/>
          <w:sz w:val="24"/>
        </w:rPr>
        <w:t>Larenstein</w:t>
      </w:r>
      <w:proofErr w:type="spellEnd"/>
      <w:r w:rsidRPr="00C83EEC">
        <w:rPr>
          <w:rFonts w:ascii="Times New Roman" w:hAnsi="Times New Roman" w:cs="Times New Roman"/>
          <w:iCs/>
          <w:sz w:val="24"/>
        </w:rPr>
        <w:t>" I</w:t>
      </w:r>
      <w:r>
        <w:rPr>
          <w:rFonts w:ascii="Times New Roman" w:hAnsi="Times New Roman" w:cs="Times New Roman"/>
          <w:iCs/>
          <w:sz w:val="24"/>
        </w:rPr>
        <w:t xml:space="preserve">AC, the Netherlands, (1998). He completed his </w:t>
      </w:r>
      <w:r w:rsidRPr="00C83EEC">
        <w:rPr>
          <w:rFonts w:ascii="Times New Roman" w:hAnsi="Times New Roman" w:cs="Times New Roman"/>
          <w:iCs/>
          <w:sz w:val="24"/>
        </w:rPr>
        <w:t>Ph.D. in Veterinary Sciences</w:t>
      </w:r>
      <w:r>
        <w:rPr>
          <w:rFonts w:ascii="Times New Roman" w:hAnsi="Times New Roman" w:cs="Times New Roman"/>
          <w:iCs/>
          <w:sz w:val="24"/>
        </w:rPr>
        <w:t xml:space="preserve"> in </w:t>
      </w:r>
      <w:r w:rsidRPr="00C83EEC">
        <w:rPr>
          <w:rFonts w:ascii="Times New Roman" w:hAnsi="Times New Roman" w:cs="Times New Roman"/>
          <w:iCs/>
          <w:sz w:val="24"/>
        </w:rPr>
        <w:t>2000</w:t>
      </w:r>
      <w:r>
        <w:rPr>
          <w:rFonts w:ascii="Times New Roman" w:hAnsi="Times New Roman" w:cs="Times New Roman"/>
          <w:iCs/>
          <w:sz w:val="24"/>
        </w:rPr>
        <w:t>. He attended a t</w:t>
      </w:r>
      <w:r w:rsidRPr="00C83EEC">
        <w:rPr>
          <w:rFonts w:ascii="Times New Roman" w:hAnsi="Times New Roman" w:cs="Times New Roman"/>
          <w:iCs/>
          <w:sz w:val="24"/>
        </w:rPr>
        <w:t xml:space="preserve">raining in Agricultural Research for Development </w:t>
      </w:r>
      <w:r>
        <w:rPr>
          <w:rFonts w:ascii="Times New Roman" w:hAnsi="Times New Roman" w:cs="Times New Roman"/>
          <w:iCs/>
          <w:sz w:val="24"/>
        </w:rPr>
        <w:t xml:space="preserve">at </w:t>
      </w:r>
      <w:r w:rsidRPr="00C83EEC">
        <w:rPr>
          <w:rFonts w:ascii="Times New Roman" w:hAnsi="Times New Roman" w:cs="Times New Roman"/>
          <w:iCs/>
          <w:sz w:val="24"/>
        </w:rPr>
        <w:t xml:space="preserve">the International Centre for development oriented Research in Agriculture (ICRA), Netherlands (2003). </w:t>
      </w:r>
      <w:r>
        <w:rPr>
          <w:rFonts w:ascii="Times New Roman" w:hAnsi="Times New Roman" w:cs="Times New Roman"/>
          <w:iCs/>
          <w:sz w:val="24"/>
        </w:rPr>
        <w:t xml:space="preserve">Full </w:t>
      </w:r>
      <w:r w:rsidRPr="00C83EEC">
        <w:rPr>
          <w:rFonts w:ascii="Times New Roman" w:hAnsi="Times New Roman" w:cs="Times New Roman"/>
          <w:iCs/>
          <w:sz w:val="24"/>
        </w:rPr>
        <w:t xml:space="preserve">Professor at the Faculty of Agricultural Sciences, </w:t>
      </w:r>
      <w:r>
        <w:rPr>
          <w:rFonts w:ascii="Times New Roman" w:hAnsi="Times New Roman" w:cs="Times New Roman"/>
          <w:iCs/>
          <w:sz w:val="24"/>
        </w:rPr>
        <w:t>UCLV from 1994.</w:t>
      </w:r>
      <w:r w:rsidRPr="00C83EEC">
        <w:rPr>
          <w:rFonts w:ascii="Times New Roman" w:hAnsi="Times New Roman" w:cs="Times New Roman"/>
          <w:iCs/>
          <w:sz w:val="24"/>
        </w:rPr>
        <w:t xml:space="preserve"> Bilingual Expert in </w:t>
      </w:r>
      <w:r w:rsidR="00FC3BC9">
        <w:rPr>
          <w:rFonts w:ascii="Times New Roman" w:hAnsi="Times New Roman" w:cs="Times New Roman"/>
          <w:iCs/>
          <w:sz w:val="24"/>
        </w:rPr>
        <w:t xml:space="preserve">Animal Nutrition and Feeding and </w:t>
      </w:r>
      <w:r w:rsidRPr="00C83EEC">
        <w:rPr>
          <w:rFonts w:ascii="Times New Roman" w:hAnsi="Times New Roman" w:cs="Times New Roman"/>
          <w:iCs/>
          <w:sz w:val="24"/>
        </w:rPr>
        <w:t>Agroforestry</w:t>
      </w:r>
      <w:r w:rsidR="00FC3BC9">
        <w:rPr>
          <w:rFonts w:ascii="Times New Roman" w:hAnsi="Times New Roman" w:cs="Times New Roman"/>
          <w:iCs/>
          <w:sz w:val="24"/>
        </w:rPr>
        <w:t xml:space="preserve"> </w:t>
      </w:r>
      <w:r w:rsidRPr="00C83EEC">
        <w:rPr>
          <w:rFonts w:ascii="Times New Roman" w:hAnsi="Times New Roman" w:cs="Times New Roman"/>
          <w:iCs/>
          <w:sz w:val="24"/>
        </w:rPr>
        <w:t xml:space="preserve">with more than 20 years’ teaching experience. </w:t>
      </w:r>
      <w:r w:rsidR="00FC3BC9">
        <w:rPr>
          <w:rFonts w:ascii="Times New Roman" w:hAnsi="Times New Roman" w:cs="Times New Roman"/>
          <w:iCs/>
          <w:sz w:val="24"/>
        </w:rPr>
        <w:t xml:space="preserve">He </w:t>
      </w:r>
      <w:r w:rsidR="00FC3BC9" w:rsidRPr="00DF04E3">
        <w:rPr>
          <w:rFonts w:ascii="Times New Roman" w:hAnsi="Times New Roman" w:cs="Times New Roman"/>
          <w:iCs/>
          <w:sz w:val="24"/>
        </w:rPr>
        <w:t xml:space="preserve">has published more than </w:t>
      </w:r>
      <w:r w:rsidRPr="00C83EEC">
        <w:rPr>
          <w:rFonts w:ascii="Times New Roman" w:hAnsi="Times New Roman" w:cs="Times New Roman"/>
          <w:iCs/>
          <w:sz w:val="24"/>
        </w:rPr>
        <w:t xml:space="preserve">30 scientific articles/papers in specialized peer reviewed journals and events´ proceedings. Missions of study and/or work in </w:t>
      </w:r>
      <w:r w:rsidRPr="00C83EEC">
        <w:rPr>
          <w:rFonts w:ascii="Times New Roman" w:hAnsi="Times New Roman" w:cs="Times New Roman"/>
          <w:iCs/>
          <w:sz w:val="24"/>
        </w:rPr>
        <w:lastRenderedPageBreak/>
        <w:t>the Netherlands, England, South Africa, Switzerland, Poland, Kenya, Argentina, Germany, Denmark and Mexico.</w:t>
      </w:r>
    </w:p>
    <w:p w:rsidR="00C83EEC" w:rsidRPr="00C83EEC" w:rsidRDefault="00C83EEC" w:rsidP="00C83EEC">
      <w:pPr>
        <w:pStyle w:val="HTMLconformatoprevio"/>
        <w:jc w:val="both"/>
        <w:rPr>
          <w:rFonts w:ascii="Times New Roman" w:hAnsi="Times New Roman" w:cs="Times New Roman"/>
          <w:iCs/>
          <w:sz w:val="24"/>
        </w:rPr>
      </w:pPr>
    </w:p>
    <w:p w:rsidR="00B3082B" w:rsidRDefault="00B3082B" w:rsidP="00DF04E3">
      <w:pPr>
        <w:pStyle w:val="HTMLconformatoprevio"/>
        <w:jc w:val="both"/>
        <w:rPr>
          <w:rFonts w:ascii="Times New Roman" w:hAnsi="Times New Roman" w:cs="Times New Roman"/>
          <w:iCs/>
          <w:sz w:val="24"/>
        </w:rPr>
      </w:pPr>
    </w:p>
    <w:p w:rsidR="00B3082B" w:rsidRDefault="00C83EEC" w:rsidP="00B3082B">
      <w:pPr>
        <w:pStyle w:val="HTMLconformatoprevio"/>
        <w:jc w:val="both"/>
        <w:rPr>
          <w:rFonts w:ascii="Times New Roman" w:hAnsi="Times New Roman" w:cs="Times New Roman"/>
          <w:b/>
          <w:iCs/>
          <w:sz w:val="24"/>
        </w:rPr>
      </w:pPr>
      <w:r w:rsidRPr="00C83EEC">
        <w:rPr>
          <w:rFonts w:ascii="Times New Roman" w:hAnsi="Times New Roman" w:cs="Times New Roman"/>
          <w:b/>
          <w:iCs/>
          <w:noProof/>
          <w:sz w:val="24"/>
          <w:lang w:val="es-ES" w:eastAsia="es-ES"/>
        </w:rPr>
        <w:drawing>
          <wp:inline distT="0" distB="0" distL="0" distR="0">
            <wp:extent cx="1076325" cy="1076325"/>
            <wp:effectExtent l="0" t="0" r="9525" b="9525"/>
            <wp:docPr id="4" name="Imagen 4" descr="D:\Mayito\Expediente Científico Septiembre 2014\Reinoso fotos\Mayito con 60 añ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ayito\Expediente Científico Septiembre 2014\Reinoso fotos\Mayito con 60 año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conformatoprevio"/>
        <w:jc w:val="both"/>
        <w:rPr>
          <w:rFonts w:ascii="Times New Roman" w:hAnsi="Times New Roman" w:cs="Times New Roman"/>
          <w:iCs/>
          <w:sz w:val="24"/>
        </w:rPr>
      </w:pPr>
    </w:p>
    <w:p w:rsidR="00C83EEC"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sidR="00C83EEC">
        <w:rPr>
          <w:rFonts w:ascii="Times New Roman" w:hAnsi="Times New Roman" w:cs="Times New Roman"/>
          <w:iCs/>
          <w:sz w:val="24"/>
        </w:rPr>
        <w:t xml:space="preserve"> </w:t>
      </w:r>
      <w:hyperlink r:id="rId7" w:history="1">
        <w:r w:rsidR="00C83EEC" w:rsidRPr="002C3C30">
          <w:rPr>
            <w:rStyle w:val="Hipervnculo"/>
            <w:rFonts w:ascii="Times New Roman" w:hAnsi="Times New Roman" w:cs="Times New Roman"/>
            <w:iCs/>
            <w:sz w:val="24"/>
          </w:rPr>
          <w:t>mariorp@uclv.cu</w:t>
        </w:r>
      </w:hyperlink>
    </w:p>
    <w:p w:rsidR="00B3082B" w:rsidRPr="00DF04E3" w:rsidRDefault="00B3082B" w:rsidP="00B3082B">
      <w:pPr>
        <w:pStyle w:val="HTMLconformatoprevio"/>
        <w:jc w:val="right"/>
        <w:rPr>
          <w:rFonts w:ascii="Times New Roman" w:hAnsi="Times New Roman" w:cs="Times New Roman"/>
          <w:iCs/>
          <w:sz w:val="24"/>
        </w:rPr>
      </w:pP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bookmarkStart w:id="0" w:name="_GoBack"/>
      <w:bookmarkEnd w:id="0"/>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C83EEC" w:rsidRPr="00C83EEC" w:rsidRDefault="00C83EEC" w:rsidP="002350BC">
      <w:pPr>
        <w:rPr>
          <w:rFonts w:ascii="Times New Roman" w:hAnsi="Times New Roman" w:cs="Times New Roman"/>
          <w:sz w:val="24"/>
          <w:szCs w:val="24"/>
        </w:rPr>
      </w:pPr>
      <w:r w:rsidRPr="00C83EEC">
        <w:rPr>
          <w:rFonts w:ascii="Times New Roman" w:hAnsi="Times New Roman" w:cs="Times New Roman"/>
          <w:sz w:val="24"/>
          <w:szCs w:val="24"/>
        </w:rPr>
        <w:t xml:space="preserve">Alternative Email: </w:t>
      </w:r>
      <w:hyperlink r:id="rId8" w:history="1">
        <w:r w:rsidRPr="00C83EEC">
          <w:rPr>
            <w:rStyle w:val="Hipervnculo"/>
            <w:rFonts w:ascii="Times New Roman" w:hAnsi="Times New Roman" w:cs="Times New Roman"/>
            <w:sz w:val="24"/>
            <w:szCs w:val="24"/>
          </w:rPr>
          <w:t>lorentente@infomed.sld.cu</w:t>
        </w:r>
      </w:hyperlink>
      <w:r w:rsidRPr="00C83EEC">
        <w:rPr>
          <w:rFonts w:ascii="Times New Roman" w:hAnsi="Times New Roman" w:cs="Times New Roman"/>
          <w:sz w:val="24"/>
          <w:szCs w:val="24"/>
        </w:rPr>
        <w:t xml:space="preserve"> </w:t>
      </w:r>
    </w:p>
    <w:sectPr w:rsidR="00C83EEC" w:rsidRPr="00C83EE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35B" w:rsidRDefault="0002235B" w:rsidP="00495C76">
      <w:pPr>
        <w:spacing w:after="0" w:line="240" w:lineRule="auto"/>
      </w:pPr>
      <w:r>
        <w:separator/>
      </w:r>
    </w:p>
  </w:endnote>
  <w:endnote w:type="continuationSeparator" w:id="0">
    <w:p w:rsidR="0002235B" w:rsidRDefault="0002235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35B" w:rsidRDefault="0002235B" w:rsidP="00495C76">
      <w:pPr>
        <w:spacing w:after="0" w:line="240" w:lineRule="auto"/>
      </w:pPr>
      <w:r>
        <w:separator/>
      </w:r>
    </w:p>
  </w:footnote>
  <w:footnote w:type="continuationSeparator" w:id="0">
    <w:p w:rsidR="0002235B" w:rsidRDefault="0002235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Encabezado"/>
      <w:jc w:val="center"/>
    </w:pPr>
    <w:r>
      <w:rPr>
        <w:noProof/>
        <w:lang w:val="es-ES" w:eastAsia="es-E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2235B"/>
    <w:rsid w:val="000A4C22"/>
    <w:rsid w:val="000A6F42"/>
    <w:rsid w:val="001334BA"/>
    <w:rsid w:val="002350BC"/>
    <w:rsid w:val="0028059F"/>
    <w:rsid w:val="002F4DF0"/>
    <w:rsid w:val="00333E31"/>
    <w:rsid w:val="0038483D"/>
    <w:rsid w:val="00435234"/>
    <w:rsid w:val="004651F1"/>
    <w:rsid w:val="00495C76"/>
    <w:rsid w:val="00627419"/>
    <w:rsid w:val="00677E8F"/>
    <w:rsid w:val="006F722C"/>
    <w:rsid w:val="0094425D"/>
    <w:rsid w:val="00B3082B"/>
    <w:rsid w:val="00B6703B"/>
    <w:rsid w:val="00BA654F"/>
    <w:rsid w:val="00C83EEC"/>
    <w:rsid w:val="00CE511D"/>
    <w:rsid w:val="00DF04E3"/>
    <w:rsid w:val="00FC3B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styleId="Hipervnculo">
    <w:name w:val="Hyperlink"/>
    <w:basedOn w:val="Fuentedeprrafopredeter"/>
    <w:uiPriority w:val="99"/>
    <w:unhideWhenUsed/>
    <w:rsid w:val="00C83E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rentente@infomed.sld.cu" TargetMode="External"/><Relationship Id="rId3" Type="http://schemas.openxmlformats.org/officeDocument/2006/relationships/webSettings" Target="webSettings.xml"/><Relationship Id="rId7" Type="http://schemas.openxmlformats.org/officeDocument/2006/relationships/hyperlink" Target="mailto:mariorp@uclv.c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545</Words>
  <Characters>3001</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Mayito</cp:lastModifiedBy>
  <cp:revision>5</cp:revision>
  <dcterms:created xsi:type="dcterms:W3CDTF">2019-10-28T20:33:00Z</dcterms:created>
  <dcterms:modified xsi:type="dcterms:W3CDTF">2019-10-28T22:23:00Z</dcterms:modified>
</cp:coreProperties>
</file>