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47329E">
        <w:rPr>
          <w:rFonts w:ascii="Times New Roman" w:hAnsi="Times New Roman" w:cs="Times New Roman"/>
          <w:sz w:val="24"/>
          <w:szCs w:val="24"/>
        </w:rPr>
        <w:t>The Drama of Amino</w:t>
      </w:r>
      <w:r w:rsidR="00941D63">
        <w:rPr>
          <w:rFonts w:ascii="Times New Roman" w:hAnsi="Times New Roman" w:cs="Times New Roman"/>
          <w:sz w:val="24"/>
          <w:szCs w:val="24"/>
        </w:rPr>
        <w:t xml:space="preserve"> A</w:t>
      </w:r>
      <w:r w:rsidR="0047329E">
        <w:rPr>
          <w:rFonts w:ascii="Times New Roman" w:hAnsi="Times New Roman" w:cs="Times New Roman"/>
          <w:sz w:val="24"/>
          <w:szCs w:val="24"/>
        </w:rPr>
        <w:t>cids Imbalance in Chronic Renal Failure.</w:t>
      </w:r>
    </w:p>
    <w:p w:rsidR="0028059F" w:rsidRPr="00AB0187" w:rsidRDefault="00AB0187" w:rsidP="00DF04E3">
      <w:pPr>
        <w:pStyle w:val="PreformattatoHTML"/>
        <w:rPr>
          <w:rFonts w:ascii="Times New Roman" w:hAnsi="Times New Roman" w:cs="Times New Roman"/>
          <w:sz w:val="28"/>
        </w:rPr>
      </w:pPr>
      <w:r w:rsidRPr="00AB0187">
        <w:rPr>
          <w:rFonts w:ascii="Times New Roman" w:hAnsi="Times New Roman" w:cs="Times New Roman"/>
          <w:sz w:val="28"/>
        </w:rPr>
        <w:t>Piergiorgio Bolasco, MD</w:t>
      </w:r>
    </w:p>
    <w:p w:rsidR="00AB0187" w:rsidRDefault="00AB0187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AB0187" w:rsidRPr="00EA0A01" w:rsidRDefault="00AB0187" w:rsidP="00EA0A01">
      <w:pPr>
        <w:pStyle w:val="PreformattatoHTML"/>
        <w:tabs>
          <w:tab w:val="clear" w:pos="9160"/>
          <w:tab w:val="clear" w:pos="10076"/>
        </w:tabs>
        <w:ind w:right="-23"/>
        <w:rPr>
          <w:rFonts w:ascii="Times New Roman" w:hAnsi="Times New Roman" w:cs="Times New Roman"/>
          <w:i/>
          <w:iCs/>
          <w:sz w:val="36"/>
          <w:vertAlign w:val="superscript"/>
        </w:rPr>
      </w:pPr>
      <w:r w:rsidRPr="00EA0A01">
        <w:rPr>
          <w:rFonts w:ascii="Times New Roman" w:hAnsi="Times New Roman" w:cs="Times New Roman"/>
          <w:i/>
          <w:iCs/>
          <w:sz w:val="40"/>
          <w:vertAlign w:val="superscript"/>
        </w:rPr>
        <w:t>Treatment of Chronic Kidney Disease Group of Italian Society of Nephrology</w:t>
      </w:r>
      <w:r w:rsidR="00EA0A01" w:rsidRPr="00EA0A01">
        <w:rPr>
          <w:rFonts w:ascii="Times New Roman" w:hAnsi="Times New Roman" w:cs="Times New Roman"/>
          <w:i/>
          <w:iCs/>
          <w:sz w:val="40"/>
          <w:vertAlign w:val="superscript"/>
        </w:rPr>
        <w:t xml:space="preserve">, Nephrology </w:t>
      </w:r>
      <w:r w:rsidR="0047329E" w:rsidRPr="00EA0A01">
        <w:rPr>
          <w:rFonts w:ascii="Times New Roman" w:hAnsi="Times New Roman" w:cs="Times New Roman"/>
          <w:i/>
          <w:iCs/>
          <w:sz w:val="40"/>
          <w:vertAlign w:val="superscript"/>
        </w:rPr>
        <w:t>Consulta</w:t>
      </w:r>
      <w:r w:rsidR="0047329E">
        <w:rPr>
          <w:rFonts w:ascii="Times New Roman" w:hAnsi="Times New Roman" w:cs="Times New Roman"/>
          <w:i/>
          <w:iCs/>
          <w:sz w:val="40"/>
          <w:vertAlign w:val="superscript"/>
        </w:rPr>
        <w:t>nt,</w:t>
      </w:r>
      <w:r w:rsidR="00EA0A01">
        <w:rPr>
          <w:rFonts w:ascii="Times New Roman" w:hAnsi="Times New Roman" w:cs="Times New Roman"/>
          <w:i/>
          <w:iCs/>
          <w:sz w:val="40"/>
          <w:vertAlign w:val="superscript"/>
        </w:rPr>
        <w:t xml:space="preserve"> </w:t>
      </w:r>
      <w:r w:rsidRPr="00EA0A01">
        <w:rPr>
          <w:rFonts w:ascii="Times New Roman" w:hAnsi="Times New Roman" w:cs="Times New Roman"/>
          <w:i/>
          <w:iCs/>
          <w:sz w:val="40"/>
          <w:vertAlign w:val="superscript"/>
        </w:rPr>
        <w:t>Cagliari - Italy</w:t>
      </w:r>
    </w:p>
    <w:p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AB0187" w:rsidRPr="00AB0187" w:rsidRDefault="00AB0187" w:rsidP="00883827">
      <w:pPr>
        <w:pStyle w:val="Corpotesto"/>
        <w:spacing w:before="52" w:line="276" w:lineRule="auto"/>
        <w:ind w:right="-23"/>
        <w:jc w:val="both"/>
        <w:rPr>
          <w:rFonts w:ascii="Times New Roman" w:hAnsi="Times New Roman" w:cs="Times New Roman"/>
        </w:rPr>
      </w:pPr>
      <w:r w:rsidRPr="00AB0187">
        <w:rPr>
          <w:rFonts w:ascii="Times New Roman" w:hAnsi="Times New Roman" w:cs="Times New Roman"/>
          <w:color w:val="000000"/>
        </w:rPr>
        <w:t xml:space="preserve">The uremic syndrome is multifactorial, and affects most tissues and organs. Disturbances in protein and </w:t>
      </w:r>
      <w:r w:rsidRPr="00AB0187">
        <w:rPr>
          <w:rFonts w:ascii="Times New Roman" w:hAnsi="Times New Roman" w:cs="Times New Roman"/>
          <w:bCs/>
          <w:color w:val="000000"/>
        </w:rPr>
        <w:t>amino</w:t>
      </w:r>
      <w:r w:rsidRPr="00AB0187">
        <w:rPr>
          <w:rFonts w:ascii="Times New Roman" w:hAnsi="Times New Roman" w:cs="Times New Roman"/>
          <w:color w:val="000000"/>
        </w:rPr>
        <w:t xml:space="preserve"> acid </w:t>
      </w:r>
      <w:r w:rsidR="00EA0A01">
        <w:rPr>
          <w:rFonts w:ascii="Times New Roman" w:hAnsi="Times New Roman" w:cs="Times New Roman"/>
          <w:color w:val="000000"/>
        </w:rPr>
        <w:t xml:space="preserve">(AA) </w:t>
      </w:r>
      <w:r w:rsidRPr="00AB0187">
        <w:rPr>
          <w:rFonts w:ascii="Times New Roman" w:hAnsi="Times New Roman" w:cs="Times New Roman"/>
          <w:color w:val="000000"/>
        </w:rPr>
        <w:t xml:space="preserve">metabolism may play important roles, especially in </w:t>
      </w:r>
      <w:r w:rsidRPr="00EA0A01">
        <w:rPr>
          <w:rFonts w:ascii="Times New Roman" w:hAnsi="Times New Roman" w:cs="Times New Roman"/>
          <w:bCs/>
          <w:color w:val="000000"/>
        </w:rPr>
        <w:t>chronic</w:t>
      </w:r>
      <w:r w:rsidRPr="00AB0187">
        <w:rPr>
          <w:rFonts w:ascii="Times New Roman" w:hAnsi="Times New Roman" w:cs="Times New Roman"/>
          <w:color w:val="000000"/>
        </w:rPr>
        <w:t xml:space="preserve"> uremia</w:t>
      </w:r>
      <w:r w:rsidR="00EA0A01">
        <w:rPr>
          <w:rFonts w:ascii="Times New Roman" w:hAnsi="Times New Roman" w:cs="Times New Roman"/>
          <w:color w:val="000000"/>
        </w:rPr>
        <w:t xml:space="preserve"> (CKD)</w:t>
      </w:r>
      <w:r w:rsidRPr="00AB0187">
        <w:rPr>
          <w:rFonts w:ascii="Times New Roman" w:hAnsi="Times New Roman" w:cs="Times New Roman"/>
          <w:color w:val="000000"/>
        </w:rPr>
        <w:t xml:space="preserve">, either directly or by production of toxic metabolites </w:t>
      </w:r>
      <w:r w:rsidR="00EA0A01">
        <w:rPr>
          <w:rFonts w:ascii="Times New Roman" w:hAnsi="Times New Roman" w:cs="Times New Roman"/>
          <w:color w:val="000000"/>
        </w:rPr>
        <w:t xml:space="preserve">especially </w:t>
      </w:r>
      <w:r w:rsidRPr="00AB0187">
        <w:rPr>
          <w:rFonts w:ascii="Times New Roman" w:hAnsi="Times New Roman" w:cs="Times New Roman"/>
          <w:color w:val="000000"/>
        </w:rPr>
        <w:t xml:space="preserve">like p-cresol, indoxyl-sulfate, </w:t>
      </w:r>
      <w:r w:rsidR="00EA0A01">
        <w:rPr>
          <w:rFonts w:ascii="Times New Roman" w:hAnsi="Times New Roman" w:cs="Times New Roman"/>
          <w:color w:val="000000"/>
        </w:rPr>
        <w:t xml:space="preserve">and chronic </w:t>
      </w:r>
      <w:r w:rsidRPr="00AB0187">
        <w:rPr>
          <w:rFonts w:ascii="Times New Roman" w:hAnsi="Times New Roman" w:cs="Times New Roman"/>
          <w:color w:val="000000"/>
        </w:rPr>
        <w:t>hyperphosphatemia</w:t>
      </w:r>
      <w:r w:rsidR="00941D63">
        <w:rPr>
          <w:rFonts w:ascii="Times New Roman" w:hAnsi="Times New Roman" w:cs="Times New Roman"/>
          <w:color w:val="000000"/>
        </w:rPr>
        <w:t xml:space="preserve">. The results are </w:t>
      </w:r>
      <w:r w:rsidR="00EA0A01">
        <w:rPr>
          <w:rFonts w:ascii="Times New Roman" w:hAnsi="Times New Roman" w:cs="Times New Roman"/>
          <w:color w:val="000000"/>
        </w:rPr>
        <w:t>serious</w:t>
      </w:r>
      <w:r w:rsidRPr="00AB0187">
        <w:rPr>
          <w:rFonts w:ascii="Times New Roman" w:hAnsi="Times New Roman" w:cs="Times New Roman"/>
          <w:color w:val="000000"/>
        </w:rPr>
        <w:t xml:space="preserve"> </w:t>
      </w:r>
      <w:r w:rsidR="00941D63">
        <w:rPr>
          <w:rFonts w:ascii="Times New Roman" w:hAnsi="Times New Roman" w:cs="Times New Roman"/>
          <w:color w:val="000000"/>
        </w:rPr>
        <w:t>protein catabolism</w:t>
      </w:r>
      <w:r w:rsidRPr="00AB0187">
        <w:rPr>
          <w:rFonts w:ascii="Times New Roman" w:hAnsi="Times New Roman" w:cs="Times New Roman"/>
          <w:color w:val="000000"/>
        </w:rPr>
        <w:t xml:space="preserve">, muscle wasting, reduced protein synthesis, and characteristically abnormal intracellular free </w:t>
      </w:r>
      <w:r w:rsidR="00EA0A01">
        <w:rPr>
          <w:rFonts w:ascii="Times New Roman" w:hAnsi="Times New Roman" w:cs="Times New Roman"/>
          <w:bCs/>
          <w:color w:val="000000"/>
        </w:rPr>
        <w:t>AA</w:t>
      </w:r>
      <w:r w:rsidRPr="00AB0187">
        <w:rPr>
          <w:rFonts w:ascii="Times New Roman" w:hAnsi="Times New Roman" w:cs="Times New Roman"/>
          <w:color w:val="000000"/>
        </w:rPr>
        <w:t xml:space="preserve"> concentrations especially low levels of </w:t>
      </w:r>
      <w:r w:rsidR="00941D63">
        <w:rPr>
          <w:rFonts w:ascii="Times New Roman" w:hAnsi="Times New Roman" w:cs="Times New Roman"/>
          <w:color w:val="000000"/>
        </w:rPr>
        <w:t>E</w:t>
      </w:r>
      <w:r w:rsidRPr="00AB0187">
        <w:rPr>
          <w:rFonts w:ascii="Times New Roman" w:hAnsi="Times New Roman" w:cs="Times New Roman"/>
          <w:color w:val="000000"/>
        </w:rPr>
        <w:t xml:space="preserve">ssential </w:t>
      </w:r>
      <w:r w:rsidR="00941D63">
        <w:rPr>
          <w:rFonts w:ascii="Times New Roman" w:hAnsi="Times New Roman" w:cs="Times New Roman"/>
          <w:bCs/>
          <w:color w:val="000000"/>
        </w:rPr>
        <w:t>A</w:t>
      </w:r>
      <w:r w:rsidRPr="00AB0187">
        <w:rPr>
          <w:rFonts w:ascii="Times New Roman" w:hAnsi="Times New Roman" w:cs="Times New Roman"/>
          <w:bCs/>
          <w:color w:val="000000"/>
        </w:rPr>
        <w:t xml:space="preserve">mino </w:t>
      </w:r>
      <w:r w:rsidR="00941D63">
        <w:rPr>
          <w:rFonts w:ascii="Times New Roman" w:hAnsi="Times New Roman" w:cs="Times New Roman"/>
          <w:bCs/>
          <w:color w:val="000000"/>
        </w:rPr>
        <w:t>A</w:t>
      </w:r>
      <w:r w:rsidRPr="00AB0187">
        <w:rPr>
          <w:rFonts w:ascii="Times New Roman" w:hAnsi="Times New Roman" w:cs="Times New Roman"/>
          <w:bCs/>
          <w:color w:val="000000"/>
        </w:rPr>
        <w:t>cids</w:t>
      </w:r>
      <w:r w:rsidRPr="00AB0187">
        <w:rPr>
          <w:rFonts w:ascii="Times New Roman" w:hAnsi="Times New Roman" w:cs="Times New Roman"/>
          <w:color w:val="000000"/>
        </w:rPr>
        <w:t xml:space="preserve">. The ratios of tyrosine/phenylalanine and of valine/glycine are decreased. The low tryptophan levels may contribute to encephalopathy </w:t>
      </w:r>
      <w:r w:rsidR="00EA0A01" w:rsidRPr="00AB0187">
        <w:rPr>
          <w:rFonts w:ascii="Times New Roman" w:hAnsi="Times New Roman" w:cs="Times New Roman"/>
          <w:color w:val="000000"/>
        </w:rPr>
        <w:t>because of</w:t>
      </w:r>
      <w:r w:rsidRPr="00AB0187">
        <w:rPr>
          <w:rFonts w:ascii="Times New Roman" w:hAnsi="Times New Roman" w:cs="Times New Roman"/>
          <w:color w:val="000000"/>
        </w:rPr>
        <w:t xml:space="preserve"> an </w:t>
      </w:r>
      <w:r w:rsidRPr="00AB0187">
        <w:rPr>
          <w:rFonts w:ascii="Times New Roman" w:hAnsi="Times New Roman" w:cs="Times New Roman"/>
          <w:bCs/>
          <w:color w:val="000000"/>
        </w:rPr>
        <w:t>imbalance</w:t>
      </w:r>
      <w:r w:rsidRPr="00AB0187">
        <w:rPr>
          <w:rFonts w:ascii="Times New Roman" w:hAnsi="Times New Roman" w:cs="Times New Roman"/>
          <w:color w:val="000000"/>
        </w:rPr>
        <w:t xml:space="preserve"> in neurotransmitter synthesis. There is also enzymatic dysfunction </w:t>
      </w:r>
      <w:r w:rsidR="00941D63">
        <w:rPr>
          <w:rFonts w:ascii="Times New Roman" w:hAnsi="Times New Roman" w:cs="Times New Roman"/>
          <w:color w:val="000000"/>
        </w:rPr>
        <w:t>of Branched C</w:t>
      </w:r>
      <w:r w:rsidRPr="00AB0187">
        <w:rPr>
          <w:rFonts w:ascii="Times New Roman" w:hAnsi="Times New Roman" w:cs="Times New Roman"/>
          <w:color w:val="000000"/>
        </w:rPr>
        <w:t xml:space="preserve">hain </w:t>
      </w:r>
      <w:r w:rsidR="00941D63">
        <w:rPr>
          <w:rFonts w:ascii="Times New Roman" w:hAnsi="Times New Roman" w:cs="Times New Roman"/>
          <w:bCs/>
          <w:color w:val="000000"/>
        </w:rPr>
        <w:t>Amino A</w:t>
      </w:r>
      <w:r w:rsidRPr="00AB0187">
        <w:rPr>
          <w:rFonts w:ascii="Times New Roman" w:hAnsi="Times New Roman" w:cs="Times New Roman"/>
          <w:bCs/>
          <w:color w:val="000000"/>
        </w:rPr>
        <w:t>cids</w:t>
      </w:r>
      <w:r w:rsidRPr="00AB0187">
        <w:rPr>
          <w:rFonts w:ascii="Times New Roman" w:hAnsi="Times New Roman" w:cs="Times New Roman"/>
          <w:color w:val="000000"/>
        </w:rPr>
        <w:t xml:space="preserve">. Microbiota illness </w:t>
      </w:r>
      <w:r w:rsidR="00EA0A01">
        <w:rPr>
          <w:rFonts w:ascii="Times New Roman" w:hAnsi="Times New Roman" w:cs="Times New Roman"/>
          <w:color w:val="000000"/>
        </w:rPr>
        <w:t xml:space="preserve">by uremia </w:t>
      </w:r>
      <w:r w:rsidRPr="00AB0187">
        <w:rPr>
          <w:rFonts w:ascii="Times New Roman" w:hAnsi="Times New Roman" w:cs="Times New Roman"/>
          <w:color w:val="000000"/>
        </w:rPr>
        <w:t xml:space="preserve">and a serious compromised synthesis and </w:t>
      </w:r>
      <w:r w:rsidR="00941D63">
        <w:rPr>
          <w:rFonts w:ascii="Times New Roman" w:hAnsi="Times New Roman" w:cs="Times New Roman"/>
          <w:color w:val="000000"/>
        </w:rPr>
        <w:t xml:space="preserve">enteric </w:t>
      </w:r>
      <w:r w:rsidRPr="00AB0187">
        <w:rPr>
          <w:rFonts w:ascii="Times New Roman" w:hAnsi="Times New Roman" w:cs="Times New Roman"/>
          <w:color w:val="000000"/>
        </w:rPr>
        <w:t xml:space="preserve">adsorption </w:t>
      </w:r>
      <w:r w:rsidR="00EA0A01">
        <w:rPr>
          <w:rFonts w:ascii="Times New Roman" w:hAnsi="Times New Roman" w:cs="Times New Roman"/>
          <w:color w:val="000000"/>
        </w:rPr>
        <w:t xml:space="preserve">of AA </w:t>
      </w:r>
      <w:r w:rsidRPr="00AB0187">
        <w:rPr>
          <w:rFonts w:ascii="Times New Roman" w:hAnsi="Times New Roman" w:cs="Times New Roman"/>
          <w:color w:val="000000"/>
        </w:rPr>
        <w:t xml:space="preserve">produce insulin resistance with greater troubles in diabetic-uremic patients, Protein synthesis rates in normal and pathological conditions are more closely related to the intracellular </w:t>
      </w:r>
      <w:r w:rsidR="00EA0A01" w:rsidRPr="00EA0A01">
        <w:rPr>
          <w:rFonts w:ascii="Times New Roman" w:hAnsi="Times New Roman" w:cs="Times New Roman"/>
          <w:bCs/>
          <w:color w:val="000000"/>
        </w:rPr>
        <w:t>AA</w:t>
      </w:r>
      <w:r w:rsidRPr="00EA0A01">
        <w:rPr>
          <w:rFonts w:ascii="Times New Roman" w:hAnsi="Times New Roman" w:cs="Times New Roman"/>
          <w:color w:val="000000"/>
        </w:rPr>
        <w:t xml:space="preserve"> </w:t>
      </w:r>
      <w:r w:rsidRPr="00AB0187">
        <w:rPr>
          <w:rFonts w:ascii="Times New Roman" w:hAnsi="Times New Roman" w:cs="Times New Roman"/>
          <w:color w:val="000000"/>
        </w:rPr>
        <w:t xml:space="preserve">pool than to </w:t>
      </w:r>
      <w:r w:rsidR="00EA0A01">
        <w:rPr>
          <w:rFonts w:ascii="Times New Roman" w:hAnsi="Times New Roman" w:cs="Times New Roman"/>
          <w:bCs/>
          <w:color w:val="000000"/>
        </w:rPr>
        <w:t>their</w:t>
      </w:r>
      <w:r w:rsidR="00EA0A01" w:rsidRPr="00AB0187">
        <w:rPr>
          <w:rFonts w:ascii="Times New Roman" w:hAnsi="Times New Roman" w:cs="Times New Roman"/>
          <w:color w:val="000000"/>
        </w:rPr>
        <w:t xml:space="preserve"> </w:t>
      </w:r>
      <w:r w:rsidRPr="00AB0187">
        <w:rPr>
          <w:rFonts w:ascii="Times New Roman" w:hAnsi="Times New Roman" w:cs="Times New Roman"/>
          <w:color w:val="000000"/>
        </w:rPr>
        <w:t xml:space="preserve">plasma levels. </w:t>
      </w:r>
      <w:r w:rsidR="0047329E" w:rsidRPr="00AB0187">
        <w:rPr>
          <w:rFonts w:ascii="Times New Roman" w:hAnsi="Times New Roman" w:cs="Times New Roman"/>
          <w:color w:val="000000"/>
        </w:rPr>
        <w:t>A “new</w:t>
      </w:r>
      <w:r w:rsidRPr="00AB0187">
        <w:rPr>
          <w:rFonts w:ascii="Times New Roman" w:hAnsi="Times New Roman" w:cs="Times New Roman"/>
          <w:color w:val="000000"/>
        </w:rPr>
        <w:t xml:space="preserve"> AA mixture formula" should be specifically developed to attempt correction of these </w:t>
      </w:r>
      <w:r w:rsidRPr="00EA0A01">
        <w:rPr>
          <w:rFonts w:ascii="Times New Roman" w:hAnsi="Times New Roman" w:cs="Times New Roman"/>
          <w:bCs/>
          <w:color w:val="000000"/>
        </w:rPr>
        <w:t>AA</w:t>
      </w:r>
      <w:r w:rsidRPr="00EA0A01">
        <w:rPr>
          <w:rFonts w:ascii="Times New Roman" w:hAnsi="Times New Roman" w:cs="Times New Roman"/>
          <w:color w:val="000000"/>
        </w:rPr>
        <w:t xml:space="preserve"> </w:t>
      </w:r>
      <w:r w:rsidRPr="00AB0187">
        <w:rPr>
          <w:rFonts w:ascii="Times New Roman" w:hAnsi="Times New Roman" w:cs="Times New Roman"/>
          <w:color w:val="000000"/>
        </w:rPr>
        <w:t xml:space="preserve">abnormalities. The problems </w:t>
      </w:r>
      <w:r w:rsidR="00EA0A01" w:rsidRPr="00AB0187">
        <w:rPr>
          <w:rFonts w:ascii="Times New Roman" w:hAnsi="Times New Roman" w:cs="Times New Roman"/>
          <w:color w:val="000000"/>
        </w:rPr>
        <w:t>are</w:t>
      </w:r>
      <w:r w:rsidRPr="00AB0187">
        <w:rPr>
          <w:rFonts w:ascii="Times New Roman" w:hAnsi="Times New Roman" w:cs="Times New Roman"/>
          <w:color w:val="000000"/>
        </w:rPr>
        <w:t xml:space="preserve"> higher in advanced Chronic Renal Failure (CKD5) but much more in hemodialysis patients (CKD5D). In </w:t>
      </w:r>
      <w:r w:rsidR="00EA0A01" w:rsidRPr="00AB0187">
        <w:rPr>
          <w:rFonts w:ascii="Times New Roman" w:hAnsi="Times New Roman" w:cs="Times New Roman"/>
          <w:color w:val="000000"/>
        </w:rPr>
        <w:t>fact,</w:t>
      </w:r>
      <w:r w:rsidRPr="00AB0187">
        <w:rPr>
          <w:rFonts w:ascii="Times New Roman" w:hAnsi="Times New Roman" w:cs="Times New Roman"/>
          <w:color w:val="000000"/>
        </w:rPr>
        <w:t xml:space="preserve"> </w:t>
      </w:r>
      <w:r w:rsidR="00EA0A01">
        <w:rPr>
          <w:rFonts w:ascii="Times New Roman" w:hAnsi="Times New Roman" w:cs="Times New Roman"/>
          <w:color w:val="000000"/>
        </w:rPr>
        <w:t xml:space="preserve">unfortunately </w:t>
      </w:r>
      <w:r w:rsidRPr="00AB0187">
        <w:rPr>
          <w:rFonts w:ascii="Times New Roman" w:hAnsi="Times New Roman" w:cs="Times New Roman"/>
          <w:color w:val="000000"/>
        </w:rPr>
        <w:t xml:space="preserve">CKD5 </w:t>
      </w:r>
      <w:proofErr w:type="gramStart"/>
      <w:r w:rsidRPr="00AB0187">
        <w:rPr>
          <w:rFonts w:ascii="Times New Roman" w:hAnsi="Times New Roman" w:cs="Times New Roman"/>
          <w:color w:val="000000"/>
        </w:rPr>
        <w:t>have to</w:t>
      </w:r>
      <w:proofErr w:type="gramEnd"/>
      <w:r w:rsidRPr="00AB0187">
        <w:rPr>
          <w:rFonts w:ascii="Times New Roman" w:hAnsi="Times New Roman" w:cs="Times New Roman"/>
          <w:color w:val="000000"/>
        </w:rPr>
        <w:t xml:space="preserve"> eat an hypoproteic diet about 0.6 g/Kg/day and CKD5D loss 15 g of AA during each </w:t>
      </w:r>
      <w:r w:rsidR="00EA0A01">
        <w:rPr>
          <w:rFonts w:ascii="Times New Roman" w:hAnsi="Times New Roman" w:cs="Times New Roman"/>
          <w:color w:val="000000"/>
        </w:rPr>
        <w:t xml:space="preserve">hemodialysis </w:t>
      </w:r>
      <w:r w:rsidRPr="00AB0187">
        <w:rPr>
          <w:rFonts w:ascii="Times New Roman" w:hAnsi="Times New Roman" w:cs="Times New Roman"/>
          <w:color w:val="000000"/>
        </w:rPr>
        <w:t xml:space="preserve">session and totally 800-900 g/years. </w:t>
      </w:r>
      <w:r w:rsidRPr="00AB0187">
        <w:rPr>
          <w:rFonts w:ascii="Times New Roman" w:hAnsi="Times New Roman" w:cs="Times New Roman"/>
        </w:rPr>
        <w:t xml:space="preserve">AA loss is certainly not a trivial matter, particularly when dealing with elderly patients or patients featuring an inadequate protein/calorie intake, in which an excessive loss of AA might facilitate the onset of the Protein Energy Wasting (PEW) as a combination of malnutrition and systemic inflammation. </w:t>
      </w:r>
      <w:r w:rsidR="004930AB">
        <w:rPr>
          <w:rFonts w:ascii="Times New Roman" w:hAnsi="Times New Roman" w:cs="Times New Roman"/>
        </w:rPr>
        <w:t>O</w:t>
      </w:r>
      <w:r w:rsidR="0047329E">
        <w:rPr>
          <w:rFonts w:ascii="Times New Roman" w:hAnsi="Times New Roman" w:cs="Times New Roman"/>
        </w:rPr>
        <w:t>ur recent</w:t>
      </w:r>
      <w:r w:rsidRPr="00AB0187">
        <w:rPr>
          <w:rFonts w:ascii="Times New Roman" w:hAnsi="Times New Roman" w:cs="Times New Roman"/>
        </w:rPr>
        <w:t xml:space="preserve"> paper showed CK5D patients have an inexorable loss of </w:t>
      </w:r>
      <w:r w:rsidR="0047329E">
        <w:rPr>
          <w:rFonts w:ascii="Times New Roman" w:hAnsi="Times New Roman" w:cs="Times New Roman"/>
        </w:rPr>
        <w:t xml:space="preserve">muscle mass and we </w:t>
      </w:r>
      <w:proofErr w:type="gramStart"/>
      <w:r w:rsidR="0047329E">
        <w:rPr>
          <w:rFonts w:ascii="Times New Roman" w:hAnsi="Times New Roman" w:cs="Times New Roman"/>
        </w:rPr>
        <w:t xml:space="preserve">have </w:t>
      </w:r>
      <w:r w:rsidRPr="00AB0187">
        <w:rPr>
          <w:rFonts w:ascii="Times New Roman" w:hAnsi="Times New Roman" w:cs="Times New Roman"/>
        </w:rPr>
        <w:t xml:space="preserve"> </w:t>
      </w:r>
      <w:r w:rsidR="0047329E">
        <w:rPr>
          <w:rFonts w:ascii="Times New Roman" w:hAnsi="Times New Roman" w:cs="Times New Roman"/>
        </w:rPr>
        <w:t>identified</w:t>
      </w:r>
      <w:proofErr w:type="gramEnd"/>
      <w:r w:rsidR="0047329E">
        <w:rPr>
          <w:rFonts w:ascii="Times New Roman" w:hAnsi="Times New Roman" w:cs="Times New Roman"/>
        </w:rPr>
        <w:t xml:space="preserve"> t</w:t>
      </w:r>
      <w:r w:rsidR="004930AB">
        <w:rPr>
          <w:rFonts w:ascii="Times New Roman" w:hAnsi="Times New Roman" w:cs="Times New Roman"/>
        </w:rPr>
        <w:t>he main kind of lost AA with</w:t>
      </w:r>
      <w:r w:rsidR="0047329E">
        <w:rPr>
          <w:rFonts w:ascii="Times New Roman" w:hAnsi="Times New Roman" w:cs="Times New Roman"/>
        </w:rPr>
        <w:t xml:space="preserve"> a future chance to replace more specifically a replacement AA support and re-balance body compartment with particular attention for free fat mass.</w:t>
      </w:r>
    </w:p>
    <w:p w:rsidR="002350BC" w:rsidRPr="00AB0187" w:rsidRDefault="002350BC" w:rsidP="00883827">
      <w:pPr>
        <w:pStyle w:val="PreformattatoHTML"/>
        <w:spacing w:line="276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28059F" w:rsidRDefault="0028059F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47329E">
        <w:rPr>
          <w:rFonts w:ascii="Times New Roman" w:hAnsi="Times New Roman" w:cs="Times New Roman"/>
          <w:i/>
          <w:sz w:val="24"/>
        </w:rPr>
        <w:t xml:space="preserve"> Amino acids, Chronic Renal Failure, hemodialysis, Protein Energy Wasting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9726B5" w:rsidRDefault="009726B5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9726B5" w:rsidRPr="009726B5" w:rsidRDefault="009726B5" w:rsidP="00883827">
      <w:pPr>
        <w:ind w:left="34" w:hanging="34"/>
        <w:rPr>
          <w:rFonts w:ascii="Times New Roman" w:hAnsi="Times New Roman" w:cs="Times New Roman"/>
          <w:sz w:val="24"/>
          <w:szCs w:val="24"/>
          <w:lang w:val="en-GB"/>
        </w:rPr>
      </w:pPr>
      <w:r w:rsidRPr="009726B5">
        <w:rPr>
          <w:rFonts w:ascii="Times New Roman" w:hAnsi="Times New Roman" w:cs="Times New Roman"/>
          <w:iCs/>
          <w:sz w:val="24"/>
          <w:szCs w:val="24"/>
        </w:rPr>
        <w:t>Nephrology Consultant from 40 years and for 20 years former Director of Territorial Departm</w:t>
      </w:r>
      <w:r w:rsidR="00883827">
        <w:rPr>
          <w:rFonts w:ascii="Times New Roman" w:hAnsi="Times New Roman" w:cs="Times New Roman"/>
          <w:iCs/>
          <w:sz w:val="24"/>
          <w:szCs w:val="24"/>
        </w:rPr>
        <w:t>ent of Nephrology and Dialysis o</w:t>
      </w:r>
      <w:r w:rsidRPr="009726B5">
        <w:rPr>
          <w:rFonts w:ascii="Times New Roman" w:hAnsi="Times New Roman" w:cs="Times New Roman"/>
          <w:iCs/>
          <w:sz w:val="24"/>
          <w:szCs w:val="24"/>
        </w:rPr>
        <w:t xml:space="preserve">f Cagliari Area (Sardinia). </w:t>
      </w:r>
      <w:r w:rsidR="00883827" w:rsidRPr="009726B5">
        <w:rPr>
          <w:rFonts w:ascii="Times New Roman" w:hAnsi="Times New Roman" w:cs="Times New Roman"/>
          <w:iCs/>
          <w:sz w:val="24"/>
          <w:szCs w:val="24"/>
        </w:rPr>
        <w:t>Field</w:t>
      </w:r>
      <w:r w:rsidRPr="009726B5">
        <w:rPr>
          <w:rFonts w:ascii="Times New Roman" w:hAnsi="Times New Roman" w:cs="Times New Roman"/>
          <w:iCs/>
          <w:sz w:val="24"/>
          <w:szCs w:val="24"/>
        </w:rPr>
        <w:t xml:space="preserve"> of Interest: dialytic methodolog</w:t>
      </w:r>
      <w:r w:rsidR="00883827">
        <w:rPr>
          <w:rFonts w:ascii="Times New Roman" w:hAnsi="Times New Roman" w:cs="Times New Roman"/>
          <w:iCs/>
          <w:sz w:val="24"/>
          <w:szCs w:val="24"/>
        </w:rPr>
        <w:t>ies</w:t>
      </w:r>
      <w:r w:rsidRPr="009726B5">
        <w:rPr>
          <w:rFonts w:ascii="Times New Roman" w:hAnsi="Times New Roman" w:cs="Times New Roman"/>
          <w:iCs/>
          <w:sz w:val="24"/>
          <w:szCs w:val="24"/>
        </w:rPr>
        <w:t xml:space="preserve">, renal nutrition, chronic kidney diseases, renal lithiasis, Third year as member of Organizing Committee of World Nutrition OMICS Congress. </w:t>
      </w:r>
      <w:r w:rsidRPr="009726B5">
        <w:rPr>
          <w:rFonts w:ascii="Times New Roman" w:hAnsi="Times New Roman" w:cs="Times New Roman"/>
          <w:color w:val="222222"/>
          <w:sz w:val="24"/>
          <w:szCs w:val="24"/>
          <w:lang w:val="en-GB"/>
        </w:rPr>
        <w:t>Author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/</w:t>
      </w:r>
      <w:r w:rsidRPr="009726B5">
        <w:rPr>
          <w:rFonts w:ascii="Times New Roman" w:hAnsi="Times New Roman" w:cs="Times New Roman"/>
          <w:color w:val="222222"/>
          <w:sz w:val="24"/>
          <w:szCs w:val="24"/>
          <w:lang w:val="en-GB"/>
        </w:rPr>
        <w:t>co-author of 382</w:t>
      </w:r>
      <w:r w:rsidR="00883827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r w:rsidRPr="009726B5">
        <w:rPr>
          <w:rFonts w:ascii="Times New Roman" w:hAnsi="Times New Roman" w:cs="Times New Roman"/>
          <w:color w:val="222222"/>
          <w:sz w:val="24"/>
          <w:szCs w:val="24"/>
          <w:lang w:val="en-GB"/>
        </w:rPr>
        <w:t>scientific publications and abstracts o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n</w:t>
      </w:r>
      <w:r w:rsidRPr="009726B5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Nephrology and dialysis techniques including national 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and </w:t>
      </w:r>
      <w:r w:rsidR="00883827">
        <w:rPr>
          <w:rFonts w:ascii="Times New Roman" w:hAnsi="Times New Roman" w:cs="Times New Roman"/>
          <w:color w:val="222222"/>
          <w:sz w:val="24"/>
          <w:szCs w:val="24"/>
          <w:lang w:val="en-GB"/>
        </w:rPr>
        <w:t>international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r w:rsidRPr="009726B5">
        <w:rPr>
          <w:rFonts w:ascii="Times New Roman" w:hAnsi="Times New Roman" w:cs="Times New Roman"/>
          <w:color w:val="222222"/>
          <w:sz w:val="24"/>
          <w:szCs w:val="24"/>
          <w:lang w:val="en-GB"/>
        </w:rPr>
        <w:t>journals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lastRenderedPageBreak/>
        <w:t>and</w:t>
      </w:r>
      <w:r w:rsidR="00883827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books</w:t>
      </w:r>
      <w:r w:rsidR="00883827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. </w:t>
      </w:r>
      <w:r w:rsidRPr="00883827">
        <w:rPr>
          <w:rFonts w:ascii="Times New Roman" w:hAnsi="Times New Roman" w:cs="Times New Roman"/>
          <w:color w:val="222222"/>
          <w:sz w:val="24"/>
          <w:szCs w:val="24"/>
          <w:lang w:val="en-GB"/>
        </w:rPr>
        <w:t>7</w:t>
      </w:r>
      <w:r w:rsidR="00BC19F0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9 </w:t>
      </w:r>
      <w:r w:rsidRPr="00883827">
        <w:rPr>
          <w:rFonts w:ascii="Times New Roman" w:hAnsi="Times New Roman" w:cs="Times New Roman"/>
          <w:color w:val="222222"/>
          <w:sz w:val="24"/>
          <w:szCs w:val="24"/>
          <w:lang w:val="en-GB"/>
        </w:rPr>
        <w:t>publications are currently present in Med-line</w:t>
      </w:r>
      <w:r w:rsidRPr="00883827">
        <w:rPr>
          <w:rFonts w:ascii="Times New Roman" w:hAnsi="Times New Roman" w:cs="Times New Roman"/>
          <w:color w:val="222222"/>
          <w:sz w:val="24"/>
          <w:szCs w:val="24"/>
          <w:lang w:val="en-GB"/>
        </w:rPr>
        <w:br/>
      </w:r>
      <w:r w:rsidRPr="00883827">
        <w:rPr>
          <w:rFonts w:ascii="Times New Roman" w:hAnsi="Times New Roman" w:cs="Times New Roman"/>
          <w:sz w:val="24"/>
          <w:szCs w:val="24"/>
        </w:rPr>
        <w:t xml:space="preserve">Reviewer of Journals: </w:t>
      </w:r>
      <w:r w:rsidRPr="009726B5">
        <w:rPr>
          <w:rFonts w:ascii="Times New Roman" w:hAnsi="Times New Roman" w:cs="Times New Roman"/>
          <w:sz w:val="24"/>
          <w:szCs w:val="24"/>
          <w:lang w:val="en-US"/>
        </w:rPr>
        <w:t xml:space="preserve">Kidney International, Nephron, </w:t>
      </w:r>
      <w:r w:rsidR="0088382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9726B5">
        <w:rPr>
          <w:rFonts w:ascii="Times New Roman" w:hAnsi="Times New Roman" w:cs="Times New Roman"/>
          <w:sz w:val="24"/>
          <w:szCs w:val="24"/>
          <w:lang w:val="en-US"/>
        </w:rPr>
        <w:t>ephrology Dialysis and Transplantation</w:t>
      </w:r>
      <w:r w:rsidR="00883827">
        <w:rPr>
          <w:rFonts w:ascii="Times New Roman" w:hAnsi="Times New Roman" w:cs="Times New Roman"/>
          <w:sz w:val="24"/>
          <w:szCs w:val="24"/>
          <w:lang w:val="en-US"/>
        </w:rPr>
        <w:t>, Journal of Neph</w:t>
      </w:r>
      <w:r w:rsidRPr="009726B5">
        <w:rPr>
          <w:rFonts w:ascii="Times New Roman" w:hAnsi="Times New Roman" w:cs="Times New Roman"/>
          <w:sz w:val="24"/>
          <w:szCs w:val="24"/>
          <w:lang w:val="en-US"/>
        </w:rPr>
        <w:t>rology</w:t>
      </w:r>
      <w:r w:rsidR="0088382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26B5">
        <w:rPr>
          <w:rFonts w:ascii="Times New Roman" w:hAnsi="Times New Roman" w:cs="Times New Roman"/>
          <w:sz w:val="24"/>
          <w:szCs w:val="24"/>
          <w:lang w:val="en-US"/>
        </w:rPr>
        <w:t>American Journal of Kidney Disease</w:t>
      </w:r>
      <w:r w:rsidR="0088382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83827">
        <w:rPr>
          <w:rFonts w:ascii="Times New Roman" w:hAnsi="Times New Roman" w:cs="Times New Roman"/>
          <w:sz w:val="24"/>
          <w:szCs w:val="24"/>
          <w:lang w:val="en-GB"/>
        </w:rPr>
        <w:t xml:space="preserve">Artificial Organs, BMC Nephrology. </w:t>
      </w:r>
      <w:r w:rsidRPr="009726B5">
        <w:rPr>
          <w:rFonts w:ascii="Times New Roman" w:hAnsi="Times New Roman" w:cs="Times New Roman"/>
          <w:sz w:val="24"/>
          <w:szCs w:val="24"/>
        </w:rPr>
        <w:t>Member of Editorial Boarding of Giornale Italiano di Nefrologia</w:t>
      </w:r>
      <w:r w:rsidR="00883827">
        <w:rPr>
          <w:rFonts w:ascii="Times New Roman" w:hAnsi="Times New Roman" w:cs="Times New Roman"/>
          <w:sz w:val="24"/>
          <w:szCs w:val="24"/>
        </w:rPr>
        <w:t xml:space="preserve">, Journal of Nephrology, </w:t>
      </w:r>
      <w:r w:rsidRPr="009726B5">
        <w:rPr>
          <w:rFonts w:ascii="Times New Roman" w:hAnsi="Times New Roman" w:cs="Times New Roman"/>
          <w:sz w:val="24"/>
          <w:szCs w:val="24"/>
        </w:rPr>
        <w:t>Minerva Urologica e Nefrologica</w:t>
      </w:r>
      <w:r w:rsidR="00883827">
        <w:rPr>
          <w:rFonts w:ascii="Times New Roman" w:hAnsi="Times New Roman" w:cs="Times New Roman"/>
          <w:sz w:val="24"/>
          <w:szCs w:val="24"/>
        </w:rPr>
        <w:t>, E</w:t>
      </w:r>
      <w:proofErr w:type="spellStart"/>
      <w:r w:rsidR="00883827" w:rsidRPr="009726B5">
        <w:rPr>
          <w:rFonts w:ascii="Times New Roman" w:hAnsi="Times New Roman" w:cs="Times New Roman"/>
          <w:sz w:val="24"/>
          <w:szCs w:val="24"/>
          <w:lang w:val="en-GB"/>
        </w:rPr>
        <w:t>ditorial</w:t>
      </w:r>
      <w:proofErr w:type="spellEnd"/>
      <w:r w:rsidRPr="009726B5">
        <w:rPr>
          <w:rFonts w:ascii="Times New Roman" w:hAnsi="Times New Roman" w:cs="Times New Roman"/>
          <w:sz w:val="24"/>
          <w:szCs w:val="24"/>
          <w:lang w:val="en-GB"/>
        </w:rPr>
        <w:t xml:space="preserve"> Manager </w:t>
      </w:r>
      <w:r w:rsidR="00883827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883827" w:rsidRPr="009726B5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883827">
        <w:rPr>
          <w:rFonts w:ascii="Times New Roman" w:hAnsi="Times New Roman" w:cs="Times New Roman"/>
          <w:sz w:val="24"/>
          <w:szCs w:val="24"/>
          <w:lang w:val="en-GB"/>
        </w:rPr>
        <w:t>nternational</w:t>
      </w:r>
      <w:r w:rsidRPr="009726B5">
        <w:rPr>
          <w:rFonts w:ascii="Times New Roman" w:hAnsi="Times New Roman" w:cs="Times New Roman"/>
          <w:sz w:val="24"/>
          <w:szCs w:val="24"/>
          <w:lang w:val="en-GB"/>
        </w:rPr>
        <w:t xml:space="preserve"> Journal of Artificial Organs</w:t>
      </w:r>
      <w:r w:rsidR="0032272D">
        <w:rPr>
          <w:rFonts w:ascii="Times New Roman" w:hAnsi="Times New Roman" w:cs="Times New Roman"/>
          <w:sz w:val="24"/>
          <w:szCs w:val="24"/>
          <w:lang w:val="en-GB"/>
        </w:rPr>
        <w:t>.</w:t>
      </w:r>
      <w:bookmarkStart w:id="0" w:name="_GoBack"/>
      <w:bookmarkEnd w:id="0"/>
    </w:p>
    <w:p w:rsidR="00B3082B" w:rsidRPr="009726B5" w:rsidRDefault="00B3082B" w:rsidP="00883827">
      <w:pPr>
        <w:pStyle w:val="PreformattatoHTML"/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F04E3" w:rsidRDefault="00DF04E3" w:rsidP="008838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883827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1562816" cy="1171575"/>
            <wp:effectExtent l="0" t="0" r="0" b="0"/>
            <wp:docPr id="9" name="Immagine 9" descr="C:\Users\WINDOWS\AppData\Local\Microsoft\Windows\INetCache\Content.Word\foto P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AppData\Local\Microsoft\Windows\INetCache\Content.Word\foto PG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714" cy="118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827" w:rsidRDefault="00883827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883827" w:rsidRPr="00883827" w:rsidRDefault="00883827" w:rsidP="002350BC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883827">
        <w:rPr>
          <w:rFonts w:ascii="Times New Roman" w:hAnsi="Times New Roman" w:cs="Times New Roman"/>
          <w:b/>
          <w:sz w:val="24"/>
          <w:szCs w:val="24"/>
          <w:lang w:val="it-IT"/>
        </w:rPr>
        <w:t>e-mail: pg.bolasco@gmail.com</w:t>
      </w:r>
    </w:p>
    <w:sectPr w:rsidR="00883827" w:rsidRPr="00883827" w:rsidSect="00AB0187">
      <w:headerReference w:type="default" r:id="rId7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4E8" w:rsidRDefault="00C024E8" w:rsidP="00495C76">
      <w:pPr>
        <w:spacing w:after="0" w:line="240" w:lineRule="auto"/>
      </w:pPr>
      <w:r>
        <w:separator/>
      </w:r>
    </w:p>
  </w:endnote>
  <w:endnote w:type="continuationSeparator" w:id="0">
    <w:p w:rsidR="00C024E8" w:rsidRDefault="00C024E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4E8" w:rsidRDefault="00C024E8" w:rsidP="00495C76">
      <w:pPr>
        <w:spacing w:after="0" w:line="240" w:lineRule="auto"/>
      </w:pPr>
      <w:r>
        <w:separator/>
      </w:r>
    </w:p>
  </w:footnote>
  <w:footnote w:type="continuationSeparator" w:id="0">
    <w:p w:rsidR="00C024E8" w:rsidRDefault="00C024E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Intestazione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8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2272D"/>
    <w:rsid w:val="00333E31"/>
    <w:rsid w:val="0038483D"/>
    <w:rsid w:val="00435234"/>
    <w:rsid w:val="004651F1"/>
    <w:rsid w:val="0047329E"/>
    <w:rsid w:val="004930AB"/>
    <w:rsid w:val="00495C76"/>
    <w:rsid w:val="00627419"/>
    <w:rsid w:val="00883827"/>
    <w:rsid w:val="00941D63"/>
    <w:rsid w:val="009726B5"/>
    <w:rsid w:val="00AB0187"/>
    <w:rsid w:val="00B3082B"/>
    <w:rsid w:val="00B6703B"/>
    <w:rsid w:val="00BA654F"/>
    <w:rsid w:val="00BC19F0"/>
    <w:rsid w:val="00C024E8"/>
    <w:rsid w:val="00CE511D"/>
    <w:rsid w:val="00DF04E3"/>
    <w:rsid w:val="00EA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8989A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Corpotesto">
    <w:name w:val="Body Text"/>
    <w:basedOn w:val="Normale"/>
    <w:link w:val="CorpotestoCarattere"/>
    <w:uiPriority w:val="1"/>
    <w:qFormat/>
    <w:rsid w:val="00AB01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B0187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</cp:lastModifiedBy>
  <cp:revision>5</cp:revision>
  <dcterms:created xsi:type="dcterms:W3CDTF">2018-10-16T10:40:00Z</dcterms:created>
  <dcterms:modified xsi:type="dcterms:W3CDTF">2018-10-16T10:45:00Z</dcterms:modified>
</cp:coreProperties>
</file>