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D3CC" w14:textId="0C0CFEE5" w:rsidR="00DF04E3" w:rsidRDefault="00B3082B" w:rsidP="005D5208">
      <w:pPr>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5D5208" w:rsidRPr="005D5208">
        <w:rPr>
          <w:rFonts w:ascii="Times New Roman" w:hAnsi="Times New Roman" w:cs="Times New Roman"/>
          <w:sz w:val="24"/>
          <w:szCs w:val="24"/>
        </w:rPr>
        <w:t>Microbial and nutritional analysis of packed ice cream sold in Lahore</w:t>
      </w:r>
    </w:p>
    <w:p w14:paraId="7F62FEDD" w14:textId="301DF3FF" w:rsidR="00DF04E3" w:rsidRDefault="005D5208"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Aiman</w:t>
      </w:r>
      <w:proofErr w:type="spellEnd"/>
      <w:r>
        <w:rPr>
          <w:rFonts w:ascii="Times New Roman" w:hAnsi="Times New Roman" w:cs="Times New Roman"/>
          <w:sz w:val="24"/>
          <w:u w:val="single"/>
        </w:rPr>
        <w:t xml:space="preserve"> Shafique </w:t>
      </w:r>
      <w:r w:rsidRPr="00526DD5">
        <w:rPr>
          <w:rFonts w:ascii="Times New Roman" w:hAnsi="Times New Roman" w:cs="Times New Roman"/>
          <w:i/>
          <w:iCs/>
          <w:sz w:val="24"/>
          <w:vertAlign w:val="superscript"/>
        </w:rPr>
        <w:t>1</w:t>
      </w:r>
    </w:p>
    <w:p w14:paraId="13D8689D" w14:textId="77777777" w:rsidR="0028059F" w:rsidRDefault="0028059F" w:rsidP="00DF04E3">
      <w:pPr>
        <w:pStyle w:val="HTMLPreformatted"/>
        <w:rPr>
          <w:rFonts w:ascii="Times New Roman" w:hAnsi="Times New Roman" w:cs="Times New Roman"/>
          <w:i/>
          <w:iCs/>
          <w:sz w:val="24"/>
          <w:vertAlign w:val="superscript"/>
        </w:rPr>
      </w:pPr>
    </w:p>
    <w:p w14:paraId="2839AB1A" w14:textId="57ACEEAE" w:rsidR="00DF04E3" w:rsidRPr="005D5208" w:rsidRDefault="00DF04E3" w:rsidP="005D5208">
      <w:pPr>
        <w:spacing w:line="480" w:lineRule="auto"/>
        <w:jc w:val="both"/>
        <w:rPr>
          <w:rFonts w:ascii="Times New Roman" w:hAnsi="Times New Roman" w:cs="Times New Roman"/>
          <w:color w:val="000000" w:themeColor="text1"/>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5D5208" w:rsidRPr="005D5208">
        <w:rPr>
          <w:rFonts w:ascii="Times New Roman" w:hAnsi="Times New Roman" w:cs="Times New Roman"/>
          <w:i/>
          <w:color w:val="000000" w:themeColor="text1"/>
        </w:rPr>
        <w:t>Department of Home Economics, The Lahore College for Women University, Lahore, Pakistan</w:t>
      </w:r>
    </w:p>
    <w:p w14:paraId="4765D72B" w14:textId="649F5175"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28FC547B" w14:textId="77777777" w:rsidR="00DF04E3" w:rsidRDefault="00DF04E3" w:rsidP="00DF04E3">
      <w:pPr>
        <w:pStyle w:val="HTMLPreformatted"/>
        <w:tabs>
          <w:tab w:val="left" w:pos="4374"/>
        </w:tabs>
        <w:jc w:val="both"/>
        <w:rPr>
          <w:rFonts w:ascii="Times New Roman" w:hAnsi="Times New Roman" w:cs="Times New Roman"/>
          <w:sz w:val="24"/>
        </w:rPr>
      </w:pPr>
    </w:p>
    <w:p w14:paraId="39ACD7C4" w14:textId="699B49EA" w:rsidR="002350BC" w:rsidRPr="005D5208" w:rsidRDefault="005D5208" w:rsidP="005D520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Ice cream is a dairy product that is produced by freezing the mixture containing sugar, cream, stabilizers, emulsifiers and aroma materials, and it is the most famous frozen food in the world. This research was conducted to investigate the microbiological and nutritional quality of the famous ice cream brands sold in Lahore. Qualitative microbiological analysis of different ice cream samples of various famous local brands was carried out for the identification of microbes by the standard biochemical tests. Proximate analysis has been done in order to evaluate the nutritional quality of the ice cream. Results obtained from the quantitative analysis of biochemical tests showed that the specimens carried a number of microbes and 6 isolates were identified from them. Cultural and biochemical evaluations disclosed the existence of </w:t>
      </w:r>
      <w:r>
        <w:rPr>
          <w:rFonts w:ascii="Times New Roman" w:eastAsia="Times New Roman" w:hAnsi="Times New Roman" w:cs="Times New Roman"/>
          <w:color w:val="000000"/>
          <w:sz w:val="24"/>
          <w:szCs w:val="24"/>
        </w:rPr>
        <w:t xml:space="preserve">Klebsiella sp., Staphylococcus sp., Shigella sp., Bacillus sp., Escherichia coli and Salmonella sp. </w:t>
      </w:r>
      <w:r>
        <w:rPr>
          <w:rFonts w:ascii="Times New Roman" w:hAnsi="Times New Roman" w:cs="Times New Roman"/>
          <w:sz w:val="24"/>
          <w:szCs w:val="24"/>
        </w:rPr>
        <w:t>Although, no ice cream sample has the total viable count within the acceptable range standardized by the International Standards for Food. But, the highest microbial quantity was detected in Doce vanilla ice cream, and least microbial count was obtained from Gourmet vanilla ice cream. Proximate analysis of all the ice cream samples revealed that none of the ice cream sample has the nutritional quality in compliance with the standard values. The results indicated that packed ice creams sold in Lahore are contaminated with pathogens and would be a potential hazard for public health. Therefore, strict action has to be taken by the government to imply quality standards in these famous ice cream manufacturing companies.</w:t>
      </w:r>
    </w:p>
    <w:p w14:paraId="36DE3B51" w14:textId="45AAED28"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D5208">
        <w:rPr>
          <w:rFonts w:ascii="Times New Roman" w:hAnsi="Times New Roman" w:cs="Times New Roman"/>
          <w:sz w:val="24"/>
        </w:rPr>
        <w:t xml:space="preserve"> Ice cream</w:t>
      </w:r>
      <w:r w:rsidR="005D5208">
        <w:rPr>
          <w:rFonts w:ascii="Times New Roman" w:hAnsi="Times New Roman" w:cs="Times New Roman"/>
          <w:sz w:val="24"/>
          <w:szCs w:val="24"/>
        </w:rPr>
        <w:t>, microbiological quality</w:t>
      </w:r>
      <w:r w:rsidR="005D5208">
        <w:rPr>
          <w:rFonts w:ascii="Times New Roman" w:hAnsi="Times New Roman" w:cs="Times New Roman"/>
          <w:sz w:val="24"/>
        </w:rPr>
        <w:t xml:space="preserve">, </w:t>
      </w:r>
      <w:r w:rsidR="005D5208">
        <w:rPr>
          <w:rFonts w:ascii="Times New Roman" w:hAnsi="Times New Roman" w:cs="Times New Roman"/>
          <w:sz w:val="24"/>
          <w:szCs w:val="24"/>
        </w:rPr>
        <w:t>nutritional quality</w:t>
      </w:r>
      <w:r w:rsidR="005D5208">
        <w:rPr>
          <w:rFonts w:ascii="Times New Roman" w:hAnsi="Times New Roman" w:cs="Times New Roman"/>
          <w:sz w:val="24"/>
          <w:szCs w:val="24"/>
        </w:rPr>
        <w:t>, public health</w:t>
      </w:r>
    </w:p>
    <w:p w14:paraId="06966659" w14:textId="77777777" w:rsidR="00DF04E3" w:rsidRDefault="00DF04E3" w:rsidP="00DF04E3">
      <w:pPr>
        <w:pStyle w:val="HTMLPreformatted"/>
        <w:jc w:val="both"/>
        <w:rPr>
          <w:rFonts w:ascii="Times New Roman" w:hAnsi="Times New Roman" w:cs="Times New Roman"/>
          <w:sz w:val="24"/>
        </w:rPr>
      </w:pPr>
    </w:p>
    <w:p w14:paraId="52E12897" w14:textId="77777777" w:rsidR="00DF04E3" w:rsidRDefault="00DF04E3" w:rsidP="00DF04E3">
      <w:pPr>
        <w:pStyle w:val="HTMLPreformatted"/>
        <w:jc w:val="both"/>
        <w:rPr>
          <w:rFonts w:ascii="Times New Roman" w:hAnsi="Times New Roman" w:cs="Times New Roman"/>
          <w:i/>
          <w:iCs/>
          <w:sz w:val="24"/>
        </w:rPr>
      </w:pPr>
    </w:p>
    <w:p w14:paraId="22DF14E7" w14:textId="4D469749"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14:paraId="02822999" w14:textId="77777777" w:rsidR="005D5208" w:rsidRDefault="005D5208" w:rsidP="00DF04E3">
      <w:pPr>
        <w:pStyle w:val="HTMLPreformatted"/>
        <w:jc w:val="both"/>
        <w:rPr>
          <w:rFonts w:ascii="Times New Roman" w:hAnsi="Times New Roman" w:cs="Times New Roman"/>
          <w:b/>
          <w:iCs/>
          <w:sz w:val="24"/>
        </w:rPr>
      </w:pPr>
    </w:p>
    <w:p w14:paraId="058F9811" w14:textId="4FFAD3A9" w:rsidR="00DF04E3" w:rsidRDefault="005D5208"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Aiman</w:t>
      </w:r>
      <w:proofErr w:type="spellEnd"/>
      <w:r>
        <w:rPr>
          <w:rFonts w:ascii="Times New Roman" w:hAnsi="Times New Roman" w:cs="Times New Roman"/>
          <w:iCs/>
          <w:sz w:val="24"/>
        </w:rPr>
        <w:t xml:space="preserve"> Shafique</w:t>
      </w:r>
      <w:r w:rsidR="00DF04E3" w:rsidRPr="00DF04E3">
        <w:rPr>
          <w:rFonts w:ascii="Times New Roman" w:hAnsi="Times New Roman" w:cs="Times New Roman"/>
          <w:iCs/>
          <w:sz w:val="24"/>
        </w:rPr>
        <w:t xml:space="preserve"> has completed h</w:t>
      </w:r>
      <w:r>
        <w:rPr>
          <w:rFonts w:ascii="Times New Roman" w:hAnsi="Times New Roman" w:cs="Times New Roman"/>
          <w:iCs/>
          <w:sz w:val="24"/>
        </w:rPr>
        <w:t>er</w:t>
      </w:r>
      <w:r w:rsidR="00DF04E3" w:rsidRPr="00DF04E3">
        <w:rPr>
          <w:rFonts w:ascii="Times New Roman" w:hAnsi="Times New Roman" w:cs="Times New Roman"/>
          <w:iCs/>
          <w:sz w:val="24"/>
        </w:rPr>
        <w:t xml:space="preserve"> </w:t>
      </w:r>
      <w:r>
        <w:rPr>
          <w:rFonts w:ascii="Times New Roman" w:hAnsi="Times New Roman" w:cs="Times New Roman"/>
          <w:iCs/>
          <w:sz w:val="24"/>
        </w:rPr>
        <w:t>BSc</w:t>
      </w:r>
      <w:r w:rsidR="006B3695">
        <w:rPr>
          <w:rFonts w:ascii="Times New Roman" w:hAnsi="Times New Roman" w:cs="Times New Roman"/>
          <w:iCs/>
          <w:sz w:val="24"/>
        </w:rPr>
        <w:t xml:space="preserve"> in Food &amp; Nutrition</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22</w:t>
      </w:r>
      <w:r w:rsidR="00DF04E3" w:rsidRPr="00DF04E3">
        <w:rPr>
          <w:rFonts w:ascii="Times New Roman" w:hAnsi="Times New Roman" w:cs="Times New Roman"/>
          <w:iCs/>
          <w:sz w:val="24"/>
        </w:rPr>
        <w:t xml:space="preserve"> years from </w:t>
      </w:r>
      <w:r w:rsidRPr="006B3695">
        <w:rPr>
          <w:rFonts w:ascii="Times New Roman" w:hAnsi="Times New Roman" w:cs="Times New Roman"/>
          <w:b/>
          <w:iCs/>
          <w:sz w:val="24"/>
        </w:rPr>
        <w:t xml:space="preserve">Lahore College </w:t>
      </w:r>
      <w:r w:rsidR="00A414FD" w:rsidRPr="006B3695">
        <w:rPr>
          <w:rFonts w:ascii="Times New Roman" w:hAnsi="Times New Roman" w:cs="Times New Roman"/>
          <w:b/>
          <w:iCs/>
          <w:sz w:val="24"/>
        </w:rPr>
        <w:t>f</w:t>
      </w:r>
      <w:r w:rsidRPr="006B3695">
        <w:rPr>
          <w:rFonts w:ascii="Times New Roman" w:hAnsi="Times New Roman" w:cs="Times New Roman"/>
          <w:b/>
          <w:iCs/>
          <w:sz w:val="24"/>
        </w:rPr>
        <w:t>or Women University Lahore Pakistan.</w:t>
      </w:r>
      <w:r>
        <w:rPr>
          <w:rFonts w:ascii="Times New Roman" w:hAnsi="Times New Roman" w:cs="Times New Roman"/>
          <w:iCs/>
          <w:sz w:val="24"/>
        </w:rPr>
        <w:t xml:space="preserve"> </w:t>
      </w:r>
      <w:r w:rsidR="006B3695">
        <w:rPr>
          <w:rFonts w:ascii="Times New Roman" w:hAnsi="Times New Roman" w:cs="Times New Roman"/>
          <w:iCs/>
          <w:sz w:val="24"/>
        </w:rPr>
        <w:t xml:space="preserve">She secured 3.73/4.0 </w:t>
      </w:r>
      <w:proofErr w:type="spellStart"/>
      <w:r w:rsidR="006B3695">
        <w:rPr>
          <w:rFonts w:ascii="Times New Roman" w:hAnsi="Times New Roman" w:cs="Times New Roman"/>
          <w:iCs/>
          <w:sz w:val="24"/>
        </w:rPr>
        <w:t>cgpa</w:t>
      </w:r>
      <w:proofErr w:type="spellEnd"/>
      <w:r w:rsidR="006B3695">
        <w:rPr>
          <w:rFonts w:ascii="Times New Roman" w:hAnsi="Times New Roman" w:cs="Times New Roman"/>
          <w:iCs/>
          <w:sz w:val="24"/>
        </w:rPr>
        <w:t xml:space="preserve"> and ranked second in her session. </w:t>
      </w:r>
      <w:r w:rsidR="00A414FD">
        <w:rPr>
          <w:rFonts w:ascii="Times New Roman" w:hAnsi="Times New Roman" w:cs="Times New Roman"/>
          <w:iCs/>
          <w:sz w:val="24"/>
        </w:rPr>
        <w:t>She is looking for scholarships for her masters from abroad. At the same time, she is</w:t>
      </w:r>
      <w:bookmarkStart w:id="0" w:name="_GoBack"/>
      <w:bookmarkEnd w:id="0"/>
      <w:r w:rsidR="00A414FD">
        <w:rPr>
          <w:rFonts w:ascii="Times New Roman" w:hAnsi="Times New Roman" w:cs="Times New Roman"/>
          <w:iCs/>
          <w:sz w:val="24"/>
        </w:rPr>
        <w:t xml:space="preserve"> making her research profile.</w:t>
      </w:r>
    </w:p>
    <w:p w14:paraId="70C97A59" w14:textId="77777777" w:rsidR="00B3082B" w:rsidRDefault="00B3082B" w:rsidP="00DF04E3">
      <w:pPr>
        <w:pStyle w:val="HTMLPreformatted"/>
        <w:jc w:val="both"/>
        <w:rPr>
          <w:rFonts w:ascii="Times New Roman" w:hAnsi="Times New Roman" w:cs="Times New Roman"/>
          <w:iCs/>
          <w:sz w:val="24"/>
        </w:rPr>
      </w:pPr>
    </w:p>
    <w:p w14:paraId="7C678EAE" w14:textId="1201AE1C" w:rsidR="00B3082B" w:rsidRDefault="00A414FD" w:rsidP="00DF04E3">
      <w:pPr>
        <w:pStyle w:val="HTMLPreformatted"/>
        <w:jc w:val="both"/>
        <w:rPr>
          <w:rFonts w:ascii="Times New Roman" w:hAnsi="Times New Roman" w:cs="Times New Roman"/>
          <w:iCs/>
          <w:sz w:val="24"/>
        </w:rPr>
      </w:pPr>
      <w:r>
        <w:rPr>
          <w:rFonts w:ascii="Times New Roman" w:hAnsi="Times New Roman" w:cs="Times New Roman"/>
          <w:iCs/>
          <w:noProof/>
          <w:sz w:val="24"/>
        </w:rPr>
        <w:drawing>
          <wp:inline distT="0" distB="0" distL="0" distR="0" wp14:anchorId="35858E5E" wp14:editId="34310233">
            <wp:extent cx="1952274" cy="2257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0632" cy="2267090"/>
                    </a:xfrm>
                    <a:prstGeom prst="rect">
                      <a:avLst/>
                    </a:prstGeom>
                    <a:noFill/>
                    <a:ln>
                      <a:noFill/>
                    </a:ln>
                  </pic:spPr>
                </pic:pic>
              </a:graphicData>
            </a:graphic>
          </wp:inline>
        </w:drawing>
      </w:r>
    </w:p>
    <w:p w14:paraId="58FD10FA" w14:textId="572E3751" w:rsidR="00B3082B" w:rsidRPr="00A414FD" w:rsidRDefault="00B3082B" w:rsidP="00DF04E3">
      <w:pPr>
        <w:pStyle w:val="HTMLPreformatted"/>
        <w:jc w:val="both"/>
        <w:rPr>
          <w:rFonts w:ascii="Times New Roman" w:hAnsi="Times New Roman" w:cs="Times New Roman"/>
          <w:b/>
          <w:iCs/>
          <w:sz w:val="24"/>
        </w:rPr>
      </w:pPr>
      <w:r>
        <w:rPr>
          <w:rFonts w:ascii="Times New Roman" w:hAnsi="Times New Roman" w:cs="Times New Roman"/>
          <w:b/>
          <w:iCs/>
          <w:sz w:val="24"/>
        </w:rPr>
        <w:br/>
      </w:r>
    </w:p>
    <w:p w14:paraId="7F812BF8" w14:textId="72209D02" w:rsidR="00B3082B" w:rsidRPr="00DF04E3" w:rsidRDefault="00B3082B" w:rsidP="00A414FD">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414FD">
        <w:rPr>
          <w:rFonts w:ascii="Times New Roman" w:hAnsi="Times New Roman" w:cs="Times New Roman"/>
          <w:iCs/>
          <w:sz w:val="24"/>
        </w:rPr>
        <w:t>aimanshafique57@gmail.com</w:t>
      </w:r>
    </w:p>
    <w:p w14:paraId="1980D18A" w14:textId="77777777" w:rsidR="00DF04E3" w:rsidRDefault="00DF04E3" w:rsidP="00495C76">
      <w:pPr>
        <w:jc w:val="center"/>
        <w:rPr>
          <w:rFonts w:ascii="Times New Roman" w:hAnsi="Times New Roman" w:cs="Times New Roman"/>
          <w:b/>
          <w:sz w:val="24"/>
          <w:szCs w:val="24"/>
        </w:rPr>
      </w:pPr>
    </w:p>
    <w:p w14:paraId="7E881563" w14:textId="5EE3AB3A"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B1FF65" w14:textId="77777777" w:rsidR="00FD56E6" w:rsidRDefault="00FD56E6" w:rsidP="00495C76">
      <w:pPr>
        <w:spacing w:after="0" w:line="240" w:lineRule="auto"/>
      </w:pPr>
      <w:r>
        <w:separator/>
      </w:r>
    </w:p>
  </w:endnote>
  <w:endnote w:type="continuationSeparator" w:id="0">
    <w:p w14:paraId="132F2CDC" w14:textId="77777777" w:rsidR="00FD56E6" w:rsidRDefault="00FD56E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D0D11" w14:textId="77777777" w:rsidR="00FD56E6" w:rsidRDefault="00FD56E6" w:rsidP="00495C76">
      <w:pPr>
        <w:spacing w:after="0" w:line="240" w:lineRule="auto"/>
      </w:pPr>
      <w:r>
        <w:separator/>
      </w:r>
    </w:p>
  </w:footnote>
  <w:footnote w:type="continuationSeparator" w:id="0">
    <w:p w14:paraId="3D169A8B" w14:textId="77777777" w:rsidR="00FD56E6" w:rsidRDefault="00FD56E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69434" w14:textId="77777777" w:rsidR="00495C76" w:rsidRDefault="00495C76" w:rsidP="00495C76">
    <w:pPr>
      <w:pStyle w:val="Header"/>
      <w:jc w:val="center"/>
    </w:pPr>
    <w:r>
      <w:rPr>
        <w:noProof/>
        <w:lang w:eastAsia="en-IN"/>
      </w:rPr>
      <w:drawing>
        <wp:inline distT="0" distB="0" distL="0" distR="0" wp14:anchorId="48E95DAB" wp14:editId="3BBB3DB7">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8D073F8"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8483D"/>
    <w:rsid w:val="00435234"/>
    <w:rsid w:val="004651F1"/>
    <w:rsid w:val="00495C76"/>
    <w:rsid w:val="005D5208"/>
    <w:rsid w:val="00627419"/>
    <w:rsid w:val="006B3695"/>
    <w:rsid w:val="00A414FD"/>
    <w:rsid w:val="00B3082B"/>
    <w:rsid w:val="00B6703B"/>
    <w:rsid w:val="00BA654F"/>
    <w:rsid w:val="00CE511D"/>
    <w:rsid w:val="00DF04E3"/>
    <w:rsid w:val="00FD19D7"/>
    <w:rsid w:val="00FD56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4C9AE"/>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ghufran</cp:lastModifiedBy>
  <cp:revision>2</cp:revision>
  <dcterms:created xsi:type="dcterms:W3CDTF">2018-09-23T17:33:00Z</dcterms:created>
  <dcterms:modified xsi:type="dcterms:W3CDTF">2018-09-23T17:33:00Z</dcterms:modified>
</cp:coreProperties>
</file>