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w:t>
      </w:r>
      <w:bookmarkStart w:id="0" w:name="_GoBack"/>
      <w:bookmarkEnd w:id="0"/>
      <w:r w:rsidRPr="00B3082B">
        <w:rPr>
          <w:rFonts w:ascii="Times New Roman" w:hAnsi="Times New Roman" w:cs="Times New Roman"/>
          <w:b/>
          <w:noProof/>
          <w:sz w:val="32"/>
          <w:szCs w:val="32"/>
          <w:lang w:eastAsia="en-IN"/>
        </w:rPr>
        <w:t>e</w:t>
      </w:r>
    </w:p>
    <w:p w:rsidR="00DF04E3" w:rsidRDefault="00034C53" w:rsidP="00495C76">
      <w:pPr>
        <w:jc w:val="center"/>
        <w:rPr>
          <w:rFonts w:ascii="Times New Roman" w:hAnsi="Times New Roman" w:cs="Times New Roman"/>
          <w:b/>
          <w:sz w:val="24"/>
          <w:szCs w:val="24"/>
        </w:rPr>
      </w:pPr>
      <w:r w:rsidRPr="00034C53">
        <w:rPr>
          <w:rFonts w:ascii="Times New Roman" w:hAnsi="Times New Roman" w:cs="Times New Roman"/>
          <w:b/>
          <w:sz w:val="24"/>
          <w:szCs w:val="24"/>
        </w:rPr>
        <w:t>Differential Effect</w:t>
      </w:r>
      <w:r w:rsidR="00AD514A">
        <w:rPr>
          <w:rFonts w:ascii="Times New Roman" w:hAnsi="Times New Roman" w:cs="Times New Roman" w:hint="eastAsia"/>
          <w:b/>
          <w:sz w:val="24"/>
          <w:szCs w:val="24"/>
          <w:lang w:eastAsia="ko-KR"/>
        </w:rPr>
        <w:t>s</w:t>
      </w:r>
      <w:r w:rsidRPr="00034C53">
        <w:rPr>
          <w:rFonts w:ascii="Times New Roman" w:hAnsi="Times New Roman" w:cs="Times New Roman"/>
          <w:b/>
          <w:sz w:val="24"/>
          <w:szCs w:val="24"/>
        </w:rPr>
        <w:t xml:space="preserve"> of Dietary Protein (Casein, Whey, Soy, White Meat, Red Meat) on Dextran Sodium </w:t>
      </w:r>
      <w:proofErr w:type="spellStart"/>
      <w:r w:rsidRPr="00034C53">
        <w:rPr>
          <w:rFonts w:ascii="Times New Roman" w:hAnsi="Times New Roman" w:cs="Times New Roman"/>
          <w:b/>
          <w:sz w:val="24"/>
          <w:szCs w:val="24"/>
        </w:rPr>
        <w:t>Sulfate</w:t>
      </w:r>
      <w:proofErr w:type="spellEnd"/>
      <w:r w:rsidRPr="00034C53">
        <w:rPr>
          <w:rFonts w:ascii="Times New Roman" w:hAnsi="Times New Roman" w:cs="Times New Roman"/>
          <w:b/>
          <w:sz w:val="24"/>
          <w:szCs w:val="24"/>
        </w:rPr>
        <w:t>-induced Colitis in Mice</w:t>
      </w:r>
    </w:p>
    <w:p w:rsidR="00DF04E3" w:rsidRDefault="00034C53" w:rsidP="00DF04E3">
      <w:pPr>
        <w:pStyle w:val="HTML"/>
        <w:jc w:val="center"/>
        <w:rPr>
          <w:rFonts w:ascii="Times New Roman" w:hAnsi="Times New Roman" w:cs="Times New Roman"/>
          <w:sz w:val="24"/>
          <w:lang w:eastAsia="zh-TW"/>
        </w:rPr>
      </w:pPr>
      <w:proofErr w:type="spellStart"/>
      <w:r w:rsidRPr="00034C53">
        <w:rPr>
          <w:rFonts w:ascii="Times New Roman" w:hAnsi="Times New Roman" w:cs="Times New Roman"/>
          <w:sz w:val="24"/>
          <w:u w:val="single"/>
        </w:rPr>
        <w:t>Eunyeong</w:t>
      </w:r>
      <w:proofErr w:type="spellEnd"/>
      <w:r w:rsidRPr="00034C53">
        <w:rPr>
          <w:rFonts w:ascii="Times New Roman" w:hAnsi="Times New Roman" w:cs="Times New Roman"/>
          <w:sz w:val="24"/>
          <w:u w:val="single"/>
        </w:rPr>
        <w:t xml:space="preserve"> </w:t>
      </w:r>
      <w:proofErr w:type="spellStart"/>
      <w:r w:rsidRPr="00034C53">
        <w:rPr>
          <w:rFonts w:ascii="Times New Roman" w:hAnsi="Times New Roman" w:cs="Times New Roman"/>
          <w:sz w:val="24"/>
          <w:u w:val="single"/>
        </w:rPr>
        <w:t>Ahn</w:t>
      </w:r>
      <w:proofErr w:type="spellEnd"/>
      <w:r w:rsidRPr="00034C53">
        <w:rPr>
          <w:rFonts w:ascii="Times New Roman" w:hAnsi="Times New Roman" w:cs="Times New Roman"/>
          <w:sz w:val="24"/>
          <w:u w:val="single"/>
        </w:rPr>
        <w:t xml:space="preserve">, </w:t>
      </w:r>
      <w:proofErr w:type="spellStart"/>
      <w:r w:rsidR="00F10E92">
        <w:rPr>
          <w:rFonts w:ascii="Times New Roman" w:hAnsi="Times New Roman" w:cs="Times New Roman" w:hint="eastAsia"/>
          <w:sz w:val="24"/>
          <w:u w:val="single"/>
          <w:lang w:eastAsia="ko-KR"/>
        </w:rPr>
        <w:t>Jimin</w:t>
      </w:r>
      <w:proofErr w:type="spellEnd"/>
      <w:r w:rsidR="00F10E92">
        <w:rPr>
          <w:rFonts w:ascii="Times New Roman" w:hAnsi="Times New Roman" w:cs="Times New Roman" w:hint="eastAsia"/>
          <w:sz w:val="24"/>
          <w:u w:val="single"/>
          <w:lang w:eastAsia="ko-KR"/>
        </w:rPr>
        <w:t xml:space="preserve"> Lee, </w:t>
      </w:r>
      <w:proofErr w:type="spellStart"/>
      <w:r w:rsidRPr="00034C53">
        <w:rPr>
          <w:rFonts w:ascii="Times New Roman" w:hAnsi="Times New Roman" w:cs="Times New Roman"/>
          <w:sz w:val="24"/>
          <w:u w:val="single"/>
        </w:rPr>
        <w:t>Eunjung</w:t>
      </w:r>
      <w:proofErr w:type="spellEnd"/>
      <w:r w:rsidRPr="00034C53">
        <w:rPr>
          <w:rFonts w:ascii="Times New Roman" w:hAnsi="Times New Roman" w:cs="Times New Roman"/>
          <w:sz w:val="24"/>
          <w:u w:val="single"/>
        </w:rPr>
        <w:t xml:space="preserve"> Kim</w:t>
      </w:r>
    </w:p>
    <w:p w:rsidR="0028059F" w:rsidRPr="00F10E92" w:rsidRDefault="0028059F" w:rsidP="00DF04E3">
      <w:pPr>
        <w:pStyle w:val="HTML"/>
        <w:rPr>
          <w:rFonts w:ascii="Times New Roman" w:hAnsi="Times New Roman" w:cs="Times New Roman"/>
          <w:i/>
          <w:iCs/>
          <w:sz w:val="24"/>
          <w:vertAlign w:val="superscript"/>
        </w:rPr>
      </w:pPr>
    </w:p>
    <w:p w:rsidR="00034C53" w:rsidRDefault="00034C53" w:rsidP="00DF04E3">
      <w:pPr>
        <w:pStyle w:val="HTML"/>
        <w:rPr>
          <w:rFonts w:ascii="Times New Roman" w:hAnsi="Times New Roman" w:cs="Times New Roman"/>
          <w:i/>
          <w:iCs/>
          <w:sz w:val="24"/>
        </w:rPr>
      </w:pPr>
      <w:r w:rsidRPr="00034C53">
        <w:rPr>
          <w:rFonts w:ascii="Times New Roman" w:hAnsi="Times New Roman" w:cs="Times New Roman"/>
          <w:i/>
          <w:iCs/>
          <w:sz w:val="24"/>
        </w:rPr>
        <w:t>Department of Food Science and Nutrition</w:t>
      </w:r>
      <w:r>
        <w:rPr>
          <w:rFonts w:ascii="Times New Roman" w:hAnsi="Times New Roman" w:cs="Times New Roman"/>
          <w:i/>
          <w:iCs/>
          <w:sz w:val="24"/>
        </w:rPr>
        <w:t xml:space="preserve"> (</w:t>
      </w:r>
      <w:r w:rsidR="002A5A31">
        <w:rPr>
          <w:rFonts w:ascii="Times New Roman" w:hAnsi="Times New Roman" w:cs="Times New Roman"/>
          <w:i/>
          <w:iCs/>
          <w:sz w:val="24"/>
        </w:rPr>
        <w:t xml:space="preserve">Daegu </w:t>
      </w:r>
      <w:r w:rsidRPr="00034C53">
        <w:rPr>
          <w:rFonts w:ascii="Times New Roman" w:hAnsi="Times New Roman" w:cs="Times New Roman"/>
          <w:i/>
          <w:iCs/>
          <w:sz w:val="24"/>
        </w:rPr>
        <w:t>Catholic University, Korea</w:t>
      </w:r>
      <w:r>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lang w:eastAsia="ko-KR"/>
        </w:rPr>
      </w:pPr>
      <w:r w:rsidRPr="00DF04E3">
        <w:rPr>
          <w:rFonts w:ascii="Times New Roman" w:hAnsi="Times New Roman" w:cs="Times New Roman"/>
          <w:b/>
          <w:sz w:val="24"/>
        </w:rPr>
        <w:t>Ab</w:t>
      </w:r>
      <w:r w:rsidR="00AD514A">
        <w:rPr>
          <w:rFonts w:ascii="Times New Roman" w:hAnsi="Times New Roman" w:cs="Times New Roman"/>
          <w:b/>
          <w:sz w:val="24"/>
        </w:rPr>
        <w:t xml:space="preserve">stract </w:t>
      </w:r>
    </w:p>
    <w:p w:rsidR="00DF04E3" w:rsidRDefault="00F806C3" w:rsidP="00DF04E3">
      <w:pPr>
        <w:pStyle w:val="HTML"/>
        <w:tabs>
          <w:tab w:val="left" w:pos="4374"/>
        </w:tabs>
        <w:jc w:val="both"/>
        <w:rPr>
          <w:rFonts w:ascii="Times New Roman" w:hAnsi="Times New Roman" w:cs="Times New Roman"/>
          <w:sz w:val="24"/>
        </w:rPr>
      </w:pPr>
      <w:r w:rsidRPr="00F806C3">
        <w:rPr>
          <w:rFonts w:ascii="Times New Roman" w:hAnsi="Times New Roman" w:cs="Times New Roman"/>
          <w:sz w:val="24"/>
        </w:rPr>
        <w:t>Inflammatory bowel disease is associated with increased risk of colorectal cancer (CRC). Especially, CRC is one of the cancers which has the highest correlation with meat or high protein intake. However, the effect and the mechanism of various dietary protein sources on the colitis develo</w:t>
      </w:r>
      <w:r w:rsidR="00AD514A">
        <w:rPr>
          <w:rFonts w:ascii="Times New Roman" w:hAnsi="Times New Roman" w:cs="Times New Roman"/>
          <w:sz w:val="24"/>
        </w:rPr>
        <w:t xml:space="preserve">pment have not yet been </w:t>
      </w:r>
      <w:r w:rsidR="00AD514A">
        <w:rPr>
          <w:rFonts w:ascii="Times New Roman" w:hAnsi="Times New Roman" w:cs="Times New Roman" w:hint="eastAsia"/>
          <w:sz w:val="24"/>
          <w:lang w:eastAsia="ko-KR"/>
        </w:rPr>
        <w:t>elucidated</w:t>
      </w:r>
      <w:r w:rsidRPr="00F806C3">
        <w:rPr>
          <w:rFonts w:ascii="Times New Roman" w:hAnsi="Times New Roman" w:cs="Times New Roman"/>
          <w:sz w:val="24"/>
        </w:rPr>
        <w:t xml:space="preserve">. In this study, female </w:t>
      </w:r>
      <w:proofErr w:type="spellStart"/>
      <w:r w:rsidRPr="00F806C3">
        <w:rPr>
          <w:rFonts w:ascii="Times New Roman" w:hAnsi="Times New Roman" w:cs="Times New Roman"/>
          <w:sz w:val="24"/>
        </w:rPr>
        <w:t>Balb</w:t>
      </w:r>
      <w:proofErr w:type="spellEnd"/>
      <w:r w:rsidRPr="00F806C3">
        <w:rPr>
          <w:rFonts w:ascii="Times New Roman" w:hAnsi="Times New Roman" w:cs="Times New Roman"/>
          <w:sz w:val="24"/>
        </w:rPr>
        <w:t>/c m</w:t>
      </w:r>
      <w:r w:rsidR="00AD514A">
        <w:rPr>
          <w:rFonts w:ascii="Times New Roman" w:hAnsi="Times New Roman" w:cs="Times New Roman"/>
          <w:sz w:val="24"/>
        </w:rPr>
        <w:t>ice were divided into seven</w:t>
      </w:r>
      <w:r w:rsidRPr="00F806C3">
        <w:rPr>
          <w:rFonts w:ascii="Times New Roman" w:hAnsi="Times New Roman" w:cs="Times New Roman"/>
          <w:sz w:val="24"/>
        </w:rPr>
        <w:t xml:space="preserve"> </w:t>
      </w:r>
      <w:r w:rsidR="00AD514A">
        <w:rPr>
          <w:rFonts w:ascii="Times New Roman" w:hAnsi="Times New Roman" w:cs="Times New Roman" w:hint="eastAsia"/>
          <w:sz w:val="24"/>
          <w:lang w:eastAsia="ko-KR"/>
        </w:rPr>
        <w:t xml:space="preserve">diet </w:t>
      </w:r>
      <w:r w:rsidRPr="00F806C3">
        <w:rPr>
          <w:rFonts w:ascii="Times New Roman" w:hAnsi="Times New Roman" w:cs="Times New Roman"/>
          <w:sz w:val="24"/>
        </w:rPr>
        <w:t>groups: 20% casein (20C,</w:t>
      </w:r>
      <w:r w:rsidR="00AD514A">
        <w:rPr>
          <w:rFonts w:ascii="Times New Roman" w:hAnsi="Times New Roman" w:cs="Times New Roman"/>
          <w:sz w:val="24"/>
        </w:rPr>
        <w:t xml:space="preserve"> </w:t>
      </w:r>
      <w:r w:rsidR="00AD514A">
        <w:rPr>
          <w:rFonts w:ascii="Times New Roman" w:hAnsi="Times New Roman" w:cs="Times New Roman" w:hint="eastAsia"/>
          <w:sz w:val="24"/>
          <w:lang w:eastAsia="ko-KR"/>
        </w:rPr>
        <w:t>control</w:t>
      </w:r>
      <w:r w:rsidR="00AD514A">
        <w:rPr>
          <w:rFonts w:ascii="Times New Roman" w:hAnsi="Times New Roman" w:cs="Times New Roman"/>
          <w:sz w:val="24"/>
        </w:rPr>
        <w:t>), 20CD</w:t>
      </w:r>
      <w:r w:rsidRPr="00F806C3">
        <w:rPr>
          <w:rFonts w:ascii="Times New Roman" w:hAnsi="Times New Roman" w:cs="Times New Roman"/>
          <w:sz w:val="24"/>
        </w:rPr>
        <w:t>, 40% casein</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(40CD), 40% whey</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 xml:space="preserve">(40WD), 40% soy protein (40SD), 40% white meat (40WMD), 40% red meat (40RMD). Mice were fed experimental diet for 4 weeks and the mice except 20C group were given 3% </w:t>
      </w:r>
      <w:r w:rsidR="00AD514A">
        <w:rPr>
          <w:rFonts w:ascii="Times New Roman" w:hAnsi="Times New Roman" w:cs="Times New Roman" w:hint="eastAsia"/>
          <w:sz w:val="24"/>
          <w:lang w:eastAsia="ko-KR"/>
        </w:rPr>
        <w:t xml:space="preserve">dextran sodium </w:t>
      </w:r>
      <w:r w:rsidR="00AD514A">
        <w:rPr>
          <w:rFonts w:ascii="Times New Roman" w:hAnsi="Times New Roman" w:cs="Times New Roman"/>
          <w:sz w:val="24"/>
          <w:lang w:eastAsia="ko-KR"/>
        </w:rPr>
        <w:t>sulphate</w:t>
      </w:r>
      <w:r w:rsidR="00AD514A">
        <w:rPr>
          <w:rFonts w:ascii="Times New Roman" w:hAnsi="Times New Roman" w:cs="Times New Roman" w:hint="eastAsia"/>
          <w:sz w:val="24"/>
          <w:lang w:eastAsia="ko-KR"/>
        </w:rPr>
        <w:t xml:space="preserve"> (</w:t>
      </w:r>
      <w:r w:rsidRPr="00F806C3">
        <w:rPr>
          <w:rFonts w:ascii="Times New Roman" w:hAnsi="Times New Roman" w:cs="Times New Roman"/>
          <w:sz w:val="24"/>
        </w:rPr>
        <w:t>DSS</w:t>
      </w:r>
      <w:r w:rsidR="00AD514A">
        <w:rPr>
          <w:rFonts w:ascii="Times New Roman" w:hAnsi="Times New Roman" w:cs="Times New Roman" w:hint="eastAsia"/>
          <w:sz w:val="24"/>
          <w:lang w:eastAsia="ko-KR"/>
        </w:rPr>
        <w:t>)</w:t>
      </w:r>
      <w:r w:rsidRPr="00F806C3">
        <w:rPr>
          <w:rFonts w:ascii="Times New Roman" w:hAnsi="Times New Roman" w:cs="Times New Roman"/>
          <w:sz w:val="24"/>
        </w:rPr>
        <w:t xml:space="preserve"> in drin</w:t>
      </w:r>
      <w:r w:rsidR="00AD514A">
        <w:rPr>
          <w:rFonts w:ascii="Times New Roman" w:hAnsi="Times New Roman" w:cs="Times New Roman"/>
          <w:sz w:val="24"/>
        </w:rPr>
        <w:t>king water for 6 days on the 4</w:t>
      </w:r>
      <w:r w:rsidR="00AD514A">
        <w:rPr>
          <w:rFonts w:ascii="Times New Roman" w:hAnsi="Times New Roman" w:cs="Times New Roman" w:hint="eastAsia"/>
          <w:sz w:val="24"/>
          <w:lang w:eastAsia="ko-KR"/>
        </w:rPr>
        <w:t>th</w:t>
      </w:r>
      <w:r w:rsidRPr="00F806C3">
        <w:rPr>
          <w:rFonts w:ascii="Times New Roman" w:hAnsi="Times New Roman" w:cs="Times New Roman"/>
          <w:sz w:val="24"/>
        </w:rPr>
        <w:t xml:space="preserve"> week of the experiment</w:t>
      </w:r>
      <w:r w:rsidRPr="00764CEF">
        <w:rPr>
          <w:rFonts w:ascii="Times New Roman" w:hAnsi="Times New Roman" w:cs="Times New Roman"/>
          <w:sz w:val="24"/>
        </w:rPr>
        <w:t xml:space="preserve">. Survival rate of </w:t>
      </w:r>
      <w:r w:rsidR="00FA2139" w:rsidRPr="00764CEF">
        <w:rPr>
          <w:rFonts w:ascii="Times New Roman" w:hAnsi="Times New Roman" w:cs="Times New Roman" w:hint="eastAsia"/>
          <w:sz w:val="24"/>
          <w:lang w:eastAsia="ko-KR"/>
        </w:rPr>
        <w:t xml:space="preserve">mice in </w:t>
      </w:r>
      <w:r w:rsidRPr="00764CEF">
        <w:rPr>
          <w:rFonts w:ascii="Times New Roman" w:hAnsi="Times New Roman" w:cs="Times New Roman"/>
          <w:sz w:val="24"/>
        </w:rPr>
        <w:t xml:space="preserve">20C, 20CD, and 40SD </w:t>
      </w:r>
      <w:r w:rsidR="00FA2139" w:rsidRPr="00764CEF">
        <w:rPr>
          <w:rFonts w:ascii="Times New Roman" w:hAnsi="Times New Roman" w:cs="Times New Roman" w:hint="eastAsia"/>
          <w:sz w:val="24"/>
          <w:lang w:eastAsia="ko-KR"/>
        </w:rPr>
        <w:t xml:space="preserve">groups </w:t>
      </w:r>
      <w:r w:rsidR="00FA2139" w:rsidRPr="00764CEF">
        <w:rPr>
          <w:rFonts w:ascii="Times New Roman" w:hAnsi="Times New Roman" w:cs="Times New Roman"/>
          <w:sz w:val="24"/>
        </w:rPr>
        <w:t>were 100%</w:t>
      </w:r>
      <w:r w:rsidRPr="00764CEF">
        <w:rPr>
          <w:rFonts w:ascii="Times New Roman" w:hAnsi="Times New Roman" w:cs="Times New Roman"/>
          <w:sz w:val="24"/>
        </w:rPr>
        <w:t xml:space="preserve">, whereas </w:t>
      </w:r>
      <w:r w:rsidR="00764CEF" w:rsidRPr="00764CEF">
        <w:rPr>
          <w:rFonts w:ascii="Times New Roman" w:hAnsi="Times New Roman" w:cs="Times New Roman" w:hint="eastAsia"/>
          <w:sz w:val="24"/>
          <w:lang w:eastAsia="ko-KR"/>
        </w:rPr>
        <w:t xml:space="preserve">only </w:t>
      </w:r>
      <w:r w:rsidR="00764CEF" w:rsidRPr="00764CEF">
        <w:rPr>
          <w:rFonts w:ascii="Times New Roman" w:hAnsi="Times New Roman" w:cs="Times New Roman"/>
          <w:sz w:val="24"/>
        </w:rPr>
        <w:t>63%</w:t>
      </w:r>
      <w:r w:rsidR="00764CEF" w:rsidRPr="00764CEF">
        <w:rPr>
          <w:rFonts w:ascii="Times New Roman" w:hAnsi="Times New Roman" w:cs="Times New Roman" w:hint="eastAsia"/>
          <w:sz w:val="24"/>
          <w:lang w:eastAsia="ko-KR"/>
        </w:rPr>
        <w:t xml:space="preserve"> of mice in </w:t>
      </w:r>
      <w:r w:rsidRPr="00764CEF">
        <w:rPr>
          <w:rFonts w:ascii="Times New Roman" w:hAnsi="Times New Roman" w:cs="Times New Roman"/>
          <w:sz w:val="24"/>
        </w:rPr>
        <w:t xml:space="preserve">40CD </w:t>
      </w:r>
      <w:r w:rsidR="00764CEF" w:rsidRPr="00764CEF">
        <w:rPr>
          <w:rFonts w:ascii="Times New Roman" w:hAnsi="Times New Roman" w:cs="Times New Roman" w:hint="eastAsia"/>
          <w:sz w:val="24"/>
          <w:lang w:eastAsia="ko-KR"/>
        </w:rPr>
        <w:t>were survived</w:t>
      </w:r>
      <w:r w:rsidRPr="00764CEF">
        <w:rPr>
          <w:rFonts w:ascii="Times New Roman" w:hAnsi="Times New Roman" w:cs="Times New Roman"/>
          <w:sz w:val="24"/>
        </w:rPr>
        <w:t xml:space="preserve"> </w:t>
      </w:r>
      <w:r w:rsidR="00764CEF" w:rsidRPr="00764CEF">
        <w:rPr>
          <w:rFonts w:ascii="Times New Roman" w:hAnsi="Times New Roman" w:cs="Times New Roman" w:hint="eastAsia"/>
          <w:sz w:val="24"/>
          <w:lang w:eastAsia="ko-KR"/>
        </w:rPr>
        <w:t>at the end of experiment</w:t>
      </w:r>
      <w:r w:rsidRPr="00764CEF">
        <w:rPr>
          <w:rFonts w:ascii="Times New Roman" w:hAnsi="Times New Roman" w:cs="Times New Roman"/>
          <w:sz w:val="24"/>
        </w:rPr>
        <w:t>. Disease activity index was significantly increased in 40CD and 40WD compared to 20CD</w:t>
      </w:r>
      <w:r w:rsidRPr="00F806C3">
        <w:rPr>
          <w:rFonts w:ascii="Times New Roman" w:hAnsi="Times New Roman" w:cs="Times New Roman"/>
          <w:sz w:val="24"/>
        </w:rPr>
        <w:t xml:space="preserve">. TNF-α and IL-6 mRNA expression in colon was the highest in 40CD and the lowest in 40WMD among the 40% protein fed groups. Myeloperoxidase activity in colon was increased in 40CD compared to 20CD, but </w:t>
      </w:r>
      <w:r w:rsidR="00515712">
        <w:rPr>
          <w:rFonts w:ascii="Times New Roman" w:hAnsi="Times New Roman" w:cs="Times New Roman" w:hint="eastAsia"/>
          <w:sz w:val="24"/>
          <w:lang w:eastAsia="ko-KR"/>
        </w:rPr>
        <w:t xml:space="preserve">was </w:t>
      </w:r>
      <w:r w:rsidRPr="00F806C3">
        <w:rPr>
          <w:rFonts w:ascii="Times New Roman" w:hAnsi="Times New Roman" w:cs="Times New Roman"/>
          <w:sz w:val="24"/>
        </w:rPr>
        <w:t>decreased in 40WD and 40RMD compare</w:t>
      </w:r>
      <w:r w:rsidR="00515712">
        <w:rPr>
          <w:rFonts w:ascii="Times New Roman" w:hAnsi="Times New Roman" w:cs="Times New Roman"/>
          <w:sz w:val="24"/>
        </w:rPr>
        <w:t xml:space="preserve">d to 40CD. </w:t>
      </w:r>
      <w:r w:rsidR="00515712">
        <w:rPr>
          <w:rFonts w:ascii="Times New Roman" w:hAnsi="Times New Roman" w:cs="Times New Roman" w:hint="eastAsia"/>
          <w:sz w:val="24"/>
          <w:lang w:eastAsia="ko-KR"/>
        </w:rPr>
        <w:t>Colonic</w:t>
      </w:r>
      <w:r w:rsidRPr="00F806C3">
        <w:rPr>
          <w:rFonts w:ascii="Times New Roman" w:hAnsi="Times New Roman" w:cs="Times New Roman"/>
          <w:sz w:val="24"/>
        </w:rPr>
        <w:t xml:space="preserve"> </w:t>
      </w:r>
      <w:proofErr w:type="spellStart"/>
      <w:r w:rsidRPr="00F806C3">
        <w:rPr>
          <w:rFonts w:ascii="Times New Roman" w:hAnsi="Times New Roman" w:cs="Times New Roman"/>
          <w:sz w:val="24"/>
        </w:rPr>
        <w:t>iNOS</w:t>
      </w:r>
      <w:proofErr w:type="spellEnd"/>
      <w:r w:rsidRPr="00F806C3">
        <w:rPr>
          <w:rFonts w:ascii="Times New Roman" w:hAnsi="Times New Roman" w:cs="Times New Roman"/>
          <w:sz w:val="24"/>
        </w:rPr>
        <w:t xml:space="preserve"> </w:t>
      </w:r>
      <w:r w:rsidR="00515712">
        <w:rPr>
          <w:rFonts w:ascii="Times New Roman" w:hAnsi="Times New Roman" w:cs="Times New Roman" w:hint="eastAsia"/>
          <w:sz w:val="24"/>
          <w:lang w:eastAsia="ko-KR"/>
        </w:rPr>
        <w:t>protein expression</w:t>
      </w:r>
      <w:r w:rsidRPr="00F806C3">
        <w:rPr>
          <w:rFonts w:ascii="Times New Roman" w:hAnsi="Times New Roman" w:cs="Times New Roman"/>
          <w:sz w:val="24"/>
        </w:rPr>
        <w:t xml:space="preserve"> was increased in 40SD and 40RMD, whereas it was decreased in 40WD and 4</w:t>
      </w:r>
      <w:r w:rsidR="00515712">
        <w:rPr>
          <w:rFonts w:ascii="Times New Roman" w:hAnsi="Times New Roman" w:cs="Times New Roman"/>
          <w:sz w:val="24"/>
        </w:rPr>
        <w:t xml:space="preserve">0WMD compared to 40CD. </w:t>
      </w:r>
      <w:r w:rsidRPr="00F806C3">
        <w:rPr>
          <w:rFonts w:ascii="Times New Roman" w:hAnsi="Times New Roman" w:cs="Times New Roman"/>
          <w:sz w:val="24"/>
        </w:rPr>
        <w:t>COX-2 expression</w:t>
      </w:r>
      <w:r w:rsidR="00515712">
        <w:rPr>
          <w:rFonts w:ascii="Times New Roman" w:hAnsi="Times New Roman" w:cs="Times New Roman" w:hint="eastAsia"/>
          <w:sz w:val="24"/>
          <w:lang w:eastAsia="ko-KR"/>
        </w:rPr>
        <w:t xml:space="preserve"> </w:t>
      </w:r>
      <w:r w:rsidRPr="00F806C3">
        <w:rPr>
          <w:rFonts w:ascii="Times New Roman" w:hAnsi="Times New Roman" w:cs="Times New Roman"/>
          <w:sz w:val="24"/>
        </w:rPr>
        <w:t xml:space="preserve">was the highest in 40CD and 40WMD and the lowest in 40SD and 40RMD among the 40% protein fed groups. </w:t>
      </w:r>
      <w:r w:rsidR="00515712">
        <w:rPr>
          <w:rFonts w:ascii="Times New Roman" w:hAnsi="Times New Roman" w:cs="Times New Roman" w:hint="eastAsia"/>
          <w:sz w:val="24"/>
          <w:lang w:eastAsia="ko-KR"/>
        </w:rPr>
        <w:t>H</w:t>
      </w:r>
      <w:r w:rsidRPr="00F806C3">
        <w:rPr>
          <w:rFonts w:ascii="Times New Roman" w:hAnsi="Times New Roman" w:cs="Times New Roman"/>
          <w:sz w:val="24"/>
        </w:rPr>
        <w:t xml:space="preserve">istopathological </w:t>
      </w:r>
      <w:r w:rsidR="00515712">
        <w:rPr>
          <w:rFonts w:ascii="Times New Roman" w:hAnsi="Times New Roman" w:cs="Times New Roman" w:hint="eastAsia"/>
          <w:sz w:val="24"/>
          <w:lang w:eastAsia="ko-KR"/>
        </w:rPr>
        <w:t>analysis</w:t>
      </w:r>
      <w:r w:rsidR="00515712">
        <w:rPr>
          <w:rFonts w:ascii="Times New Roman" w:hAnsi="Times New Roman" w:cs="Times New Roman"/>
          <w:sz w:val="24"/>
        </w:rPr>
        <w:t xml:space="preserve"> </w:t>
      </w:r>
      <w:r w:rsidR="00515712">
        <w:rPr>
          <w:rFonts w:ascii="Times New Roman" w:hAnsi="Times New Roman" w:cs="Times New Roman" w:hint="eastAsia"/>
          <w:sz w:val="24"/>
          <w:lang w:eastAsia="ko-KR"/>
        </w:rPr>
        <w:t xml:space="preserve">of colon showed that the inflammatory phenotypes were the most prominent in </w:t>
      </w:r>
      <w:r w:rsidRPr="00F806C3">
        <w:rPr>
          <w:rFonts w:ascii="Times New Roman" w:hAnsi="Times New Roman" w:cs="Times New Roman"/>
          <w:sz w:val="24"/>
        </w:rPr>
        <w:t xml:space="preserve">40CD, whereas </w:t>
      </w:r>
      <w:r w:rsidR="00515712">
        <w:rPr>
          <w:rFonts w:ascii="Times New Roman" w:hAnsi="Times New Roman" w:cs="Times New Roman" w:hint="eastAsia"/>
          <w:sz w:val="24"/>
          <w:lang w:eastAsia="ko-KR"/>
        </w:rPr>
        <w:t xml:space="preserve">the </w:t>
      </w:r>
      <w:r w:rsidR="006B555E">
        <w:rPr>
          <w:rFonts w:ascii="Times New Roman" w:hAnsi="Times New Roman" w:cs="Times New Roman" w:hint="eastAsia"/>
          <w:sz w:val="24"/>
          <w:lang w:eastAsia="ko-KR"/>
        </w:rPr>
        <w:t xml:space="preserve">pathological features of </w:t>
      </w:r>
      <w:r w:rsidR="006B555E">
        <w:rPr>
          <w:rFonts w:ascii="Times New Roman" w:hAnsi="Times New Roman" w:cs="Times New Roman"/>
          <w:sz w:val="24"/>
        </w:rPr>
        <w:t>40WMD w</w:t>
      </w:r>
      <w:r w:rsidR="006B555E">
        <w:rPr>
          <w:rFonts w:ascii="Times New Roman" w:hAnsi="Times New Roman" w:cs="Times New Roman" w:hint="eastAsia"/>
          <w:sz w:val="24"/>
          <w:lang w:eastAsia="ko-KR"/>
        </w:rPr>
        <w:t>ere</w:t>
      </w:r>
      <w:r w:rsidRPr="00F806C3">
        <w:rPr>
          <w:rFonts w:ascii="Times New Roman" w:hAnsi="Times New Roman" w:cs="Times New Roman"/>
          <w:sz w:val="24"/>
        </w:rPr>
        <w:t xml:space="preserve"> </w:t>
      </w:r>
      <w:r w:rsidR="00515712">
        <w:rPr>
          <w:rFonts w:ascii="Times New Roman" w:hAnsi="Times New Roman" w:cs="Times New Roman" w:hint="eastAsia"/>
          <w:sz w:val="24"/>
          <w:lang w:eastAsia="ko-KR"/>
        </w:rPr>
        <w:t>comparable</w:t>
      </w:r>
      <w:r w:rsidRPr="00F806C3">
        <w:rPr>
          <w:rFonts w:ascii="Times New Roman" w:hAnsi="Times New Roman" w:cs="Times New Roman"/>
          <w:sz w:val="24"/>
        </w:rPr>
        <w:t xml:space="preserve"> to </w:t>
      </w:r>
      <w:r w:rsidR="006B555E">
        <w:rPr>
          <w:rFonts w:ascii="Times New Roman" w:hAnsi="Times New Roman" w:cs="Times New Roman" w:hint="eastAsia"/>
          <w:sz w:val="24"/>
          <w:lang w:eastAsia="ko-KR"/>
        </w:rPr>
        <w:t xml:space="preserve">those of </w:t>
      </w:r>
      <w:r w:rsidRPr="00F806C3">
        <w:rPr>
          <w:rFonts w:ascii="Times New Roman" w:hAnsi="Times New Roman" w:cs="Times New Roman"/>
          <w:sz w:val="24"/>
        </w:rPr>
        <w:t xml:space="preserve">20C. Collectively, this suggests </w:t>
      </w:r>
      <w:r w:rsidR="006B555E">
        <w:rPr>
          <w:rFonts w:ascii="Times New Roman" w:hAnsi="Times New Roman" w:cs="Times New Roman" w:hint="eastAsia"/>
          <w:sz w:val="24"/>
          <w:lang w:eastAsia="ko-KR"/>
        </w:rPr>
        <w:t xml:space="preserve">that </w:t>
      </w:r>
      <w:r w:rsidRPr="00F806C3">
        <w:rPr>
          <w:rFonts w:ascii="Times New Roman" w:hAnsi="Times New Roman" w:cs="Times New Roman"/>
          <w:sz w:val="24"/>
        </w:rPr>
        <w:t>casein and white meat exacerbates and mitigates colitis the most, respe</w:t>
      </w:r>
      <w:r>
        <w:rPr>
          <w:rFonts w:ascii="Times New Roman" w:hAnsi="Times New Roman" w:cs="Times New Roman"/>
          <w:sz w:val="24"/>
        </w:rPr>
        <w:t>ctively, given at 40% of diet.</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F806C3">
        <w:rPr>
          <w:rFonts w:ascii="Times New Roman" w:hAnsi="Times New Roman" w:cs="Times New Roman"/>
          <w:sz w:val="24"/>
        </w:rPr>
        <w:t xml:space="preserve"> </w:t>
      </w:r>
      <w:r w:rsidR="00F806C3">
        <w:rPr>
          <w:rFonts w:ascii="Times New Roman" w:hAnsi="Times New Roman" w:cs="Times New Roman"/>
          <w:i/>
          <w:sz w:val="24"/>
        </w:rPr>
        <w:t>Colitis, Mouse, High protein diet, Inflammation</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6B555E" w:rsidP="00DF04E3">
      <w:pPr>
        <w:pStyle w:val="HTML"/>
        <w:jc w:val="both"/>
        <w:rPr>
          <w:rFonts w:ascii="Times New Roman" w:hAnsi="Times New Roman" w:cs="Times New Roman"/>
          <w:iCs/>
          <w:sz w:val="24"/>
        </w:rPr>
      </w:pPr>
      <w:proofErr w:type="spellStart"/>
      <w:r>
        <w:rPr>
          <w:rFonts w:ascii="Times New Roman" w:hAnsi="Times New Roman" w:cs="Times New Roman" w:hint="eastAsia"/>
          <w:iCs/>
          <w:sz w:val="24"/>
          <w:lang w:eastAsia="ko-KR"/>
        </w:rPr>
        <w:t>Eunjung</w:t>
      </w:r>
      <w:proofErr w:type="spellEnd"/>
      <w:r>
        <w:rPr>
          <w:rFonts w:ascii="Times New Roman" w:hAnsi="Times New Roman" w:cs="Times New Roman" w:hint="eastAsia"/>
          <w:iCs/>
          <w:sz w:val="24"/>
          <w:lang w:eastAsia="ko-KR"/>
        </w:rPr>
        <w:t xml:space="preserve"> Kim</w:t>
      </w:r>
      <w:r w:rsidR="00C663B8">
        <w:rPr>
          <w:rFonts w:ascii="Times New Roman" w:hAnsi="Times New Roman" w:cs="Times New Roman"/>
          <w:iCs/>
          <w:sz w:val="24"/>
        </w:rPr>
        <w:t xml:space="preserve"> has completed h</w:t>
      </w:r>
      <w:r w:rsidR="00C663B8">
        <w:rPr>
          <w:rFonts w:ascii="Times New Roman" w:hAnsi="Times New Roman" w:cs="Times New Roman" w:hint="eastAsia"/>
          <w:iCs/>
          <w:sz w:val="24"/>
          <w:lang w:eastAsia="ko-KR"/>
        </w:rPr>
        <w:t>er</w:t>
      </w:r>
      <w:r w:rsidR="00DF04E3" w:rsidRPr="00DF04E3">
        <w:rPr>
          <w:rFonts w:ascii="Times New Roman" w:hAnsi="Times New Roman" w:cs="Times New Roman"/>
          <w:iCs/>
          <w:sz w:val="24"/>
        </w:rPr>
        <w:t xml:space="preserve">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Pr>
          <w:rFonts w:ascii="Times New Roman" w:hAnsi="Times New Roman" w:cs="Times New Roman" w:hint="eastAsia"/>
          <w:iCs/>
          <w:sz w:val="24"/>
          <w:lang w:eastAsia="ko-KR"/>
        </w:rPr>
        <w:t>the</w:t>
      </w:r>
      <w:r w:rsidR="00DF04E3" w:rsidRPr="00DF04E3">
        <w:rPr>
          <w:rFonts w:ascii="Times New Roman" w:hAnsi="Times New Roman" w:cs="Times New Roman"/>
          <w:iCs/>
          <w:sz w:val="24"/>
        </w:rPr>
        <w:t xml:space="preserve"> University</w:t>
      </w:r>
      <w:r>
        <w:rPr>
          <w:rFonts w:ascii="Times New Roman" w:hAnsi="Times New Roman" w:cs="Times New Roman" w:hint="eastAsia"/>
          <w:iCs/>
          <w:sz w:val="24"/>
          <w:lang w:eastAsia="ko-KR"/>
        </w:rPr>
        <w:t xml:space="preserve"> of Texas at Austin</w:t>
      </w:r>
      <w:r w:rsidR="00DF04E3" w:rsidRPr="00DF04E3">
        <w:rPr>
          <w:rFonts w:ascii="Times New Roman" w:hAnsi="Times New Roman" w:cs="Times New Roman"/>
          <w:iCs/>
          <w:sz w:val="24"/>
        </w:rPr>
        <w:t xml:space="preserve"> and postdoctoral studies from </w:t>
      </w:r>
      <w:r>
        <w:rPr>
          <w:rFonts w:ascii="Times New Roman" w:hAnsi="Times New Roman" w:cs="Times New Roman" w:hint="eastAsia"/>
          <w:iCs/>
          <w:sz w:val="24"/>
          <w:lang w:eastAsia="ko-KR"/>
        </w:rPr>
        <w:t>the</w:t>
      </w:r>
      <w:r w:rsidR="00DF04E3" w:rsidRPr="00DF04E3">
        <w:rPr>
          <w:rFonts w:ascii="Times New Roman" w:hAnsi="Times New Roman" w:cs="Times New Roman"/>
          <w:iCs/>
          <w:sz w:val="24"/>
        </w:rPr>
        <w:t xml:space="preserve"> University</w:t>
      </w:r>
      <w:r>
        <w:rPr>
          <w:rFonts w:ascii="Times New Roman" w:hAnsi="Times New Roman" w:cs="Times New Roman" w:hint="eastAsia"/>
          <w:iCs/>
          <w:sz w:val="24"/>
          <w:lang w:eastAsia="ko-KR"/>
        </w:rPr>
        <w:t xml:space="preserve"> of </w:t>
      </w:r>
      <w:r w:rsidR="00DF04E3" w:rsidRPr="00DF04E3">
        <w:rPr>
          <w:rFonts w:ascii="Times New Roman" w:hAnsi="Times New Roman" w:cs="Times New Roman"/>
          <w:iCs/>
          <w:sz w:val="24"/>
        </w:rPr>
        <w:t>M</w:t>
      </w:r>
      <w:r>
        <w:rPr>
          <w:rFonts w:ascii="Times New Roman" w:hAnsi="Times New Roman" w:cs="Times New Roman" w:hint="eastAsia"/>
          <w:iCs/>
          <w:sz w:val="24"/>
          <w:lang w:eastAsia="ko-KR"/>
        </w:rPr>
        <w:t>ichigan</w:t>
      </w:r>
      <w:r w:rsidR="00DF04E3" w:rsidRPr="00DF04E3">
        <w:rPr>
          <w:rFonts w:ascii="Times New Roman" w:hAnsi="Times New Roman" w:cs="Times New Roman"/>
          <w:iCs/>
          <w:sz w:val="24"/>
        </w:rPr>
        <w:t xml:space="preserve">. </w:t>
      </w:r>
      <w:r>
        <w:rPr>
          <w:rFonts w:ascii="Times New Roman" w:hAnsi="Times New Roman" w:cs="Times New Roman" w:hint="eastAsia"/>
          <w:iCs/>
          <w:sz w:val="24"/>
          <w:lang w:eastAsia="ko-KR"/>
        </w:rPr>
        <w:t>Sh</w:t>
      </w:r>
      <w:r w:rsidR="00DF04E3" w:rsidRPr="00DF04E3">
        <w:rPr>
          <w:rFonts w:ascii="Times New Roman" w:hAnsi="Times New Roman" w:cs="Times New Roman"/>
          <w:iCs/>
          <w:sz w:val="24"/>
        </w:rPr>
        <w:t xml:space="preserve">e has published more than </w:t>
      </w:r>
      <w:r>
        <w:rPr>
          <w:rFonts w:ascii="Times New Roman" w:hAnsi="Times New Roman" w:cs="Times New Roman" w:hint="eastAsia"/>
          <w:iCs/>
          <w:sz w:val="24"/>
          <w:lang w:eastAsia="ko-KR"/>
        </w:rPr>
        <w:t>40</w:t>
      </w:r>
      <w:r w:rsidR="00DF04E3" w:rsidRPr="00DF04E3">
        <w:rPr>
          <w:rFonts w:ascii="Times New Roman" w:hAnsi="Times New Roman" w:cs="Times New Roman"/>
          <w:iCs/>
          <w:sz w:val="24"/>
        </w:rPr>
        <w:t xml:space="preserve"> papers in reputed journals and has been serving as an editoria</w:t>
      </w:r>
      <w:r w:rsidR="001D2F54">
        <w:rPr>
          <w:rFonts w:ascii="Times New Roman" w:hAnsi="Times New Roman" w:cs="Times New Roman"/>
          <w:iCs/>
          <w:sz w:val="24"/>
        </w:rPr>
        <w:t xml:space="preserve">l board member of </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Preventive Nutrition and Food Science</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 xml:space="preserve"> and </w:t>
      </w:r>
      <w:r w:rsidR="00C663B8">
        <w:rPr>
          <w:rFonts w:ascii="Times New Roman" w:hAnsi="Times New Roman" w:cs="Times New Roman"/>
          <w:iCs/>
          <w:sz w:val="24"/>
          <w:lang w:eastAsia="ko-KR"/>
        </w:rPr>
        <w:t>‘</w:t>
      </w:r>
      <w:r w:rsidR="005B5C73">
        <w:rPr>
          <w:rFonts w:ascii="Times New Roman" w:hAnsi="Times New Roman" w:cs="Times New Roman" w:hint="eastAsia"/>
          <w:iCs/>
          <w:sz w:val="24"/>
          <w:lang w:eastAsia="ko-KR"/>
        </w:rPr>
        <w:t>Clinical Nutrition Research</w:t>
      </w:r>
      <w:r w:rsidR="00C663B8">
        <w:rPr>
          <w:rFonts w:ascii="Times New Roman" w:hAnsi="Times New Roman" w:cs="Times New Roman"/>
          <w:iCs/>
          <w:sz w:val="24"/>
          <w:lang w:eastAsia="ko-KR"/>
        </w:rPr>
        <w:t>’</w:t>
      </w:r>
      <w:r w:rsidR="00DF04E3" w:rsidRPr="00DF04E3">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Pr="00C663B8" w:rsidRDefault="00B3082B" w:rsidP="00DF04E3">
      <w:pPr>
        <w:pStyle w:val="HTML"/>
        <w:jc w:val="both"/>
        <w:rPr>
          <w:rFonts w:ascii="Times New Roman" w:hAnsi="Times New Roman" w:cs="Times New Roman"/>
          <w:iCs/>
          <w:sz w:val="24"/>
        </w:rPr>
      </w:pPr>
    </w:p>
    <w:p w:rsidR="00B3082B" w:rsidRDefault="00977287" w:rsidP="00DF04E3">
      <w:pPr>
        <w:pStyle w:val="HTML"/>
        <w:jc w:val="both"/>
        <w:rPr>
          <w:rFonts w:ascii="Times New Roman" w:hAnsi="Times New Roman" w:cs="Times New Roman"/>
          <w:iCs/>
          <w:sz w:val="24"/>
        </w:rPr>
      </w:pPr>
      <w:r>
        <w:rPr>
          <w:rFonts w:ascii="Times New Roman" w:hAnsi="Times New Roman" w:cs="Times New Roman"/>
          <w:iCs/>
          <w:sz w:val="24"/>
        </w:rPr>
        <w:lastRenderedPageBreak/>
        <w:br/>
      </w:r>
      <w:r w:rsidR="001D2F54">
        <w:rPr>
          <w:rFonts w:ascii="Times New Roman" w:hAnsi="Times New Roman" w:cs="Times New Roman"/>
          <w:iCs/>
          <w:noProof/>
          <w:sz w:val="24"/>
          <w:lang w:val="en-US" w:eastAsia="ko-KR"/>
        </w:rPr>
        <w:drawing>
          <wp:inline distT="0" distB="0" distL="0" distR="0">
            <wp:extent cx="1224280" cy="1605915"/>
            <wp:effectExtent l="0" t="0" r="0" b="0"/>
            <wp:docPr id="1" name="그림 1" descr="C:\Users\Admin\Desktop\Documents 021215\Application\구비서류\김은정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cuments 021215\Application\구비서류\김은정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4280" cy="1605915"/>
                    </a:xfrm>
                    <a:prstGeom prst="rect">
                      <a:avLst/>
                    </a:prstGeom>
                    <a:noFill/>
                    <a:ln>
                      <a:noFill/>
                    </a:ln>
                  </pic:spPr>
                </pic:pic>
              </a:graphicData>
            </a:graphic>
          </wp:inline>
        </w:drawing>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806C3">
        <w:rPr>
          <w:rFonts w:ascii="Times New Roman" w:hAnsi="Times New Roman" w:cs="Times New Roman"/>
          <w:iCs/>
          <w:sz w:val="24"/>
        </w:rPr>
        <w:t>dmsdud0110@naver.com</w:t>
      </w:r>
    </w:p>
    <w:p w:rsidR="00DF04E3" w:rsidRPr="00F806C3" w:rsidRDefault="00DF04E3" w:rsidP="00495C76">
      <w:pPr>
        <w:jc w:val="center"/>
        <w:rPr>
          <w:rFonts w:ascii="Times New Roman" w:hAnsi="Times New Roman" w:cs="Times New Roman"/>
          <w:b/>
          <w:sz w:val="24"/>
          <w:szCs w:val="24"/>
          <w:lang w:val="en-GB"/>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21F" w:rsidRDefault="004D221F" w:rsidP="00495C76">
      <w:pPr>
        <w:spacing w:after="0" w:line="240" w:lineRule="auto"/>
      </w:pPr>
      <w:r>
        <w:separator/>
      </w:r>
    </w:p>
  </w:endnote>
  <w:endnote w:type="continuationSeparator" w:id="0">
    <w:p w:rsidR="004D221F" w:rsidRDefault="004D221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21F" w:rsidRDefault="004D221F" w:rsidP="00495C76">
      <w:pPr>
        <w:spacing w:after="0" w:line="240" w:lineRule="auto"/>
      </w:pPr>
      <w:r>
        <w:separator/>
      </w:r>
    </w:p>
  </w:footnote>
  <w:footnote w:type="continuationSeparator" w:id="0">
    <w:p w:rsidR="004D221F" w:rsidRDefault="004D221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34C53"/>
    <w:rsid w:val="000A4C22"/>
    <w:rsid w:val="000A6F42"/>
    <w:rsid w:val="00120002"/>
    <w:rsid w:val="001D2F54"/>
    <w:rsid w:val="002350BC"/>
    <w:rsid w:val="0028059F"/>
    <w:rsid w:val="002A5A31"/>
    <w:rsid w:val="002F4DF0"/>
    <w:rsid w:val="00333E31"/>
    <w:rsid w:val="0038483D"/>
    <w:rsid w:val="00435234"/>
    <w:rsid w:val="004651F1"/>
    <w:rsid w:val="00495C76"/>
    <w:rsid w:val="004D221F"/>
    <w:rsid w:val="00515712"/>
    <w:rsid w:val="005B5C73"/>
    <w:rsid w:val="00627419"/>
    <w:rsid w:val="006B555E"/>
    <w:rsid w:val="00764CEF"/>
    <w:rsid w:val="008A2F4F"/>
    <w:rsid w:val="00901713"/>
    <w:rsid w:val="00977287"/>
    <w:rsid w:val="00AD514A"/>
    <w:rsid w:val="00B3082B"/>
    <w:rsid w:val="00B6703B"/>
    <w:rsid w:val="00BA654F"/>
    <w:rsid w:val="00C663B8"/>
    <w:rsid w:val="00CE511D"/>
    <w:rsid w:val="00DF04E3"/>
    <w:rsid w:val="00F10E92"/>
    <w:rsid w:val="00F806C3"/>
    <w:rsid w:val="00FA2139"/>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4E1E12"/>
  <w15:docId w15:val="{ACB3630C-C05D-4244-BB67-E7C0266D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12">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374</Words>
  <Characters>2134</Characters>
  <Application>Microsoft Office Word</Application>
  <DocSecurity>0</DocSecurity>
  <Lines>17</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Owner</cp:lastModifiedBy>
  <cp:revision>3</cp:revision>
  <cp:lastPrinted>2018-04-25T03:07:00Z</cp:lastPrinted>
  <dcterms:created xsi:type="dcterms:W3CDTF">2018-04-25T04:45:00Z</dcterms:created>
  <dcterms:modified xsi:type="dcterms:W3CDTF">2018-05-02T05:59:00Z</dcterms:modified>
</cp:coreProperties>
</file>