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F6C" w:rsidRPr="00FC6722" w:rsidRDefault="00172F6C" w:rsidP="00172F6C">
      <w:pPr>
        <w:spacing w:line="480" w:lineRule="auto"/>
        <w:jc w:val="center"/>
        <w:rPr>
          <w:rFonts w:cs="Times New Roman"/>
          <w:b/>
          <w:sz w:val="32"/>
          <w:szCs w:val="32"/>
        </w:rPr>
      </w:pPr>
      <w:bookmarkStart w:id="0" w:name="_GoBack"/>
      <w:r w:rsidRPr="00FC6722">
        <w:rPr>
          <w:rFonts w:cs="Times New Roman"/>
          <w:b/>
          <w:sz w:val="32"/>
          <w:szCs w:val="32"/>
        </w:rPr>
        <w:t>Mobile Applications for Diet</w:t>
      </w:r>
      <w:r>
        <w:rPr>
          <w:rFonts w:cs="Times New Roman"/>
          <w:b/>
          <w:sz w:val="32"/>
          <w:szCs w:val="32"/>
        </w:rPr>
        <w:t xml:space="preserve"> </w:t>
      </w:r>
      <w:bookmarkEnd w:id="0"/>
      <w:r>
        <w:rPr>
          <w:rFonts w:cs="Times New Roman"/>
          <w:b/>
          <w:sz w:val="32"/>
          <w:szCs w:val="32"/>
        </w:rPr>
        <w:t>in Saudi Arabia</w:t>
      </w:r>
    </w:p>
    <w:p w:rsidR="00172F6C" w:rsidRPr="000007DF" w:rsidRDefault="00172F6C" w:rsidP="00172F6C">
      <w:pPr>
        <w:spacing w:line="480" w:lineRule="auto"/>
        <w:jc w:val="center"/>
        <w:rPr>
          <w:rFonts w:cs="Times New Roman"/>
          <w:bCs/>
        </w:rPr>
      </w:pPr>
      <w:r>
        <w:rPr>
          <w:rFonts w:cs="Times New Roman"/>
          <w:bCs/>
        </w:rPr>
        <w:t>(Use of mobile apps</w:t>
      </w:r>
      <w:r w:rsidRPr="000007DF">
        <w:rPr>
          <w:rFonts w:cs="Times New Roman"/>
          <w:bCs/>
        </w:rPr>
        <w:t xml:space="preserve"> to increase the knowledge and awareness of populations about nutrition</w:t>
      </w:r>
      <w:r>
        <w:rPr>
          <w:rFonts w:cs="Times New Roman"/>
          <w:bCs/>
        </w:rPr>
        <w:t>)</w:t>
      </w:r>
    </w:p>
    <w:p w:rsidR="00DF04E3" w:rsidRDefault="00DF04E3" w:rsidP="00495C76">
      <w:pPr>
        <w:jc w:val="center"/>
        <w:rPr>
          <w:rFonts w:ascii="Times New Roman" w:hAnsi="Times New Roman" w:cs="Times New Roman"/>
          <w:b/>
          <w:sz w:val="24"/>
          <w:szCs w:val="24"/>
        </w:rPr>
      </w:pPr>
    </w:p>
    <w:p w:rsidR="00DF04E3" w:rsidRDefault="00172F6C"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B. Alkhudairi, N. Alhazmi</w:t>
      </w:r>
    </w:p>
    <w:p w:rsidR="0028059F" w:rsidRDefault="0028059F" w:rsidP="00DF04E3">
      <w:pPr>
        <w:pStyle w:val="HTMLPreformatted"/>
        <w:rPr>
          <w:rFonts w:ascii="Times New Roman" w:hAnsi="Times New Roman" w:cs="Times New Roman"/>
          <w:i/>
          <w:iCs/>
          <w:sz w:val="24"/>
          <w:vertAlign w:val="superscript"/>
        </w:rPr>
      </w:pPr>
    </w:p>
    <w:p w:rsidR="00DF04E3" w:rsidRPr="00172F6C" w:rsidRDefault="00435234" w:rsidP="00435234">
      <w:pPr>
        <w:pStyle w:val="HTMLPreformatted"/>
        <w:rPr>
          <w:rFonts w:ascii="Times New Roman" w:hAnsi="Times New Roman" w:cs="Times New Roman"/>
          <w:i/>
          <w:iCs/>
          <w:sz w:val="24"/>
          <w:lang w:val="en-US"/>
        </w:rPr>
      </w:pPr>
      <w:r w:rsidRPr="00435234">
        <w:rPr>
          <w:rFonts w:ascii="Times New Roman" w:hAnsi="Times New Roman" w:cs="Times New Roman"/>
          <w:i/>
          <w:iCs/>
          <w:sz w:val="24"/>
        </w:rPr>
        <w:t>(</w:t>
      </w:r>
      <w:r w:rsidR="00172F6C" w:rsidRPr="00172F6C">
        <w:rPr>
          <w:rFonts w:ascii="Times New Roman" w:hAnsi="Times New Roman" w:cs="Times New Roman"/>
          <w:i/>
          <w:iCs/>
          <w:sz w:val="24"/>
          <w:lang w:val="en-US"/>
        </w:rPr>
        <w:t>King Faisal Specialist Hospital &amp; Research Centre</w:t>
      </w:r>
      <w:r w:rsidR="00172F6C">
        <w:rPr>
          <w:rFonts w:ascii="Times New Roman" w:hAnsi="Times New Roman" w:cs="Times New Roman"/>
          <w:i/>
          <w:iCs/>
          <w:sz w:val="24"/>
          <w:lang w:val="en-US"/>
        </w:rPr>
        <w:t>, Saudi Arabia</w:t>
      </w:r>
      <w:r w:rsidRPr="00435234">
        <w:rPr>
          <w:rFonts w:ascii="Times New Roman" w:hAnsi="Times New Roman" w:cs="Times New Roman"/>
          <w:i/>
          <w:iCs/>
          <w:sz w:val="24"/>
        </w:rPr>
        <w:t>)</w:t>
      </w:r>
    </w:p>
    <w:p w:rsidR="00DF04E3" w:rsidRPr="00172F6C" w:rsidRDefault="00435234" w:rsidP="00DF04E3">
      <w:pPr>
        <w:pStyle w:val="HTMLPreformatted"/>
        <w:rPr>
          <w:rFonts w:ascii="Times New Roman" w:hAnsi="Times New Roman" w:cs="Times New Roman"/>
          <w:i/>
          <w:iCs/>
          <w:sz w:val="24"/>
          <w:lang w:val="en-US"/>
        </w:rPr>
      </w:pPr>
      <w:r w:rsidRPr="00435234">
        <w:rPr>
          <w:rFonts w:ascii="Times New Roman" w:hAnsi="Times New Roman" w:cs="Times New Roman"/>
          <w:i/>
          <w:iCs/>
          <w:sz w:val="24"/>
        </w:rPr>
        <w:t>(</w:t>
      </w:r>
      <w:r w:rsidR="00172F6C" w:rsidRPr="00172F6C">
        <w:rPr>
          <w:rFonts w:ascii="Times New Roman" w:hAnsi="Times New Roman" w:cs="Times New Roman"/>
          <w:i/>
          <w:iCs/>
          <w:sz w:val="24"/>
          <w:lang w:val="en-US"/>
        </w:rPr>
        <w:t xml:space="preserve">King </w:t>
      </w:r>
      <w:r w:rsidR="00172F6C">
        <w:rPr>
          <w:rFonts w:ascii="Times New Roman" w:hAnsi="Times New Roman" w:cs="Times New Roman"/>
          <w:i/>
          <w:iCs/>
          <w:sz w:val="24"/>
          <w:lang w:val="en-US"/>
        </w:rPr>
        <w:t>Faisal General Hospital, Saudi Arabia</w:t>
      </w:r>
      <w:r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172F6C">
        <w:rPr>
          <w:rFonts w:ascii="Times New Roman" w:hAnsi="Times New Roman" w:cs="Times New Roman"/>
          <w:b/>
          <w:sz w:val="24"/>
        </w:rPr>
        <w:t>stract</w:t>
      </w:r>
    </w:p>
    <w:p w:rsidR="00DF04E3" w:rsidRDefault="00DF04E3" w:rsidP="00DF04E3">
      <w:pPr>
        <w:pStyle w:val="HTMLPreformatted"/>
        <w:tabs>
          <w:tab w:val="left" w:pos="4374"/>
        </w:tabs>
        <w:jc w:val="both"/>
        <w:rPr>
          <w:rFonts w:ascii="Times New Roman" w:hAnsi="Times New Roman" w:cs="Times New Roman"/>
          <w:sz w:val="24"/>
        </w:rPr>
      </w:pPr>
    </w:p>
    <w:p w:rsidR="00172F6C" w:rsidRPr="00172F6C" w:rsidRDefault="00172F6C" w:rsidP="00172F6C">
      <w:pPr>
        <w:pStyle w:val="HTMLPreformatted"/>
        <w:jc w:val="both"/>
        <w:rPr>
          <w:rFonts w:ascii="Times New Roman" w:hAnsi="Times New Roman" w:cs="Times New Roman"/>
          <w:sz w:val="24"/>
          <w:lang w:val="en-US"/>
        </w:rPr>
      </w:pPr>
      <w:r w:rsidRPr="00172F6C">
        <w:rPr>
          <w:rFonts w:ascii="Times New Roman" w:hAnsi="Times New Roman" w:cs="Times New Roman"/>
          <w:sz w:val="24"/>
          <w:lang w:val="en-US"/>
        </w:rPr>
        <w:t xml:space="preserve">The modern day practice of providing healthcare has embraced technology and evidence-based practice. Besides, the ease of accessing information has been increased through gadgets that provide patients and physicians with </w:t>
      </w:r>
      <w:proofErr w:type="gramStart"/>
      <w:r w:rsidRPr="00172F6C">
        <w:rPr>
          <w:rFonts w:ascii="Times New Roman" w:hAnsi="Times New Roman" w:cs="Times New Roman"/>
          <w:sz w:val="24"/>
          <w:lang w:val="en-US"/>
        </w:rPr>
        <w:t>internet</w:t>
      </w:r>
      <w:proofErr w:type="gramEnd"/>
      <w:r w:rsidRPr="00172F6C">
        <w:rPr>
          <w:rFonts w:ascii="Times New Roman" w:hAnsi="Times New Roman" w:cs="Times New Roman"/>
          <w:sz w:val="24"/>
          <w:lang w:val="en-US"/>
        </w:rPr>
        <w:t xml:space="preserve"> connectivity. Technology experts have taken advantage of these platforms to develop hundreds of diet applications that can be used on mobile phones and other smart devices. Despite this, no empirical evidence validates the efficacy of these applications in professional dietary assessment and in tracking the nutrition of people. Even more, the penetration of mobile phone use across diverse geographical and cultural regional orientations continues to present a challenge for the use of such applications in promoting healthy dietary choices. This is a primary research that reviews the use of mobile applications to increase the knowledge and awareness of populations about nutrition. Besides, this research analyses the role that such applications can play in improving the behaviors, perceptions and attitudes that people foster towards nutrition. The study is descriptive and includes example of applications that have been used widely across different countries, and the feasibility of the use of such applications with respect to the increased consumer awareness on nutrition. </w:t>
      </w:r>
    </w:p>
    <w:p w:rsidR="0028059F" w:rsidRDefault="0028059F" w:rsidP="00DF04E3">
      <w:pPr>
        <w:pStyle w:val="HTMLPreformatted"/>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Pr="00172F6C" w:rsidRDefault="0028059F" w:rsidP="00DF04E3">
      <w:pPr>
        <w:pStyle w:val="HTMLPreformatted"/>
        <w:jc w:val="both"/>
        <w:rPr>
          <w:rFonts w:ascii="Times New Roman" w:hAnsi="Times New Roman" w:cs="Times New Roman"/>
          <w:i/>
          <w:sz w:val="24"/>
          <w:lang w:val="en-US"/>
        </w:rPr>
      </w:pPr>
      <w:r w:rsidRPr="0028059F">
        <w:rPr>
          <w:rFonts w:ascii="Times New Roman" w:hAnsi="Times New Roman" w:cs="Times New Roman"/>
          <w:sz w:val="24"/>
        </w:rPr>
        <w:t>Keywords—</w:t>
      </w:r>
      <w:r w:rsidR="00172F6C">
        <w:rPr>
          <w:rFonts w:ascii="Times New Roman" w:hAnsi="Times New Roman" w:cs="Times New Roman"/>
          <w:i/>
          <w:sz w:val="24"/>
        </w:rPr>
        <w:t xml:space="preserve"> </w:t>
      </w:r>
      <w:r w:rsidR="00172F6C" w:rsidRPr="00172F6C">
        <w:rPr>
          <w:rFonts w:ascii="Times New Roman" w:hAnsi="Times New Roman" w:cs="Times New Roman"/>
          <w:i/>
          <w:sz w:val="24"/>
          <w:lang w:val="en-US"/>
        </w:rPr>
        <w:t>Clinical nutrition, Diet, Dietitian, Health technology, Healthcare, Mobile health application, N</w:t>
      </w:r>
      <w:r w:rsidR="00172F6C">
        <w:rPr>
          <w:rFonts w:ascii="Times New Roman" w:hAnsi="Times New Roman" w:cs="Times New Roman"/>
          <w:i/>
          <w:sz w:val="24"/>
          <w:lang w:val="en-US"/>
        </w:rPr>
        <w:t>utrition</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Pr="00AD038E" w:rsidRDefault="00AD038E" w:rsidP="00DF04E3">
      <w:pPr>
        <w:pStyle w:val="HTMLPreformatted"/>
        <w:jc w:val="both"/>
        <w:rPr>
          <w:rFonts w:ascii="Times New Roman" w:hAnsi="Times New Roman" w:cs="Times New Roman"/>
          <w:iCs/>
          <w:sz w:val="24"/>
          <w:lang w:val="en-IN"/>
        </w:rPr>
      </w:pPr>
      <w:r>
        <w:rPr>
          <w:rFonts w:ascii="Times New Roman" w:hAnsi="Times New Roman" w:cs="Times New Roman"/>
          <w:iCs/>
          <w:sz w:val="24"/>
        </w:rPr>
        <w:t xml:space="preserve">Dr. </w:t>
      </w:r>
      <w:r w:rsidRPr="00AD038E">
        <w:rPr>
          <w:rFonts w:ascii="Times New Roman" w:hAnsi="Times New Roman" w:cs="Times New Roman"/>
          <w:iCs/>
          <w:sz w:val="24"/>
        </w:rPr>
        <w:t>Bander Alkhudairi</w:t>
      </w:r>
      <w:r w:rsidR="00DF04E3" w:rsidRPr="00DF04E3">
        <w:rPr>
          <w:rFonts w:ascii="Times New Roman" w:hAnsi="Times New Roman" w:cs="Times New Roman"/>
          <w:iCs/>
          <w:sz w:val="24"/>
        </w:rPr>
        <w:t xml:space="preserve"> has completed his PhD at the age of </w:t>
      </w:r>
      <w:r>
        <w:rPr>
          <w:rFonts w:ascii="Times New Roman" w:hAnsi="Times New Roman" w:cs="Times New Roman"/>
          <w:iCs/>
          <w:sz w:val="24"/>
        </w:rPr>
        <w:t>36</w:t>
      </w:r>
      <w:r w:rsidR="00DF04E3" w:rsidRPr="00DF04E3">
        <w:rPr>
          <w:rFonts w:ascii="Times New Roman" w:hAnsi="Times New Roman" w:cs="Times New Roman"/>
          <w:iCs/>
          <w:sz w:val="24"/>
        </w:rPr>
        <w:t xml:space="preserve"> years from University</w:t>
      </w:r>
      <w:r>
        <w:rPr>
          <w:rFonts w:ascii="Times New Roman" w:hAnsi="Times New Roman" w:cs="Times New Roman"/>
          <w:iCs/>
          <w:sz w:val="24"/>
        </w:rPr>
        <w:t xml:space="preserve"> of Brighton</w:t>
      </w:r>
      <w:r w:rsidR="00DF04E3" w:rsidRPr="00DF04E3">
        <w:rPr>
          <w:rFonts w:ascii="Times New Roman" w:hAnsi="Times New Roman" w:cs="Times New Roman"/>
          <w:iCs/>
          <w:sz w:val="24"/>
        </w:rPr>
        <w:t>. He</w:t>
      </w:r>
      <w:r>
        <w:rPr>
          <w:rFonts w:ascii="Times New Roman" w:hAnsi="Times New Roman" w:cs="Times New Roman"/>
          <w:iCs/>
          <w:sz w:val="24"/>
        </w:rPr>
        <w:t xml:space="preserve"> </w:t>
      </w:r>
      <w:r w:rsidR="00DF04E3" w:rsidRPr="00DF04E3">
        <w:rPr>
          <w:rFonts w:ascii="Times New Roman" w:hAnsi="Times New Roman" w:cs="Times New Roman"/>
          <w:iCs/>
          <w:sz w:val="24"/>
        </w:rPr>
        <w:t>is the director</w:t>
      </w:r>
      <w:r>
        <w:rPr>
          <w:rFonts w:ascii="Times New Roman" w:hAnsi="Times New Roman" w:cs="Times New Roman"/>
          <w:iCs/>
          <w:sz w:val="24"/>
        </w:rPr>
        <w:t xml:space="preserve"> </w:t>
      </w:r>
      <w:r w:rsidRPr="00AD038E">
        <w:rPr>
          <w:rFonts w:ascii="Times New Roman" w:hAnsi="Times New Roman" w:cs="Times New Roman"/>
          <w:iCs/>
          <w:sz w:val="24"/>
          <w:lang w:val="en-IN"/>
        </w:rPr>
        <w:t>Post-Doctoral Fellow</w:t>
      </w:r>
      <w:r>
        <w:rPr>
          <w:rFonts w:ascii="Times New Roman" w:hAnsi="Times New Roman" w:cs="Times New Roman"/>
          <w:iCs/>
          <w:sz w:val="24"/>
          <w:lang w:val="en-IN"/>
        </w:rPr>
        <w:t xml:space="preserve"> at Research Centre in </w:t>
      </w:r>
      <w:r w:rsidRPr="00AD038E">
        <w:rPr>
          <w:rFonts w:ascii="Times New Roman" w:hAnsi="Times New Roman" w:cs="Times New Roman"/>
          <w:iCs/>
          <w:sz w:val="24"/>
          <w:lang w:val="en-IN"/>
        </w:rPr>
        <w:t>King Faisal Specialist Hospital &amp; Research Centre</w:t>
      </w:r>
      <w:r>
        <w:rPr>
          <w:rFonts w:ascii="Times New Roman" w:hAnsi="Times New Roman" w:cs="Times New Roman"/>
          <w:iCs/>
          <w:sz w:val="24"/>
          <w:lang w:val="en-IN"/>
        </w:rPr>
        <w:t>, Riyadh – Saudi Arabia</w:t>
      </w:r>
      <w:r>
        <w:rPr>
          <w:rFonts w:ascii="Times New Roman" w:hAnsi="Times New Roman" w:cs="Times New Roman"/>
          <w:iCs/>
          <w:sz w:val="24"/>
        </w:rPr>
        <w:t>. He has published more than 3</w:t>
      </w:r>
      <w:r w:rsidR="00DF04E3" w:rsidRPr="00DF04E3">
        <w:rPr>
          <w:rFonts w:ascii="Times New Roman" w:hAnsi="Times New Roman" w:cs="Times New Roman"/>
          <w:iCs/>
          <w:sz w:val="24"/>
        </w:rPr>
        <w:t xml:space="preserve"> papers</w:t>
      </w:r>
      <w:r>
        <w:rPr>
          <w:rFonts w:ascii="Times New Roman" w:hAnsi="Times New Roman" w:cs="Times New Roman"/>
          <w:iCs/>
          <w:sz w:val="24"/>
        </w:rPr>
        <w:t xml:space="preserve"> in reputed journals and working as researcher and </w:t>
      </w:r>
      <w:r w:rsidRPr="00AD038E">
        <w:rPr>
          <w:rFonts w:ascii="Times New Roman" w:hAnsi="Times New Roman" w:cs="Times New Roman"/>
          <w:iCs/>
          <w:sz w:val="24"/>
        </w:rPr>
        <w:t>trainer</w:t>
      </w:r>
      <w:r>
        <w:rPr>
          <w:rFonts w:ascii="Times New Roman" w:hAnsi="Times New Roman" w:cs="Times New Roman" w:hint="cs"/>
          <w:iCs/>
          <w:sz w:val="24"/>
        </w:rPr>
        <w:t xml:space="preserve"> </w:t>
      </w:r>
      <w:r>
        <w:rPr>
          <w:rFonts w:ascii="Times New Roman" w:hAnsi="Times New Roman" w:cs="Times New Roman"/>
          <w:iCs/>
          <w:sz w:val="24"/>
          <w:lang w:val="en-US"/>
        </w:rPr>
        <w:t>in same center</w:t>
      </w:r>
      <w:r w:rsidR="00DF04E3" w:rsidRPr="00DF04E3">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Pr>
          <w:noProof/>
          <w:lang w:val="en-US"/>
        </w:rPr>
        <w:drawing>
          <wp:inline distT="0" distB="0" distL="0" distR="0" wp14:anchorId="3E38C146" wp14:editId="225B5F11">
            <wp:extent cx="582025" cy="625069"/>
            <wp:effectExtent l="0" t="0" r="254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82025" cy="625069"/>
                    </a:xfrm>
                    <a:prstGeom prst="rect">
                      <a:avLst/>
                    </a:prstGeom>
                    <a:noFill/>
                    <a:ln>
                      <a:noFill/>
                    </a:ln>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Default="00B3082B" w:rsidP="00AD038E">
      <w:pPr>
        <w:pStyle w:val="HTMLPreformatted"/>
        <w:rPr>
          <w:rFonts w:ascii="Times New Roman" w:hAnsi="Times New Roman" w:cs="Times New Roman"/>
          <w:iCs/>
          <w:sz w:val="24"/>
        </w:rPr>
      </w:pPr>
      <w:r w:rsidRPr="00B6703B">
        <w:rPr>
          <w:rFonts w:ascii="Times New Roman" w:hAnsi="Times New Roman" w:cs="Times New Roman"/>
          <w:iCs/>
          <w:sz w:val="24"/>
        </w:rPr>
        <w:lastRenderedPageBreak/>
        <w:t>Email Id:</w:t>
      </w:r>
      <w:r>
        <w:rPr>
          <w:rFonts w:ascii="Times New Roman" w:hAnsi="Times New Roman" w:cs="Times New Roman"/>
          <w:iCs/>
          <w:sz w:val="24"/>
        </w:rPr>
        <w:t xml:space="preserve"> </w:t>
      </w:r>
      <w:hyperlink r:id="rId8" w:history="1">
        <w:r w:rsidR="00AD038E" w:rsidRPr="00335C12">
          <w:rPr>
            <w:rStyle w:val="Hyperlink"/>
            <w:rFonts w:ascii="Times New Roman" w:hAnsi="Times New Roman" w:cs="Times New Roman"/>
            <w:iCs/>
            <w:sz w:val="24"/>
          </w:rPr>
          <w:t>balkhudairi@kfshrc.edu.sa</w:t>
        </w:r>
      </w:hyperlink>
    </w:p>
    <w:p w:rsidR="00AD038E" w:rsidRDefault="00AD038E" w:rsidP="00AD038E">
      <w:pPr>
        <w:pStyle w:val="HTMLPreformatted"/>
        <w:rPr>
          <w:rFonts w:ascii="Times New Roman" w:hAnsi="Times New Roman" w:cs="Times New Roman"/>
          <w:iCs/>
          <w:sz w:val="24"/>
        </w:rPr>
      </w:pPr>
      <w:hyperlink r:id="rId9" w:history="1">
        <w:r w:rsidRPr="00335C12">
          <w:rPr>
            <w:rStyle w:val="Hyperlink"/>
            <w:rFonts w:ascii="Times New Roman" w:hAnsi="Times New Roman" w:cs="Times New Roman"/>
            <w:iCs/>
            <w:sz w:val="24"/>
          </w:rPr>
          <w:t>engb@hotmail.co.uk</w:t>
        </w:r>
      </w:hyperlink>
    </w:p>
    <w:p w:rsidR="00DF04E3" w:rsidRPr="00495C76" w:rsidRDefault="00DF04E3" w:rsidP="002350BC">
      <w:pPr>
        <w:rPr>
          <w:rFonts w:ascii="Times New Roman" w:hAnsi="Times New Roman" w:cs="Times New Roman"/>
          <w:b/>
          <w:sz w:val="24"/>
          <w:szCs w:val="24"/>
        </w:rPr>
      </w:pP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38E" w:rsidRDefault="00AD038E" w:rsidP="00495C76">
      <w:pPr>
        <w:spacing w:after="0" w:line="240" w:lineRule="auto"/>
      </w:pPr>
      <w:r>
        <w:separator/>
      </w:r>
    </w:p>
  </w:endnote>
  <w:endnote w:type="continuationSeparator" w:id="0">
    <w:p w:rsidR="00AD038E" w:rsidRDefault="00AD038E"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38E" w:rsidRDefault="00AD038E" w:rsidP="00495C76">
      <w:pPr>
        <w:spacing w:after="0" w:line="240" w:lineRule="auto"/>
      </w:pPr>
      <w:r>
        <w:separator/>
      </w:r>
    </w:p>
  </w:footnote>
  <w:footnote w:type="continuationSeparator" w:id="0">
    <w:p w:rsidR="00AD038E" w:rsidRDefault="00AD038E"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038E" w:rsidRDefault="00AD038E" w:rsidP="00172F6C">
    <w:pPr>
      <w:pStyle w:val="Header"/>
    </w:pPr>
  </w:p>
  <w:p w:rsidR="00AD038E" w:rsidRDefault="00AD03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172F6C"/>
    <w:rsid w:val="002350BC"/>
    <w:rsid w:val="0028059F"/>
    <w:rsid w:val="002F4DF0"/>
    <w:rsid w:val="00333E31"/>
    <w:rsid w:val="0038483D"/>
    <w:rsid w:val="00435234"/>
    <w:rsid w:val="004651F1"/>
    <w:rsid w:val="00495C76"/>
    <w:rsid w:val="00627419"/>
    <w:rsid w:val="00AD038E"/>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AD038E"/>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AD03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mailto:balkhudairi@kfshrc.edu.sa" TargetMode="External"/><Relationship Id="rId9" Type="http://schemas.openxmlformats.org/officeDocument/2006/relationships/hyperlink" Target="mailto:engb@hotmail.co.uk"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336</Words>
  <Characters>1920</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Bander Alkhudairi</cp:lastModifiedBy>
  <cp:revision>2</cp:revision>
  <dcterms:created xsi:type="dcterms:W3CDTF">2018-02-19T20:19:00Z</dcterms:created>
  <dcterms:modified xsi:type="dcterms:W3CDTF">2018-02-19T20:19:00Z</dcterms:modified>
</cp:coreProperties>
</file>