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118BF" w14:textId="593D661E" w:rsidR="005C5525" w:rsidRDefault="005C5525">
      <w:pPr>
        <w:rPr>
          <w:rFonts w:cstheme="minorHAnsi"/>
        </w:rPr>
      </w:pPr>
      <w:r>
        <w:rPr>
          <w:rFonts w:cstheme="minorHAnsi"/>
        </w:rPr>
        <w:t xml:space="preserve">Diagnose </w:t>
      </w:r>
      <w:r w:rsidR="00816817">
        <w:rPr>
          <w:rFonts w:cstheme="minorHAnsi"/>
        </w:rPr>
        <w:t>Systemic</w:t>
      </w:r>
      <w:r w:rsidR="00BB73A5">
        <w:rPr>
          <w:rFonts w:cstheme="minorHAnsi"/>
        </w:rPr>
        <w:t xml:space="preserve"> </w:t>
      </w:r>
      <w:r w:rsidRPr="00A50BCE">
        <w:rPr>
          <w:rFonts w:cstheme="minorHAnsi"/>
        </w:rPr>
        <w:t>lupus erythematosus</w:t>
      </w:r>
      <w:r>
        <w:rPr>
          <w:rFonts w:cstheme="minorHAnsi"/>
        </w:rPr>
        <w:t xml:space="preserve"> with pancreatitis</w:t>
      </w:r>
      <w:r w:rsidR="004A0A3E">
        <w:rPr>
          <w:rFonts w:cstheme="minorHAnsi"/>
        </w:rPr>
        <w:t xml:space="preserve"> and pancytopenia</w:t>
      </w:r>
      <w:r>
        <w:rPr>
          <w:rFonts w:cstheme="minorHAnsi"/>
        </w:rPr>
        <w:t xml:space="preserve"> as initial presentation</w:t>
      </w:r>
    </w:p>
    <w:p w14:paraId="625748B4" w14:textId="77777777" w:rsidR="005C5525" w:rsidRDefault="005C5525">
      <w:pPr>
        <w:rPr>
          <w:rFonts w:cstheme="minorHAnsi"/>
        </w:rPr>
      </w:pPr>
    </w:p>
    <w:p w14:paraId="6BBA2D8E" w14:textId="58BCAD37" w:rsidR="00FE1131" w:rsidRPr="00A50BCE" w:rsidRDefault="00816817">
      <w:pPr>
        <w:rPr>
          <w:rFonts w:cstheme="minorHAnsi"/>
        </w:rPr>
      </w:pPr>
      <w:r>
        <w:rPr>
          <w:rFonts w:cstheme="minorHAnsi"/>
        </w:rPr>
        <w:t>Systemic</w:t>
      </w:r>
      <w:r w:rsidR="008C4D8A" w:rsidRPr="00A50BCE">
        <w:rPr>
          <w:rFonts w:cstheme="minorHAnsi"/>
        </w:rPr>
        <w:t xml:space="preserve"> lupus erythematosus (SLE) is a multisystem disease,</w:t>
      </w:r>
      <w:r w:rsidR="009D55D2">
        <w:rPr>
          <w:rFonts w:cstheme="minorHAnsi"/>
        </w:rPr>
        <w:t xml:space="preserve"> that may affect multiple organ systems in the body. </w:t>
      </w:r>
      <w:r w:rsidR="008C4D8A" w:rsidRPr="00A50BCE">
        <w:rPr>
          <w:rFonts w:cstheme="minorHAnsi"/>
        </w:rPr>
        <w:t xml:space="preserve">As a rare </w:t>
      </w:r>
      <w:r w:rsidR="009D55D2">
        <w:rPr>
          <w:rFonts w:cstheme="minorHAnsi"/>
        </w:rPr>
        <w:t>initial presentation</w:t>
      </w:r>
      <w:r w:rsidR="008C4D8A" w:rsidRPr="00A50BCE">
        <w:rPr>
          <w:rFonts w:cstheme="minorHAnsi"/>
        </w:rPr>
        <w:t xml:space="preserve"> of SLE, acute pancreatitis presents as generalized flare-ups in most cases of patients previously diagnosed with SLE. Here we report a rare case of acute pancreatitis</w:t>
      </w:r>
      <w:r w:rsidR="003444EC">
        <w:rPr>
          <w:rFonts w:cstheme="minorHAnsi"/>
        </w:rPr>
        <w:t xml:space="preserve"> and pancytopenia</w:t>
      </w:r>
      <w:r w:rsidR="005C5525">
        <w:rPr>
          <w:rFonts w:cstheme="minorHAnsi"/>
        </w:rPr>
        <w:t xml:space="preserve"> </w:t>
      </w:r>
      <w:r w:rsidR="008C4D8A" w:rsidRPr="00A50BCE">
        <w:rPr>
          <w:rFonts w:cstheme="minorHAnsi"/>
        </w:rPr>
        <w:t xml:space="preserve">as the initial presentation </w:t>
      </w:r>
      <w:r w:rsidR="005C5525">
        <w:rPr>
          <w:rFonts w:cstheme="minorHAnsi"/>
        </w:rPr>
        <w:t>of s</w:t>
      </w:r>
      <w:r w:rsidR="005C5525" w:rsidRPr="00A50BCE">
        <w:rPr>
          <w:rFonts w:cstheme="minorHAnsi"/>
        </w:rPr>
        <w:t>ystematic lupus erythematosus</w:t>
      </w:r>
      <w:r w:rsidR="005C5525">
        <w:rPr>
          <w:rFonts w:cstheme="minorHAnsi"/>
        </w:rPr>
        <w:t xml:space="preserve">. </w:t>
      </w:r>
    </w:p>
    <w:p w14:paraId="6527A724" w14:textId="3D43EC2A" w:rsidR="008C4D8A" w:rsidRPr="00A50BCE" w:rsidRDefault="008C4D8A">
      <w:pPr>
        <w:rPr>
          <w:rFonts w:cstheme="minorHAnsi"/>
        </w:rPr>
      </w:pPr>
    </w:p>
    <w:p w14:paraId="09176E48" w14:textId="592653D5" w:rsidR="006F6AA9" w:rsidRPr="00A50BCE" w:rsidRDefault="008C4D8A" w:rsidP="006F6AA9">
      <w:pPr>
        <w:rPr>
          <w:rFonts w:cstheme="minorHAnsi"/>
        </w:rPr>
      </w:pPr>
      <w:proofErr w:type="gramStart"/>
      <w:r w:rsidRPr="00A50BCE">
        <w:rPr>
          <w:rFonts w:cstheme="minorHAnsi"/>
        </w:rPr>
        <w:t>15 year old</w:t>
      </w:r>
      <w:proofErr w:type="gramEnd"/>
      <w:r w:rsidRPr="00A50BCE">
        <w:rPr>
          <w:rFonts w:cstheme="minorHAnsi"/>
        </w:rPr>
        <w:t xml:space="preserve"> female patient presented with chief complaints of abdominal pain, </w:t>
      </w:r>
      <w:r w:rsidR="00A50BCE">
        <w:rPr>
          <w:rFonts w:cstheme="minorHAnsi"/>
        </w:rPr>
        <w:t xml:space="preserve">nausea, </w:t>
      </w:r>
      <w:r w:rsidRPr="00A50BCE">
        <w:rPr>
          <w:rFonts w:cstheme="minorHAnsi"/>
        </w:rPr>
        <w:t xml:space="preserve">vomiting and </w:t>
      </w:r>
      <w:proofErr w:type="spellStart"/>
      <w:r w:rsidR="00A50BCE">
        <w:rPr>
          <w:rFonts w:cstheme="minorHAnsi"/>
        </w:rPr>
        <w:t>non bloody</w:t>
      </w:r>
      <w:proofErr w:type="spellEnd"/>
      <w:r w:rsidR="00A50BCE">
        <w:rPr>
          <w:rFonts w:cstheme="minorHAnsi"/>
        </w:rPr>
        <w:t xml:space="preserve"> </w:t>
      </w:r>
      <w:r w:rsidRPr="00A50BCE">
        <w:rPr>
          <w:rFonts w:cstheme="minorHAnsi"/>
        </w:rPr>
        <w:t>diarrhea.  The onset of abdominal pain started 4 days prior to admission</w:t>
      </w:r>
      <w:r w:rsidR="0059193E" w:rsidRPr="00A50BCE">
        <w:rPr>
          <w:rFonts w:cstheme="minorHAnsi"/>
        </w:rPr>
        <w:t>,</w:t>
      </w:r>
      <w:r w:rsidRPr="00A50BCE">
        <w:rPr>
          <w:rFonts w:cstheme="minorHAnsi"/>
        </w:rPr>
        <w:t xml:space="preserve"> localizing to the right upper quadrant on day 2. Associated symptoms consisted of </w:t>
      </w:r>
      <w:proofErr w:type="spellStart"/>
      <w:r w:rsidRPr="00A50BCE">
        <w:rPr>
          <w:rFonts w:cstheme="minorHAnsi"/>
        </w:rPr>
        <w:t>nonbloody</w:t>
      </w:r>
      <w:proofErr w:type="spellEnd"/>
      <w:r w:rsidRPr="00A50BCE">
        <w:rPr>
          <w:rFonts w:cstheme="minorHAnsi"/>
        </w:rPr>
        <w:t xml:space="preserve"> diarrhea and </w:t>
      </w:r>
      <w:proofErr w:type="spellStart"/>
      <w:r w:rsidRPr="00A50BCE">
        <w:rPr>
          <w:rFonts w:cstheme="minorHAnsi"/>
        </w:rPr>
        <w:t>n</w:t>
      </w:r>
      <w:r w:rsidR="004D40E5" w:rsidRPr="00A50BCE">
        <w:rPr>
          <w:rFonts w:cstheme="minorHAnsi"/>
        </w:rPr>
        <w:t>onbloody</w:t>
      </w:r>
      <w:proofErr w:type="spellEnd"/>
      <w:r w:rsidR="00A50BCE">
        <w:rPr>
          <w:rFonts w:cstheme="minorHAnsi"/>
        </w:rPr>
        <w:t>/nonbilious</w:t>
      </w:r>
      <w:r w:rsidR="004D40E5" w:rsidRPr="00A50BCE">
        <w:rPr>
          <w:rFonts w:cstheme="minorHAnsi"/>
        </w:rPr>
        <w:t xml:space="preserve"> vomit for 4 days. </w:t>
      </w:r>
      <w:r w:rsidR="009E726B" w:rsidRPr="00A50BCE">
        <w:rPr>
          <w:rFonts w:cstheme="minorHAnsi"/>
        </w:rPr>
        <w:t>There was no contributory past med</w:t>
      </w:r>
      <w:r w:rsidR="004D40E5" w:rsidRPr="00A50BCE">
        <w:rPr>
          <w:rFonts w:cstheme="minorHAnsi"/>
        </w:rPr>
        <w:t>ical hi</w:t>
      </w:r>
      <w:r w:rsidR="00A50BCE" w:rsidRPr="00A50BCE">
        <w:rPr>
          <w:rFonts w:cstheme="minorHAnsi"/>
        </w:rPr>
        <w:t xml:space="preserve">story or past surgical history. </w:t>
      </w:r>
      <w:r w:rsidR="009E726B" w:rsidRPr="00A50BCE">
        <w:rPr>
          <w:rFonts w:cstheme="minorHAnsi"/>
        </w:rPr>
        <w:t xml:space="preserve">Patient denies any drug allergies. </w:t>
      </w:r>
      <w:r w:rsidR="00BA411A" w:rsidRPr="00A50BCE">
        <w:rPr>
          <w:rFonts w:cstheme="minorHAnsi"/>
        </w:rPr>
        <w:t xml:space="preserve">On general physical examination, a fine lacy rash was noted on all four extremities. Her vitals were T 37.9, HR 104, RR 18, BP 99/58. </w:t>
      </w:r>
      <w:r w:rsidR="00C5220D">
        <w:rPr>
          <w:rFonts w:cstheme="minorHAnsi"/>
        </w:rPr>
        <w:t xml:space="preserve">No </w:t>
      </w:r>
      <w:r w:rsidR="00BA411A" w:rsidRPr="00A50BCE">
        <w:rPr>
          <w:rFonts w:cstheme="minorHAnsi"/>
        </w:rPr>
        <w:t>guarding</w:t>
      </w:r>
      <w:r w:rsidR="00A50BCE">
        <w:rPr>
          <w:rFonts w:cstheme="minorHAnsi"/>
        </w:rPr>
        <w:t>/rigidity</w:t>
      </w:r>
      <w:r w:rsidR="00BA411A" w:rsidRPr="00A50BCE">
        <w:rPr>
          <w:rFonts w:cstheme="minorHAnsi"/>
        </w:rPr>
        <w:t xml:space="preserve"> and no masses or organomegaly were </w:t>
      </w:r>
      <w:r w:rsidR="00A50BCE">
        <w:rPr>
          <w:rFonts w:cstheme="minorHAnsi"/>
        </w:rPr>
        <w:t>appreciated</w:t>
      </w:r>
      <w:r w:rsidR="00BA411A" w:rsidRPr="00A50BCE">
        <w:rPr>
          <w:rFonts w:cstheme="minorHAnsi"/>
        </w:rPr>
        <w:t xml:space="preserve">. </w:t>
      </w:r>
      <w:r w:rsidR="0059193E" w:rsidRPr="00A50BCE">
        <w:rPr>
          <w:rFonts w:cstheme="minorHAnsi"/>
        </w:rPr>
        <w:t>CBC</w:t>
      </w:r>
      <w:r w:rsidR="00F602CB" w:rsidRPr="00A50BCE">
        <w:rPr>
          <w:rFonts w:cstheme="minorHAnsi"/>
        </w:rPr>
        <w:t xml:space="preserve"> revealed profound pancytopenia</w:t>
      </w:r>
      <w:r w:rsidR="0059193E" w:rsidRPr="00A50BCE">
        <w:rPr>
          <w:rFonts w:cstheme="minorHAnsi"/>
        </w:rPr>
        <w:t xml:space="preserve"> </w:t>
      </w:r>
      <w:r w:rsidR="00F602CB" w:rsidRPr="00A50BCE">
        <w:rPr>
          <w:rFonts w:cstheme="minorHAnsi"/>
        </w:rPr>
        <w:t>with a platelet count of 115 (150-400 x10</w:t>
      </w:r>
      <w:r w:rsidR="00F602CB" w:rsidRPr="00A50BCE">
        <w:rPr>
          <w:rFonts w:cstheme="minorHAnsi"/>
          <w:vertAlign w:val="superscript"/>
        </w:rPr>
        <w:t>3</w:t>
      </w:r>
      <w:r w:rsidR="00F602CB" w:rsidRPr="00A50BCE">
        <w:rPr>
          <w:rFonts w:cstheme="minorHAnsi"/>
        </w:rPr>
        <w:t>/</w:t>
      </w:r>
      <w:proofErr w:type="spellStart"/>
      <w:r w:rsidR="00F602CB" w:rsidRPr="00A50BCE">
        <w:rPr>
          <w:rFonts w:cstheme="minorHAnsi"/>
        </w:rPr>
        <w:t>uL</w:t>
      </w:r>
      <w:proofErr w:type="spellEnd"/>
      <w:r w:rsidR="00F602CB" w:rsidRPr="00A50BCE">
        <w:rPr>
          <w:rFonts w:cstheme="minorHAnsi"/>
        </w:rPr>
        <w:t>), hemoglobin 8.5 (12-15 g/</w:t>
      </w:r>
      <w:proofErr w:type="spellStart"/>
      <w:r w:rsidR="00F602CB" w:rsidRPr="00A50BCE">
        <w:rPr>
          <w:rFonts w:cstheme="minorHAnsi"/>
        </w:rPr>
        <w:t>dL</w:t>
      </w:r>
      <w:proofErr w:type="spellEnd"/>
      <w:r w:rsidR="00F602CB" w:rsidRPr="00A50BCE">
        <w:rPr>
          <w:rFonts w:cstheme="minorHAnsi"/>
        </w:rPr>
        <w:t>) and white blood cell 1.5 (</w:t>
      </w:r>
      <w:r w:rsidR="0059193E" w:rsidRPr="00A50BCE">
        <w:rPr>
          <w:rFonts w:cstheme="minorHAnsi"/>
        </w:rPr>
        <w:t>4.5-13 x10</w:t>
      </w:r>
      <w:r w:rsidR="0059193E" w:rsidRPr="00A50BCE">
        <w:rPr>
          <w:rFonts w:cstheme="minorHAnsi"/>
          <w:vertAlign w:val="superscript"/>
        </w:rPr>
        <w:t>3</w:t>
      </w:r>
      <w:r w:rsidR="00BA411A" w:rsidRPr="00A50BCE">
        <w:rPr>
          <w:rFonts w:cstheme="minorHAnsi"/>
        </w:rPr>
        <w:t>/</w:t>
      </w:r>
      <w:proofErr w:type="spellStart"/>
      <w:r w:rsidR="00BA411A" w:rsidRPr="00A50BCE">
        <w:rPr>
          <w:rFonts w:cstheme="minorHAnsi"/>
        </w:rPr>
        <w:t>uL</w:t>
      </w:r>
      <w:proofErr w:type="spellEnd"/>
      <w:r w:rsidR="00BA411A" w:rsidRPr="00A50BCE">
        <w:rPr>
          <w:rFonts w:cstheme="minorHAnsi"/>
        </w:rPr>
        <w:t>)</w:t>
      </w:r>
      <w:r w:rsidR="00F602CB" w:rsidRPr="00A50BCE">
        <w:rPr>
          <w:rFonts w:cstheme="minorHAnsi"/>
        </w:rPr>
        <w:t xml:space="preserve">. </w:t>
      </w:r>
      <w:r w:rsidR="00A50BCE">
        <w:rPr>
          <w:rFonts w:cstheme="minorHAnsi"/>
        </w:rPr>
        <w:t xml:space="preserve">Lipase was 489 u/L and </w:t>
      </w:r>
      <w:r w:rsidR="006F6AA9" w:rsidRPr="00A50BCE">
        <w:rPr>
          <w:rFonts w:cstheme="minorHAnsi"/>
        </w:rPr>
        <w:t>Lactate Dehydrogenase was 2392</w:t>
      </w:r>
      <w:r w:rsidR="00314714" w:rsidRPr="00A50BCE">
        <w:rPr>
          <w:rFonts w:cstheme="minorHAnsi"/>
        </w:rPr>
        <w:t xml:space="preserve"> u/L</w:t>
      </w:r>
      <w:r w:rsidR="003E0688" w:rsidRPr="00A50BCE">
        <w:rPr>
          <w:rFonts w:cstheme="minorHAnsi"/>
        </w:rPr>
        <w:t xml:space="preserve">. </w:t>
      </w:r>
      <w:r w:rsidR="00F6256D" w:rsidRPr="00A50BCE">
        <w:rPr>
          <w:rFonts w:cstheme="minorHAnsi"/>
        </w:rPr>
        <w:t>Other labo</w:t>
      </w:r>
      <w:bookmarkStart w:id="0" w:name="_GoBack"/>
      <w:bookmarkEnd w:id="0"/>
      <w:r w:rsidR="00F6256D" w:rsidRPr="00A50BCE">
        <w:rPr>
          <w:rFonts w:cstheme="minorHAnsi"/>
        </w:rPr>
        <w:t xml:space="preserve">ratories, including </w:t>
      </w:r>
      <w:r w:rsidR="006F6AA9" w:rsidRPr="00A50BCE">
        <w:rPr>
          <w:rFonts w:cstheme="minorHAnsi"/>
        </w:rPr>
        <w:t xml:space="preserve">comprehensive metabolic panel, </w:t>
      </w:r>
      <w:r w:rsidR="00F6256D" w:rsidRPr="00A50BCE">
        <w:rPr>
          <w:rFonts w:cstheme="minorHAnsi"/>
        </w:rPr>
        <w:t xml:space="preserve">lipid panel, C-reactive protein, and pregnancy test, were all </w:t>
      </w:r>
      <w:r w:rsidR="00A50BCE">
        <w:rPr>
          <w:rFonts w:cstheme="minorHAnsi"/>
        </w:rPr>
        <w:t>within normal limits</w:t>
      </w:r>
      <w:r w:rsidR="00F6256D" w:rsidRPr="00A50BCE">
        <w:rPr>
          <w:rFonts w:cstheme="minorHAnsi"/>
        </w:rPr>
        <w:t>.</w:t>
      </w:r>
      <w:r w:rsidR="00A50BCE" w:rsidRPr="00A50BCE">
        <w:rPr>
          <w:rFonts w:cstheme="minorHAnsi"/>
        </w:rPr>
        <w:t xml:space="preserve"> </w:t>
      </w:r>
      <w:r w:rsidR="00F6256D" w:rsidRPr="00A50BCE">
        <w:rPr>
          <w:rFonts w:cstheme="minorHAnsi"/>
        </w:rPr>
        <w:t xml:space="preserve">Patient was admitted with diagnosis of pancreatitis </w:t>
      </w:r>
      <w:r w:rsidR="00A50BCE">
        <w:rPr>
          <w:rFonts w:cstheme="minorHAnsi"/>
        </w:rPr>
        <w:t>with</w:t>
      </w:r>
      <w:r w:rsidR="00F6256D" w:rsidRPr="00A50BCE">
        <w:rPr>
          <w:rFonts w:cstheme="minorHAnsi"/>
        </w:rPr>
        <w:t xml:space="preserve"> pancytopenia and supportive treatment </w:t>
      </w:r>
      <w:r w:rsidR="00A50BCE">
        <w:rPr>
          <w:rFonts w:cstheme="minorHAnsi"/>
        </w:rPr>
        <w:t>with</w:t>
      </w:r>
      <w:r w:rsidR="00314714" w:rsidRPr="00A50BCE">
        <w:rPr>
          <w:rFonts w:cstheme="minorHAnsi"/>
        </w:rPr>
        <w:t xml:space="preserve"> investigative studies </w:t>
      </w:r>
      <w:r w:rsidR="00F6256D" w:rsidRPr="00A50BCE">
        <w:rPr>
          <w:rFonts w:cstheme="minorHAnsi"/>
        </w:rPr>
        <w:t xml:space="preserve">was initiated. </w:t>
      </w:r>
      <w:r w:rsidR="00826A6D" w:rsidRPr="00A50BCE">
        <w:rPr>
          <w:rFonts w:cstheme="minorHAnsi"/>
        </w:rPr>
        <w:t>Bone marrow biop</w:t>
      </w:r>
      <w:r w:rsidR="006F6AA9" w:rsidRPr="00A50BCE">
        <w:rPr>
          <w:rFonts w:cstheme="minorHAnsi"/>
        </w:rPr>
        <w:t xml:space="preserve">sy was unequivocal. Infectious Disease </w:t>
      </w:r>
      <w:r w:rsidR="00F53868" w:rsidRPr="00A50BCE">
        <w:rPr>
          <w:rFonts w:cstheme="minorHAnsi"/>
        </w:rPr>
        <w:t>was</w:t>
      </w:r>
      <w:r w:rsidR="006F6AA9" w:rsidRPr="00A50BCE">
        <w:rPr>
          <w:rFonts w:cstheme="minorHAnsi"/>
        </w:rPr>
        <w:t xml:space="preserve"> c</w:t>
      </w:r>
      <w:r w:rsidR="00314714" w:rsidRPr="00A50BCE">
        <w:rPr>
          <w:rFonts w:cstheme="minorHAnsi"/>
        </w:rPr>
        <w:t>onsulted.</w:t>
      </w:r>
      <w:r w:rsidR="00F53868" w:rsidRPr="00A50BCE">
        <w:rPr>
          <w:rFonts w:cstheme="minorHAnsi"/>
        </w:rPr>
        <w:t xml:space="preserve"> </w:t>
      </w:r>
      <w:r w:rsidR="006F6AA9" w:rsidRPr="00A50BCE">
        <w:rPr>
          <w:rFonts w:eastAsia="Times New Roman" w:cstheme="minorHAnsi"/>
          <w:color w:val="000000"/>
          <w:shd w:val="clear" w:color="auto" w:fill="FFFFFF"/>
        </w:rPr>
        <w:t xml:space="preserve">New laboratory test results indicated </w:t>
      </w:r>
      <w:r w:rsidR="006F6AA9" w:rsidRPr="00A50BCE">
        <w:rPr>
          <w:rFonts w:cstheme="minorHAnsi"/>
        </w:rPr>
        <w:t xml:space="preserve">positive IgG and IgM antibodies to Brucella, Rickettsia, </w:t>
      </w:r>
      <w:proofErr w:type="spellStart"/>
      <w:r w:rsidR="006F6AA9" w:rsidRPr="00A50BCE">
        <w:rPr>
          <w:rFonts w:cstheme="minorHAnsi"/>
        </w:rPr>
        <w:t>Ebs</w:t>
      </w:r>
      <w:r w:rsidR="00F53868" w:rsidRPr="00A50BCE">
        <w:rPr>
          <w:rFonts w:cstheme="minorHAnsi"/>
        </w:rPr>
        <w:t>tein</w:t>
      </w:r>
      <w:proofErr w:type="spellEnd"/>
      <w:r w:rsidR="00F53868" w:rsidRPr="00A50BCE">
        <w:rPr>
          <w:rFonts w:cstheme="minorHAnsi"/>
        </w:rPr>
        <w:t xml:space="preserve"> Barr Virus and Parvovirus</w:t>
      </w:r>
      <w:r w:rsidR="00931988" w:rsidRPr="00A50BCE">
        <w:rPr>
          <w:rFonts w:cstheme="minorHAnsi"/>
        </w:rPr>
        <w:t>,</w:t>
      </w:r>
      <w:r w:rsidR="00F53868" w:rsidRPr="00A50BCE">
        <w:rPr>
          <w:rFonts w:cstheme="minorHAnsi"/>
        </w:rPr>
        <w:t xml:space="preserve"> complicating the diagnosis. </w:t>
      </w:r>
      <w:r w:rsidR="003E0688" w:rsidRPr="00A50BCE">
        <w:rPr>
          <w:rFonts w:cstheme="minorHAnsi"/>
        </w:rPr>
        <w:t xml:space="preserve">Patient started on doxycycline empirically. </w:t>
      </w:r>
      <w:r w:rsidR="00F53868" w:rsidRPr="00A50BCE">
        <w:rPr>
          <w:rFonts w:cstheme="minorHAnsi"/>
        </w:rPr>
        <w:t>Rheumatology consulted most likely etiology to be SLE and await Lupus Panel Results.</w:t>
      </w:r>
      <w:r w:rsidR="00F53868" w:rsidRPr="00A50BCE">
        <w:rPr>
          <w:rFonts w:eastAsia="Times New Roman" w:cstheme="minorHAnsi"/>
          <w:color w:val="000000"/>
          <w:shd w:val="clear" w:color="auto" w:fill="FFFFFF"/>
        </w:rPr>
        <w:t xml:space="preserve"> E</w:t>
      </w:r>
      <w:r w:rsidR="006F6AA9" w:rsidRPr="00A50BCE">
        <w:rPr>
          <w:rFonts w:eastAsia="Times New Roman" w:cstheme="minorHAnsi"/>
          <w:color w:val="000000"/>
          <w:shd w:val="clear" w:color="auto" w:fill="FFFFFF"/>
        </w:rPr>
        <w:t xml:space="preserve">rythrocyte sedimentation </w:t>
      </w:r>
      <w:r w:rsidR="00931988" w:rsidRPr="00A50BCE">
        <w:rPr>
          <w:rFonts w:eastAsia="Times New Roman" w:cstheme="minorHAnsi"/>
          <w:color w:val="000000"/>
          <w:shd w:val="clear" w:color="auto" w:fill="FFFFFF"/>
        </w:rPr>
        <w:t>rate was</w:t>
      </w:r>
      <w:r w:rsidR="004A0A3E">
        <w:rPr>
          <w:rFonts w:eastAsia="Times New Roman" w:cstheme="minorHAnsi"/>
          <w:color w:val="000000"/>
          <w:shd w:val="clear" w:color="auto" w:fill="FFFFFF"/>
        </w:rPr>
        <w:t xml:space="preserve"> 74 mm/</w:t>
      </w:r>
      <w:proofErr w:type="spellStart"/>
      <w:r w:rsidR="004A0A3E">
        <w:rPr>
          <w:rFonts w:eastAsia="Times New Roman" w:cstheme="minorHAnsi"/>
          <w:color w:val="000000"/>
          <w:shd w:val="clear" w:color="auto" w:fill="FFFFFF"/>
        </w:rPr>
        <w:t>hr</w:t>
      </w:r>
      <w:proofErr w:type="spellEnd"/>
      <w:r w:rsidR="006F6AA9" w:rsidRPr="00A50BCE">
        <w:rPr>
          <w:rFonts w:eastAsia="Times New Roman" w:cstheme="minorHAnsi"/>
          <w:color w:val="000000"/>
          <w:shd w:val="clear" w:color="auto" w:fill="FFFFFF"/>
        </w:rPr>
        <w:t>, positiv</w:t>
      </w:r>
      <w:r w:rsidR="004A0A3E">
        <w:rPr>
          <w:rFonts w:eastAsia="Times New Roman" w:cstheme="minorHAnsi"/>
          <w:color w:val="000000"/>
          <w:shd w:val="clear" w:color="auto" w:fill="FFFFFF"/>
        </w:rPr>
        <w:t>e antinuclear antibody (ANA) 1/</w:t>
      </w:r>
      <w:r w:rsidR="00314714" w:rsidRPr="00A50BCE">
        <w:rPr>
          <w:rFonts w:eastAsia="Times New Roman" w:cstheme="minorHAnsi"/>
          <w:color w:val="000000"/>
          <w:shd w:val="clear" w:color="auto" w:fill="FFFFFF"/>
        </w:rPr>
        <w:t>640</w:t>
      </w:r>
      <w:r w:rsidR="006F6AA9" w:rsidRPr="00A50BCE">
        <w:rPr>
          <w:rFonts w:eastAsia="Times New Roman" w:cstheme="minorHAnsi"/>
          <w:color w:val="000000"/>
          <w:shd w:val="clear" w:color="auto" w:fill="FFFFFF"/>
        </w:rPr>
        <w:t xml:space="preserve">, </w:t>
      </w:r>
      <w:r w:rsidR="00F53868" w:rsidRPr="00A50BCE">
        <w:rPr>
          <w:rFonts w:eastAsia="Times New Roman" w:cstheme="minorHAnsi"/>
          <w:color w:val="000000"/>
          <w:shd w:val="clear" w:color="auto" w:fill="FFFFFF"/>
        </w:rPr>
        <w:t>positive</w:t>
      </w:r>
      <w:r w:rsidR="004A0A3E">
        <w:rPr>
          <w:rFonts w:eastAsia="Times New Roman" w:cstheme="minorHAnsi"/>
          <w:color w:val="000000"/>
          <w:shd w:val="clear" w:color="auto" w:fill="FFFFFF"/>
        </w:rPr>
        <w:t xml:space="preserve"> anti </w:t>
      </w:r>
      <w:proofErr w:type="spellStart"/>
      <w:r w:rsidR="00F53868" w:rsidRPr="00A50BCE">
        <w:rPr>
          <w:rFonts w:eastAsia="Times New Roman" w:cstheme="minorHAnsi"/>
          <w:color w:val="000000"/>
          <w:shd w:val="clear" w:color="auto" w:fill="FFFFFF"/>
        </w:rPr>
        <w:t>doublestranded</w:t>
      </w:r>
      <w:proofErr w:type="spellEnd"/>
      <w:r w:rsidR="00314714" w:rsidRPr="00A50BCE">
        <w:rPr>
          <w:rFonts w:eastAsia="Times New Roman" w:cstheme="minorHAnsi"/>
          <w:color w:val="000000"/>
          <w:shd w:val="clear" w:color="auto" w:fill="FFFFFF"/>
        </w:rPr>
        <w:t xml:space="preserve"> </w:t>
      </w:r>
      <w:r w:rsidR="004A0A3E">
        <w:rPr>
          <w:rFonts w:eastAsia="Times New Roman" w:cstheme="minorHAnsi"/>
          <w:color w:val="000000"/>
          <w:shd w:val="clear" w:color="auto" w:fill="FFFFFF"/>
        </w:rPr>
        <w:t>DNA Antibody 1/</w:t>
      </w:r>
      <w:proofErr w:type="gramStart"/>
      <w:r w:rsidR="006F6AA9" w:rsidRPr="00A50BCE">
        <w:rPr>
          <w:rFonts w:eastAsia="Times New Roman" w:cstheme="minorHAnsi"/>
          <w:color w:val="000000"/>
          <w:shd w:val="clear" w:color="auto" w:fill="FFFFFF"/>
        </w:rPr>
        <w:t>320,</w:t>
      </w:r>
      <w:r w:rsidR="00BC5980" w:rsidRPr="00A50BCE">
        <w:rPr>
          <w:rFonts w:cstheme="minorHAnsi"/>
          <w:color w:val="000000"/>
          <w:shd w:val="clear" w:color="auto" w:fill="FFFFFF"/>
        </w:rPr>
        <w:t xml:space="preserve">  positive</w:t>
      </w:r>
      <w:proofErr w:type="gramEnd"/>
      <w:r w:rsidR="00BC5980" w:rsidRPr="00A50BCE">
        <w:rPr>
          <w:rFonts w:cstheme="minorHAnsi"/>
          <w:color w:val="000000"/>
          <w:shd w:val="clear" w:color="auto" w:fill="FFFFFF"/>
        </w:rPr>
        <w:t xml:space="preserve"> </w:t>
      </w:r>
      <w:r w:rsidR="004A0A3E">
        <w:rPr>
          <w:rFonts w:eastAsia="Times New Roman" w:cstheme="minorHAnsi"/>
          <w:color w:val="000000"/>
          <w:shd w:val="clear" w:color="auto" w:fill="FFFFFF"/>
        </w:rPr>
        <w:t xml:space="preserve">anti </w:t>
      </w:r>
      <w:r w:rsidR="00BC5980" w:rsidRPr="00A50BCE">
        <w:rPr>
          <w:rFonts w:eastAsia="Times New Roman" w:cstheme="minorHAnsi"/>
          <w:color w:val="000000"/>
          <w:shd w:val="clear" w:color="auto" w:fill="FFFFFF"/>
        </w:rPr>
        <w:t>Smith antibody,</w:t>
      </w:r>
      <w:r w:rsidR="00A50BCE" w:rsidRPr="00A50BCE">
        <w:rPr>
          <w:rFonts w:eastAsia="Times New Roman" w:cstheme="minorHAnsi"/>
        </w:rPr>
        <w:t xml:space="preserve"> </w:t>
      </w:r>
      <w:r w:rsidR="00BC5980" w:rsidRPr="00A50BCE">
        <w:rPr>
          <w:rFonts w:eastAsia="Times New Roman" w:cstheme="minorHAnsi"/>
          <w:color w:val="000000"/>
          <w:shd w:val="clear" w:color="auto" w:fill="FFFFFF"/>
        </w:rPr>
        <w:t xml:space="preserve">negative rheumatoid factor, </w:t>
      </w:r>
      <w:r w:rsidR="006F6AA9" w:rsidRPr="00A50BCE">
        <w:rPr>
          <w:rFonts w:eastAsia="Times New Roman" w:cstheme="minorHAnsi"/>
          <w:color w:val="000000"/>
          <w:shd w:val="clear" w:color="auto" w:fill="FFFFFF"/>
        </w:rPr>
        <w:t xml:space="preserve"> C3 </w:t>
      </w:r>
      <w:r w:rsidR="004A0A3E">
        <w:rPr>
          <w:rFonts w:eastAsia="Times New Roman" w:cstheme="minorHAnsi"/>
          <w:color w:val="000000"/>
          <w:shd w:val="clear" w:color="auto" w:fill="FFFFFF"/>
        </w:rPr>
        <w:t>&lt;40mg/</w:t>
      </w:r>
      <w:proofErr w:type="spellStart"/>
      <w:r w:rsidR="004A0A3E">
        <w:rPr>
          <w:rFonts w:eastAsia="Times New Roman" w:cstheme="minorHAnsi"/>
          <w:color w:val="000000"/>
          <w:shd w:val="clear" w:color="auto" w:fill="FFFFFF"/>
        </w:rPr>
        <w:t>dL</w:t>
      </w:r>
      <w:proofErr w:type="spellEnd"/>
      <w:r w:rsidR="004A0A3E">
        <w:rPr>
          <w:rFonts w:eastAsia="Times New Roman" w:cstheme="minorHAnsi"/>
          <w:color w:val="000000"/>
          <w:shd w:val="clear" w:color="auto" w:fill="FFFFFF"/>
        </w:rPr>
        <w:t xml:space="preserve">, Lipase 2784 u/L, fecal occult </w:t>
      </w:r>
      <w:proofErr w:type="spellStart"/>
      <w:r w:rsidR="004A0A3E">
        <w:rPr>
          <w:rFonts w:eastAsia="Times New Roman" w:cstheme="minorHAnsi"/>
          <w:color w:val="000000"/>
          <w:shd w:val="clear" w:color="auto" w:fill="FFFFFF"/>
        </w:rPr>
        <w:t>bkood</w:t>
      </w:r>
      <w:proofErr w:type="spellEnd"/>
      <w:r w:rsidR="004A0A3E">
        <w:rPr>
          <w:rFonts w:eastAsia="Times New Roman" w:cstheme="minorHAnsi"/>
          <w:color w:val="000000"/>
          <w:shd w:val="clear" w:color="auto" w:fill="FFFFFF"/>
        </w:rPr>
        <w:t xml:space="preserve"> test positive</w:t>
      </w:r>
      <w:r w:rsidR="00F53868" w:rsidRPr="00A50BCE">
        <w:rPr>
          <w:rFonts w:eastAsia="Times New Roman" w:cstheme="minorHAnsi"/>
          <w:color w:val="000000"/>
          <w:shd w:val="clear" w:color="auto" w:fill="FFFFFF"/>
        </w:rPr>
        <w:t xml:space="preserve">. </w:t>
      </w:r>
      <w:r w:rsidR="00BC5980" w:rsidRPr="00A50BCE">
        <w:rPr>
          <w:rFonts w:eastAsia="Times New Roman" w:cstheme="minorHAnsi"/>
          <w:color w:val="000000"/>
          <w:shd w:val="clear" w:color="auto" w:fill="FFFFFF"/>
        </w:rPr>
        <w:t>Following lab results and clinical course, the d</w:t>
      </w:r>
      <w:r w:rsidR="00F53868" w:rsidRPr="00A50BCE">
        <w:rPr>
          <w:rFonts w:eastAsia="Times New Roman" w:cstheme="minorHAnsi"/>
          <w:color w:val="000000"/>
          <w:shd w:val="clear" w:color="auto" w:fill="FFFFFF"/>
        </w:rPr>
        <w:t xml:space="preserve">iagnosis of </w:t>
      </w:r>
      <w:r w:rsidR="00C5220D">
        <w:rPr>
          <w:rFonts w:eastAsia="Times New Roman" w:cstheme="minorHAnsi"/>
          <w:color w:val="000000"/>
          <w:shd w:val="clear" w:color="auto" w:fill="FFFFFF"/>
        </w:rPr>
        <w:t>S</w:t>
      </w:r>
      <w:r w:rsidR="00F53868" w:rsidRPr="00A50BCE">
        <w:rPr>
          <w:rFonts w:eastAsia="Times New Roman" w:cstheme="minorHAnsi"/>
          <w:color w:val="000000"/>
          <w:shd w:val="clear" w:color="auto" w:fill="FFFFFF"/>
        </w:rPr>
        <w:t xml:space="preserve">ystemic </w:t>
      </w:r>
      <w:r w:rsidR="00C5220D">
        <w:rPr>
          <w:rFonts w:cstheme="minorHAnsi"/>
        </w:rPr>
        <w:t>Lupus E</w:t>
      </w:r>
      <w:r w:rsidR="00F53868" w:rsidRPr="00A50BCE">
        <w:rPr>
          <w:rFonts w:cstheme="minorHAnsi"/>
        </w:rPr>
        <w:t xml:space="preserve">rythematosus </w:t>
      </w:r>
      <w:r w:rsidR="00BC5980" w:rsidRPr="00A50BCE">
        <w:rPr>
          <w:rFonts w:cstheme="minorHAnsi"/>
        </w:rPr>
        <w:t xml:space="preserve">was made on day 4 of admission. </w:t>
      </w:r>
      <w:r w:rsidR="00F53868" w:rsidRPr="00A50BCE">
        <w:rPr>
          <w:rFonts w:eastAsia="Times New Roman" w:cstheme="minorHAnsi"/>
          <w:color w:val="000000"/>
          <w:shd w:val="clear" w:color="auto" w:fill="FFFFFF"/>
        </w:rPr>
        <w:t>Steroid</w:t>
      </w:r>
      <w:r w:rsidR="00BC5980" w:rsidRPr="00A50BCE">
        <w:rPr>
          <w:rFonts w:eastAsia="Times New Roman" w:cstheme="minorHAnsi"/>
          <w:color w:val="000000"/>
          <w:shd w:val="clear" w:color="auto" w:fill="FFFFFF"/>
        </w:rPr>
        <w:t xml:space="preserve">s were </w:t>
      </w:r>
      <w:r w:rsidR="00C5220D" w:rsidRPr="00A50BCE">
        <w:rPr>
          <w:rFonts w:eastAsia="Times New Roman" w:cstheme="minorHAnsi"/>
          <w:color w:val="000000"/>
          <w:shd w:val="clear" w:color="auto" w:fill="FFFFFF"/>
        </w:rPr>
        <w:t>initiated,</w:t>
      </w:r>
      <w:r w:rsidR="00BC5980" w:rsidRPr="00A50BCE">
        <w:rPr>
          <w:rFonts w:eastAsia="Times New Roman" w:cstheme="minorHAnsi"/>
          <w:color w:val="000000"/>
          <w:shd w:val="clear" w:color="auto" w:fill="FFFFFF"/>
        </w:rPr>
        <w:t xml:space="preserve"> and the patient’s status </w:t>
      </w:r>
      <w:r w:rsidR="00A50BCE">
        <w:rPr>
          <w:rFonts w:eastAsia="Times New Roman" w:cstheme="minorHAnsi"/>
          <w:color w:val="000000"/>
          <w:shd w:val="clear" w:color="auto" w:fill="FFFFFF"/>
        </w:rPr>
        <w:t>was observed closely</w:t>
      </w:r>
      <w:r w:rsidR="00F53868" w:rsidRPr="00A50BCE">
        <w:rPr>
          <w:rFonts w:eastAsia="Times New Roman" w:cstheme="minorHAnsi"/>
          <w:color w:val="000000"/>
          <w:shd w:val="clear" w:color="auto" w:fill="FFFFFF"/>
        </w:rPr>
        <w:t xml:space="preserve">. </w:t>
      </w:r>
      <w:r w:rsidR="003E0688" w:rsidRPr="00A50BCE">
        <w:rPr>
          <w:rFonts w:eastAsia="Times New Roman" w:cstheme="minorHAnsi"/>
          <w:color w:val="000000"/>
          <w:shd w:val="clear" w:color="auto" w:fill="FFFFFF"/>
        </w:rPr>
        <w:t>Lipase continued to rise to 8,136</w:t>
      </w:r>
      <w:r w:rsidR="00F53868" w:rsidRPr="00A50BCE">
        <w:rPr>
          <w:rFonts w:eastAsia="Times New Roman" w:cstheme="minorHAnsi"/>
          <w:color w:val="000000"/>
          <w:shd w:val="clear" w:color="auto" w:fill="FFFFFF"/>
        </w:rPr>
        <w:t xml:space="preserve"> u/L</w:t>
      </w:r>
      <w:r w:rsidR="00A50BCE">
        <w:rPr>
          <w:rFonts w:eastAsia="Times New Roman" w:cstheme="minorHAnsi"/>
          <w:color w:val="000000"/>
          <w:shd w:val="clear" w:color="auto" w:fill="FFFFFF"/>
        </w:rPr>
        <w:t xml:space="preserve"> which prompted an MRCP</w:t>
      </w:r>
      <w:r w:rsidR="00A50BCE" w:rsidRPr="00A50BCE">
        <w:rPr>
          <w:rFonts w:eastAsia="Times New Roman" w:cstheme="minorHAnsi"/>
          <w:color w:val="000000"/>
          <w:shd w:val="clear" w:color="auto" w:fill="FFFFFF"/>
        </w:rPr>
        <w:t xml:space="preserve">. </w:t>
      </w:r>
      <w:r w:rsidR="003E0688" w:rsidRPr="00A50BCE">
        <w:rPr>
          <w:rFonts w:eastAsia="Times New Roman" w:cstheme="minorHAnsi"/>
          <w:color w:val="000000"/>
          <w:shd w:val="clear" w:color="auto" w:fill="FFFFFF"/>
        </w:rPr>
        <w:t>MRCP showed</w:t>
      </w:r>
      <w:r w:rsidR="00BC5980" w:rsidRPr="00A50BCE">
        <w:rPr>
          <w:rFonts w:eastAsia="Times New Roman" w:cstheme="minorHAnsi"/>
          <w:color w:val="000000"/>
          <w:shd w:val="clear" w:color="auto" w:fill="FFFFFF"/>
        </w:rPr>
        <w:t xml:space="preserve"> extensive changes of pancreatitis </w:t>
      </w:r>
      <w:r w:rsidR="008E4BD2" w:rsidRPr="00A50BCE">
        <w:rPr>
          <w:rFonts w:eastAsia="Times New Roman" w:cstheme="minorHAnsi"/>
          <w:color w:val="000000"/>
          <w:shd w:val="clear" w:color="auto" w:fill="FFFFFF"/>
        </w:rPr>
        <w:t>with upper abdominal fluid, no organized collection or dilation of ducts. Also noted was extensive wall edema of the gallb</w:t>
      </w:r>
      <w:r w:rsidR="00504100">
        <w:rPr>
          <w:rFonts w:eastAsia="Times New Roman" w:cstheme="minorHAnsi"/>
          <w:color w:val="000000"/>
          <w:shd w:val="clear" w:color="auto" w:fill="FFFFFF"/>
        </w:rPr>
        <w:t>ladder with no filling defect</w:t>
      </w:r>
      <w:r w:rsidR="00A50BCE" w:rsidRPr="00A50BCE">
        <w:rPr>
          <w:rFonts w:eastAsia="Times New Roman" w:cstheme="minorHAnsi"/>
          <w:color w:val="000000"/>
          <w:shd w:val="clear" w:color="auto" w:fill="FFFFFF"/>
        </w:rPr>
        <w:t>. Lipase began trending down on day 2 of steroids</w:t>
      </w:r>
      <w:r w:rsidR="00C5220D">
        <w:rPr>
          <w:rFonts w:eastAsia="Times New Roman" w:cstheme="minorHAnsi"/>
          <w:color w:val="000000"/>
          <w:shd w:val="clear" w:color="auto" w:fill="FFFFFF"/>
        </w:rPr>
        <w:t>.</w:t>
      </w:r>
      <w:r w:rsidR="00762B81">
        <w:rPr>
          <w:rFonts w:eastAsia="Times New Roman" w:cstheme="minorHAnsi"/>
          <w:color w:val="000000"/>
          <w:shd w:val="clear" w:color="auto" w:fill="FFFFFF"/>
        </w:rPr>
        <w:t xml:space="preserve"> CBC corrected to within normal limits.</w:t>
      </w:r>
      <w:r w:rsidR="00C5220D">
        <w:rPr>
          <w:rFonts w:eastAsia="Times New Roman" w:cstheme="minorHAnsi"/>
          <w:color w:val="000000"/>
          <w:shd w:val="clear" w:color="auto" w:fill="FFFFFF"/>
        </w:rPr>
        <w:t xml:space="preserve"> P</w:t>
      </w:r>
      <w:r w:rsidR="003E0688" w:rsidRPr="00A50BCE">
        <w:rPr>
          <w:rFonts w:eastAsia="Times New Roman" w:cstheme="minorHAnsi"/>
          <w:color w:val="000000"/>
          <w:shd w:val="clear" w:color="auto" w:fill="FFFFFF"/>
        </w:rPr>
        <w:t>atient reported fe</w:t>
      </w:r>
      <w:r w:rsidR="00A50BCE" w:rsidRPr="00A50BCE">
        <w:rPr>
          <w:rFonts w:eastAsia="Times New Roman" w:cstheme="minorHAnsi"/>
          <w:color w:val="000000"/>
          <w:shd w:val="clear" w:color="auto" w:fill="FFFFFF"/>
        </w:rPr>
        <w:t>eling better and continued improving.</w:t>
      </w:r>
    </w:p>
    <w:p w14:paraId="46B639C6" w14:textId="57D329C2" w:rsidR="004D40E5" w:rsidRPr="00A50BCE" w:rsidRDefault="004D40E5" w:rsidP="009E726B">
      <w:pPr>
        <w:rPr>
          <w:rFonts w:cstheme="minorHAnsi"/>
        </w:rPr>
      </w:pPr>
    </w:p>
    <w:p w14:paraId="52EB2B6B" w14:textId="1D173450" w:rsidR="004D40E5" w:rsidRPr="00A50BCE" w:rsidRDefault="004D40E5" w:rsidP="009E726B">
      <w:pPr>
        <w:rPr>
          <w:rFonts w:cstheme="minorHAnsi"/>
        </w:rPr>
      </w:pPr>
    </w:p>
    <w:p w14:paraId="0F4AB5A0" w14:textId="71CF0821" w:rsidR="004D40E5" w:rsidRPr="00A50BCE" w:rsidRDefault="005C5525" w:rsidP="009E726B">
      <w:pPr>
        <w:rPr>
          <w:rFonts w:cstheme="minorHAnsi"/>
        </w:rPr>
      </w:pPr>
      <w:r w:rsidRPr="00A50BCE">
        <w:rPr>
          <w:rFonts w:cstheme="minorHAnsi"/>
        </w:rPr>
        <w:t xml:space="preserve">This case aims to </w:t>
      </w:r>
      <w:r>
        <w:rPr>
          <w:rFonts w:cstheme="minorHAnsi"/>
        </w:rPr>
        <w:t xml:space="preserve">facilitate diagnosticians in their evaluation of patients presenting with rare manifestations of SLE. </w:t>
      </w:r>
      <w:r w:rsidR="004D40E5" w:rsidRPr="00A50BCE">
        <w:rPr>
          <w:rFonts w:cstheme="minorHAnsi"/>
        </w:rPr>
        <w:t>SLE should be conside</w:t>
      </w:r>
      <w:r>
        <w:rPr>
          <w:rFonts w:cstheme="minorHAnsi"/>
        </w:rPr>
        <w:t>red in cases of pancreatitis when</w:t>
      </w:r>
      <w:r w:rsidR="004D40E5" w:rsidRPr="00A50BCE">
        <w:rPr>
          <w:rFonts w:cstheme="minorHAnsi"/>
        </w:rPr>
        <w:t xml:space="preserve"> common etiologies have been ruled out an</w:t>
      </w:r>
      <w:r>
        <w:rPr>
          <w:rFonts w:cstheme="minorHAnsi"/>
        </w:rPr>
        <w:t>d symptoms are not residing despite</w:t>
      </w:r>
      <w:r w:rsidR="004D40E5" w:rsidRPr="00A50BCE">
        <w:rPr>
          <w:rFonts w:cstheme="minorHAnsi"/>
        </w:rPr>
        <w:t xml:space="preserve"> appropriate treatment. </w:t>
      </w:r>
      <w:proofErr w:type="gramStart"/>
      <w:r w:rsidR="003444EC">
        <w:rPr>
          <w:rFonts w:cstheme="minorHAnsi"/>
        </w:rPr>
        <w:t>In regards to</w:t>
      </w:r>
      <w:proofErr w:type="gramEnd"/>
      <w:r w:rsidR="003444EC">
        <w:rPr>
          <w:rFonts w:cstheme="minorHAnsi"/>
        </w:rPr>
        <w:t xml:space="preserve"> hematologic abnormalities, SLE can cause various </w:t>
      </w:r>
      <w:proofErr w:type="spellStart"/>
      <w:r w:rsidR="003444EC">
        <w:rPr>
          <w:rFonts w:cstheme="minorHAnsi"/>
        </w:rPr>
        <w:t>cytopenias</w:t>
      </w:r>
      <w:proofErr w:type="spellEnd"/>
      <w:r w:rsidR="003444EC">
        <w:rPr>
          <w:rFonts w:cstheme="minorHAnsi"/>
        </w:rPr>
        <w:t xml:space="preserve"> as an initial presentation but pancytopenia has been reported fewer times in the literature. </w:t>
      </w:r>
    </w:p>
    <w:p w14:paraId="3C517578" w14:textId="77777777" w:rsidR="009E726B" w:rsidRPr="00A50BCE" w:rsidRDefault="009E726B">
      <w:pPr>
        <w:rPr>
          <w:rFonts w:cstheme="minorHAnsi"/>
        </w:rPr>
      </w:pPr>
    </w:p>
    <w:sectPr w:rsidR="009E726B" w:rsidRPr="00A50BCE" w:rsidSect="00951F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D8A"/>
    <w:rsid w:val="00314714"/>
    <w:rsid w:val="003444EC"/>
    <w:rsid w:val="003E0688"/>
    <w:rsid w:val="00495F08"/>
    <w:rsid w:val="004A0A3E"/>
    <w:rsid w:val="004D40E5"/>
    <w:rsid w:val="00504100"/>
    <w:rsid w:val="0059193E"/>
    <w:rsid w:val="005C5525"/>
    <w:rsid w:val="006F6AA9"/>
    <w:rsid w:val="00762B81"/>
    <w:rsid w:val="00816817"/>
    <w:rsid w:val="00826A6D"/>
    <w:rsid w:val="008C4D8A"/>
    <w:rsid w:val="008E4BD2"/>
    <w:rsid w:val="00931988"/>
    <w:rsid w:val="00951F12"/>
    <w:rsid w:val="009D55D2"/>
    <w:rsid w:val="009E726B"/>
    <w:rsid w:val="00A50BCE"/>
    <w:rsid w:val="00BA411A"/>
    <w:rsid w:val="00BB73A5"/>
    <w:rsid w:val="00BC5980"/>
    <w:rsid w:val="00C5220D"/>
    <w:rsid w:val="00F53868"/>
    <w:rsid w:val="00F602CB"/>
    <w:rsid w:val="00F6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502569"/>
  <w15:chartTrackingRefBased/>
  <w15:docId w15:val="{5F4EDCF8-C449-5F44-8F9A-5589BE833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4D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02C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8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1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87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74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1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,Bilawal</dc:creator>
  <cp:keywords/>
  <dc:description/>
  <cp:lastModifiedBy>Ahmed ,Bilawal</cp:lastModifiedBy>
  <cp:revision>7</cp:revision>
  <dcterms:created xsi:type="dcterms:W3CDTF">2018-08-31T22:54:00Z</dcterms:created>
  <dcterms:modified xsi:type="dcterms:W3CDTF">2018-11-13T03:54:00Z</dcterms:modified>
</cp:coreProperties>
</file>