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0CF" w:rsidRPr="00BB3C4A" w:rsidRDefault="003800CF" w:rsidP="003800CF">
      <w:pPr>
        <w:spacing w:line="480" w:lineRule="auto"/>
        <w:rPr>
          <w:rFonts w:asciiTheme="minorHAnsi" w:hAnsiTheme="minorHAnsi" w:cstheme="minorHAnsi"/>
          <w:b/>
          <w:smallCaps/>
          <w:sz w:val="28"/>
          <w:szCs w:val="28"/>
        </w:rPr>
      </w:pPr>
      <w:r w:rsidRPr="00BB3C4A">
        <w:rPr>
          <w:rFonts w:asciiTheme="minorHAnsi" w:hAnsiTheme="minorHAnsi" w:cstheme="minorHAnsi"/>
          <w:b/>
          <w:smallCaps/>
          <w:sz w:val="28"/>
          <w:szCs w:val="28"/>
        </w:rPr>
        <w:t>Clinical and societal impact of national publicly funded first-tier non-invasive prenatal testing</w:t>
      </w:r>
    </w:p>
    <w:p w:rsidR="003800CF" w:rsidRPr="00D00E51" w:rsidRDefault="003800CF" w:rsidP="003800CF">
      <w:pPr>
        <w:spacing w:line="480" w:lineRule="auto"/>
        <w:rPr>
          <w:rFonts w:asciiTheme="minorHAnsi" w:eastAsia="Times New Roman" w:hAnsiTheme="minorHAnsi" w:cstheme="minorHAnsi"/>
          <w:sz w:val="20"/>
          <w:szCs w:val="20"/>
        </w:rPr>
      </w:pPr>
      <w:r w:rsidRPr="00D00E51">
        <w:rPr>
          <w:rFonts w:asciiTheme="minorHAnsi" w:hAnsiTheme="minorHAnsi" w:cstheme="minorHAnsi"/>
          <w:sz w:val="24"/>
          <w:szCs w:val="24"/>
        </w:rPr>
        <w:t>Van Den Bogaert Kris</w:t>
      </w:r>
      <w:r w:rsidRPr="00D00E51">
        <w:rPr>
          <w:rFonts w:asciiTheme="minorHAnsi" w:hAnsiTheme="minorHAnsi" w:cstheme="minorHAnsi"/>
          <w:sz w:val="24"/>
          <w:szCs w:val="24"/>
          <w:vertAlign w:val="superscript"/>
        </w:rPr>
        <w:t>1</w:t>
      </w:r>
      <w:r w:rsidRPr="00D00E51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D00E51">
        <w:rPr>
          <w:rFonts w:asciiTheme="minorHAnsi" w:hAnsiTheme="minorHAnsi" w:cstheme="minorHAnsi"/>
          <w:sz w:val="24"/>
          <w:szCs w:val="24"/>
        </w:rPr>
        <w:t>Ph.D., Lannoo Lore</w:t>
      </w:r>
      <w:r w:rsidRPr="00D00E51">
        <w:rPr>
          <w:rFonts w:asciiTheme="minorHAnsi" w:hAnsiTheme="minorHAnsi" w:cstheme="minorHAnsi"/>
          <w:sz w:val="24"/>
          <w:szCs w:val="24"/>
          <w:vertAlign w:val="superscript"/>
        </w:rPr>
        <w:t>2</w:t>
      </w:r>
      <w:r w:rsidRPr="00D00E51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D00E51">
        <w:rPr>
          <w:rFonts w:asciiTheme="minorHAnsi" w:hAnsiTheme="minorHAnsi" w:cstheme="minorHAnsi"/>
          <w:sz w:val="24"/>
          <w:szCs w:val="24"/>
        </w:rPr>
        <w:t>M.D.,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D00E51">
        <w:rPr>
          <w:rFonts w:asciiTheme="minorHAnsi" w:hAnsiTheme="minorHAnsi" w:cstheme="minorHAnsi"/>
          <w:sz w:val="24"/>
          <w:szCs w:val="24"/>
        </w:rPr>
        <w:t>Brison Nathalie</w:t>
      </w:r>
      <w:r w:rsidRPr="00D00E51">
        <w:rPr>
          <w:rFonts w:asciiTheme="minorHAnsi" w:hAnsiTheme="minorHAnsi" w:cstheme="minorHAnsi"/>
          <w:sz w:val="24"/>
          <w:szCs w:val="24"/>
          <w:vertAlign w:val="superscript"/>
        </w:rPr>
        <w:t>1</w:t>
      </w:r>
      <w:r w:rsidRPr="00D00E51">
        <w:rPr>
          <w:rFonts w:asciiTheme="minorHAnsi" w:hAnsiTheme="minorHAnsi" w:cstheme="minorHAnsi"/>
          <w:sz w:val="24"/>
          <w:szCs w:val="24"/>
        </w:rPr>
        <w:t xml:space="preserve">, Ph.D., </w:t>
      </w:r>
      <w:proofErr w:type="spellStart"/>
      <w:r w:rsidRPr="00D00E51">
        <w:rPr>
          <w:rFonts w:asciiTheme="minorHAnsi" w:hAnsiTheme="minorHAnsi" w:cstheme="minorHAnsi"/>
          <w:sz w:val="24"/>
          <w:szCs w:val="24"/>
        </w:rPr>
        <w:t>Gatinois</w:t>
      </w:r>
      <w:proofErr w:type="spellEnd"/>
      <w:r w:rsidRPr="00D00E51">
        <w:rPr>
          <w:rFonts w:asciiTheme="minorHAnsi" w:hAnsiTheme="minorHAnsi" w:cstheme="minorHAnsi"/>
          <w:sz w:val="24"/>
          <w:szCs w:val="24"/>
        </w:rPr>
        <w:t xml:space="preserve"> Vincent</w:t>
      </w:r>
      <w:r w:rsidRPr="00D00E51">
        <w:rPr>
          <w:rFonts w:asciiTheme="minorHAnsi" w:hAnsiTheme="minorHAnsi" w:cstheme="minorHAnsi"/>
          <w:sz w:val="24"/>
          <w:szCs w:val="24"/>
          <w:vertAlign w:val="superscript"/>
        </w:rPr>
        <w:t>1</w:t>
      </w:r>
      <w:r w:rsidRPr="00D00E51">
        <w:rPr>
          <w:rFonts w:asciiTheme="minorHAnsi" w:hAnsiTheme="minorHAnsi" w:cstheme="minorHAnsi"/>
          <w:sz w:val="24"/>
          <w:szCs w:val="24"/>
        </w:rPr>
        <w:t xml:space="preserve">, Ph.D., </w:t>
      </w:r>
      <w:proofErr w:type="spellStart"/>
      <w:r w:rsidRPr="00D00E51">
        <w:rPr>
          <w:rFonts w:asciiTheme="minorHAnsi" w:hAnsiTheme="minorHAnsi" w:cstheme="minorHAnsi"/>
          <w:sz w:val="24"/>
          <w:szCs w:val="24"/>
        </w:rPr>
        <w:t>Baeten</w:t>
      </w:r>
      <w:r>
        <w:rPr>
          <w:rFonts w:asciiTheme="minorHAnsi" w:hAnsiTheme="minorHAnsi" w:cstheme="minorHAnsi"/>
          <w:sz w:val="24"/>
          <w:szCs w:val="24"/>
        </w:rPr>
        <w:t>s</w:t>
      </w:r>
      <w:proofErr w:type="spellEnd"/>
      <w:r w:rsidRPr="00D00E51">
        <w:rPr>
          <w:rFonts w:asciiTheme="minorHAnsi" w:hAnsiTheme="minorHAnsi" w:cstheme="minorHAnsi"/>
          <w:sz w:val="24"/>
          <w:szCs w:val="24"/>
        </w:rPr>
        <w:t xml:space="preserve"> Machteld</w:t>
      </w:r>
      <w:r w:rsidRPr="00D00E51">
        <w:rPr>
          <w:rFonts w:asciiTheme="minorHAnsi" w:hAnsiTheme="minorHAnsi" w:cstheme="minorHAnsi"/>
          <w:sz w:val="24"/>
          <w:szCs w:val="24"/>
          <w:vertAlign w:val="superscript"/>
        </w:rPr>
        <w:t>3</w:t>
      </w:r>
      <w:r w:rsidRPr="00D00E51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794035">
        <w:rPr>
          <w:rFonts w:asciiTheme="minorHAnsi" w:hAnsiTheme="minorHAnsi" w:cstheme="minorHAnsi"/>
          <w:sz w:val="24"/>
          <w:szCs w:val="24"/>
        </w:rPr>
        <w:t>M.S.,</w:t>
      </w:r>
      <w:r w:rsidRPr="00D00E5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0E51">
        <w:rPr>
          <w:rFonts w:asciiTheme="minorHAnsi" w:hAnsiTheme="minorHAnsi" w:cstheme="minorHAnsi"/>
          <w:sz w:val="24"/>
          <w:szCs w:val="24"/>
        </w:rPr>
        <w:t>Blaumeiser</w:t>
      </w:r>
      <w:proofErr w:type="spellEnd"/>
      <w:r w:rsidRPr="00D00E51">
        <w:rPr>
          <w:rFonts w:asciiTheme="minorHAnsi" w:hAnsiTheme="minorHAnsi" w:cstheme="minorHAnsi"/>
          <w:sz w:val="24"/>
          <w:szCs w:val="24"/>
        </w:rPr>
        <w:t xml:space="preserve"> Bettina</w:t>
      </w:r>
      <w:r w:rsidRPr="00D00E51">
        <w:rPr>
          <w:rFonts w:asciiTheme="minorHAnsi" w:hAnsiTheme="minorHAnsi" w:cstheme="minorHAnsi"/>
          <w:sz w:val="24"/>
          <w:szCs w:val="24"/>
          <w:vertAlign w:val="superscript"/>
        </w:rPr>
        <w:t>4,5</w:t>
      </w:r>
      <w:r w:rsidRPr="00D00E51">
        <w:rPr>
          <w:rFonts w:asciiTheme="minorHAnsi" w:hAnsiTheme="minorHAnsi" w:cstheme="minorHAnsi"/>
          <w:sz w:val="24"/>
          <w:szCs w:val="24"/>
        </w:rPr>
        <w:t>,</w:t>
      </w:r>
      <w:r w:rsidRPr="00833C8A">
        <w:rPr>
          <w:rFonts w:asciiTheme="minorHAnsi" w:hAnsiTheme="minorHAnsi" w:cstheme="minorHAnsi"/>
          <w:sz w:val="24"/>
          <w:szCs w:val="24"/>
        </w:rPr>
        <w:t xml:space="preserve"> </w:t>
      </w:r>
      <w:r w:rsidRPr="000B2D41">
        <w:rPr>
          <w:rFonts w:asciiTheme="minorHAnsi" w:hAnsiTheme="minorHAnsi" w:cstheme="minorHAnsi"/>
          <w:sz w:val="24"/>
          <w:szCs w:val="24"/>
        </w:rPr>
        <w:t xml:space="preserve">M.D., </w:t>
      </w:r>
      <w:proofErr w:type="spellStart"/>
      <w:r w:rsidRPr="00D00E51">
        <w:rPr>
          <w:rFonts w:asciiTheme="minorHAnsi" w:hAnsiTheme="minorHAnsi" w:cstheme="minorHAnsi"/>
          <w:sz w:val="24"/>
          <w:szCs w:val="24"/>
        </w:rPr>
        <w:t>Boemer</w:t>
      </w:r>
      <w:proofErr w:type="spellEnd"/>
      <w:r w:rsidRPr="00D00E51">
        <w:rPr>
          <w:rFonts w:asciiTheme="minorHAnsi" w:hAnsiTheme="minorHAnsi" w:cstheme="minorHAnsi"/>
          <w:sz w:val="24"/>
          <w:szCs w:val="24"/>
        </w:rPr>
        <w:t xml:space="preserve"> François</w:t>
      </w:r>
      <w:r w:rsidRPr="00D00E51">
        <w:rPr>
          <w:rFonts w:asciiTheme="minorHAnsi" w:hAnsiTheme="minorHAnsi" w:cstheme="minorHAnsi"/>
          <w:sz w:val="24"/>
          <w:szCs w:val="24"/>
          <w:vertAlign w:val="superscript"/>
        </w:rPr>
        <w:t>6</w:t>
      </w:r>
      <w:r w:rsidRPr="00D00E51">
        <w:rPr>
          <w:rFonts w:asciiTheme="minorHAnsi" w:hAnsiTheme="minorHAnsi" w:cstheme="minorHAnsi"/>
          <w:sz w:val="24"/>
          <w:szCs w:val="24"/>
        </w:rPr>
        <w:t xml:space="preserve">, Ph.D., </w:t>
      </w:r>
      <w:proofErr w:type="spellStart"/>
      <w:r w:rsidRPr="00D00E51">
        <w:rPr>
          <w:rFonts w:asciiTheme="minorHAnsi" w:hAnsiTheme="minorHAnsi" w:cstheme="minorHAnsi"/>
          <w:sz w:val="24"/>
          <w:szCs w:val="24"/>
        </w:rPr>
        <w:t>Bourlard</w:t>
      </w:r>
      <w:proofErr w:type="spellEnd"/>
      <w:r w:rsidRPr="00D00E51">
        <w:rPr>
          <w:rFonts w:asciiTheme="minorHAnsi" w:hAnsiTheme="minorHAnsi" w:cstheme="minorHAnsi"/>
          <w:sz w:val="24"/>
          <w:szCs w:val="24"/>
        </w:rPr>
        <w:t xml:space="preserve"> Laura</w:t>
      </w:r>
      <w:r w:rsidRPr="00D00E51">
        <w:rPr>
          <w:rFonts w:asciiTheme="minorHAnsi" w:hAnsiTheme="minorHAnsi" w:cstheme="minorHAnsi"/>
          <w:sz w:val="24"/>
          <w:szCs w:val="24"/>
          <w:vertAlign w:val="superscript"/>
        </w:rPr>
        <w:t>7</w:t>
      </w:r>
      <w:r w:rsidRPr="00D00E51">
        <w:rPr>
          <w:rFonts w:asciiTheme="minorHAnsi" w:hAnsiTheme="minorHAnsi" w:cstheme="minorHAnsi"/>
          <w:sz w:val="24"/>
          <w:szCs w:val="24"/>
        </w:rPr>
        <w:t xml:space="preserve">, </w:t>
      </w:r>
      <w:r>
        <w:rPr>
          <w:rFonts w:asciiTheme="minorHAnsi" w:hAnsiTheme="minorHAnsi" w:cstheme="minorHAnsi"/>
          <w:sz w:val="24"/>
          <w:szCs w:val="24"/>
        </w:rPr>
        <w:t>M.D.,</w:t>
      </w:r>
      <w:r w:rsidRPr="00D00E5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0E51">
        <w:rPr>
          <w:rFonts w:asciiTheme="minorHAnsi" w:hAnsiTheme="minorHAnsi" w:cstheme="minorHAnsi"/>
          <w:sz w:val="24"/>
          <w:szCs w:val="24"/>
        </w:rPr>
        <w:t>Bours</w:t>
      </w:r>
      <w:proofErr w:type="spellEnd"/>
      <w:r w:rsidRPr="00D00E51">
        <w:rPr>
          <w:rFonts w:asciiTheme="minorHAnsi" w:hAnsiTheme="minorHAnsi" w:cstheme="minorHAnsi"/>
          <w:sz w:val="24"/>
          <w:szCs w:val="24"/>
        </w:rPr>
        <w:t xml:space="preserve"> Vincent</w:t>
      </w:r>
      <w:r w:rsidRPr="00D00E51">
        <w:rPr>
          <w:rFonts w:asciiTheme="minorHAnsi" w:hAnsiTheme="minorHAnsi" w:cstheme="minorHAnsi"/>
          <w:sz w:val="24"/>
          <w:szCs w:val="24"/>
          <w:vertAlign w:val="superscript"/>
        </w:rPr>
        <w:t>6</w:t>
      </w:r>
      <w:r w:rsidRPr="00D00E51">
        <w:rPr>
          <w:rFonts w:asciiTheme="minorHAnsi" w:hAnsiTheme="minorHAnsi" w:cstheme="minorHAnsi"/>
          <w:sz w:val="24"/>
          <w:szCs w:val="24"/>
        </w:rPr>
        <w:t>,</w:t>
      </w:r>
      <w:r w:rsidRPr="00833C8A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M.D.,</w:t>
      </w:r>
      <w:r w:rsidRPr="00D00E51">
        <w:rPr>
          <w:rFonts w:asciiTheme="minorHAnsi" w:hAnsiTheme="minorHAnsi" w:cstheme="minorHAnsi"/>
          <w:sz w:val="24"/>
          <w:szCs w:val="24"/>
        </w:rPr>
        <w:t xml:space="preserve"> De </w:t>
      </w:r>
      <w:proofErr w:type="spellStart"/>
      <w:r w:rsidRPr="00D00E51">
        <w:rPr>
          <w:rFonts w:asciiTheme="minorHAnsi" w:hAnsiTheme="minorHAnsi" w:cstheme="minorHAnsi"/>
          <w:sz w:val="24"/>
          <w:szCs w:val="24"/>
        </w:rPr>
        <w:t>Leener</w:t>
      </w:r>
      <w:proofErr w:type="spellEnd"/>
      <w:r w:rsidRPr="00D00E51">
        <w:rPr>
          <w:rFonts w:asciiTheme="minorHAnsi" w:hAnsiTheme="minorHAnsi" w:cstheme="minorHAnsi"/>
          <w:sz w:val="24"/>
          <w:szCs w:val="24"/>
        </w:rPr>
        <w:t xml:space="preserve"> Anne</w:t>
      </w:r>
      <w:r w:rsidRPr="00D00E51">
        <w:rPr>
          <w:rFonts w:asciiTheme="minorHAnsi" w:hAnsiTheme="minorHAnsi" w:cstheme="minorHAnsi"/>
          <w:sz w:val="24"/>
          <w:szCs w:val="24"/>
          <w:vertAlign w:val="superscript"/>
        </w:rPr>
        <w:t>8</w:t>
      </w:r>
      <w:r w:rsidRPr="00D00E51">
        <w:rPr>
          <w:rFonts w:asciiTheme="minorHAnsi" w:hAnsiTheme="minorHAnsi" w:cstheme="minorHAnsi"/>
          <w:sz w:val="24"/>
          <w:szCs w:val="24"/>
        </w:rPr>
        <w:t>,</w:t>
      </w:r>
      <w:r w:rsidRPr="00833C8A">
        <w:rPr>
          <w:rFonts w:asciiTheme="minorHAnsi" w:hAnsiTheme="minorHAnsi" w:cstheme="minorHAnsi"/>
          <w:sz w:val="24"/>
          <w:szCs w:val="24"/>
        </w:rPr>
        <w:t xml:space="preserve"> </w:t>
      </w:r>
      <w:r w:rsidRPr="000B2D41">
        <w:rPr>
          <w:rFonts w:asciiTheme="minorHAnsi" w:hAnsiTheme="minorHAnsi" w:cstheme="minorHAnsi"/>
          <w:sz w:val="24"/>
          <w:szCs w:val="24"/>
        </w:rPr>
        <w:t xml:space="preserve">M.D., </w:t>
      </w:r>
      <w:r w:rsidRPr="00D00E51">
        <w:rPr>
          <w:rFonts w:asciiTheme="minorHAnsi" w:hAnsiTheme="minorHAnsi" w:cstheme="minorHAnsi"/>
          <w:sz w:val="24"/>
          <w:szCs w:val="24"/>
        </w:rPr>
        <w:t xml:space="preserve">De </w:t>
      </w:r>
      <w:proofErr w:type="spellStart"/>
      <w:r w:rsidRPr="00D00E51">
        <w:rPr>
          <w:rFonts w:asciiTheme="minorHAnsi" w:hAnsiTheme="minorHAnsi" w:cstheme="minorHAnsi"/>
          <w:sz w:val="24"/>
          <w:szCs w:val="24"/>
        </w:rPr>
        <w:t>Rademaeker</w:t>
      </w:r>
      <w:proofErr w:type="spellEnd"/>
      <w:r w:rsidRPr="00D00E51">
        <w:rPr>
          <w:rFonts w:asciiTheme="minorHAnsi" w:hAnsiTheme="minorHAnsi" w:cstheme="minorHAnsi"/>
          <w:sz w:val="24"/>
          <w:szCs w:val="24"/>
        </w:rPr>
        <w:t xml:space="preserve"> Marjan</w:t>
      </w:r>
      <w:r w:rsidRPr="00D00E51">
        <w:rPr>
          <w:rFonts w:asciiTheme="minorHAnsi" w:hAnsiTheme="minorHAnsi" w:cstheme="minorHAnsi"/>
          <w:sz w:val="24"/>
          <w:szCs w:val="24"/>
          <w:vertAlign w:val="superscript"/>
        </w:rPr>
        <w:t>5</w:t>
      </w:r>
      <w:r w:rsidRPr="00D00E51">
        <w:rPr>
          <w:rFonts w:asciiTheme="minorHAnsi" w:hAnsiTheme="minorHAnsi" w:cstheme="minorHAnsi"/>
          <w:sz w:val="24"/>
          <w:szCs w:val="24"/>
        </w:rPr>
        <w:t xml:space="preserve">, </w:t>
      </w:r>
      <w:r>
        <w:rPr>
          <w:rFonts w:asciiTheme="minorHAnsi" w:hAnsiTheme="minorHAnsi" w:cstheme="minorHAnsi"/>
          <w:sz w:val="24"/>
          <w:szCs w:val="24"/>
        </w:rPr>
        <w:t xml:space="preserve">M.D., </w:t>
      </w:r>
      <w:proofErr w:type="spellStart"/>
      <w:r w:rsidRPr="00D00E51">
        <w:rPr>
          <w:rFonts w:asciiTheme="minorHAnsi" w:hAnsiTheme="minorHAnsi" w:cstheme="minorHAnsi"/>
          <w:sz w:val="24"/>
          <w:szCs w:val="24"/>
        </w:rPr>
        <w:t>Désir</w:t>
      </w:r>
      <w:proofErr w:type="spellEnd"/>
      <w:r w:rsidRPr="00D00E51">
        <w:rPr>
          <w:rFonts w:asciiTheme="minorHAnsi" w:hAnsiTheme="minorHAnsi" w:cstheme="minorHAnsi"/>
          <w:sz w:val="24"/>
          <w:szCs w:val="24"/>
        </w:rPr>
        <w:t xml:space="preserve"> Julie</w:t>
      </w:r>
      <w:r w:rsidRPr="00D00E51">
        <w:rPr>
          <w:rFonts w:asciiTheme="minorHAnsi" w:hAnsiTheme="minorHAnsi" w:cstheme="minorHAnsi"/>
          <w:sz w:val="24"/>
          <w:szCs w:val="24"/>
          <w:vertAlign w:val="superscript"/>
        </w:rPr>
        <w:t>7,9</w:t>
      </w:r>
      <w:r w:rsidRPr="00D00E51">
        <w:rPr>
          <w:rFonts w:asciiTheme="minorHAnsi" w:hAnsiTheme="minorHAnsi" w:cstheme="minorHAnsi"/>
          <w:sz w:val="24"/>
          <w:szCs w:val="24"/>
        </w:rPr>
        <w:t>,</w:t>
      </w:r>
      <w:r w:rsidRPr="00833C8A">
        <w:rPr>
          <w:rFonts w:asciiTheme="minorHAnsi" w:hAnsiTheme="minorHAnsi" w:cstheme="minorHAnsi"/>
          <w:sz w:val="24"/>
          <w:szCs w:val="24"/>
        </w:rPr>
        <w:t xml:space="preserve"> </w:t>
      </w:r>
      <w:r w:rsidRPr="000B2D41">
        <w:rPr>
          <w:rFonts w:asciiTheme="minorHAnsi" w:hAnsiTheme="minorHAnsi" w:cstheme="minorHAnsi"/>
          <w:sz w:val="24"/>
          <w:szCs w:val="24"/>
        </w:rPr>
        <w:t xml:space="preserve">M.D., </w:t>
      </w:r>
      <w:proofErr w:type="spellStart"/>
      <w:r w:rsidRPr="00D00E51">
        <w:rPr>
          <w:rFonts w:asciiTheme="minorHAnsi" w:hAnsiTheme="minorHAnsi" w:cstheme="minorHAnsi"/>
          <w:sz w:val="24"/>
          <w:szCs w:val="24"/>
        </w:rPr>
        <w:t>Dheedene</w:t>
      </w:r>
      <w:proofErr w:type="spellEnd"/>
      <w:r w:rsidRPr="00D00E51">
        <w:rPr>
          <w:rFonts w:asciiTheme="minorHAnsi" w:hAnsiTheme="minorHAnsi" w:cstheme="minorHAnsi"/>
          <w:sz w:val="24"/>
          <w:szCs w:val="24"/>
        </w:rPr>
        <w:t xml:space="preserve"> Annelies</w:t>
      </w:r>
      <w:r w:rsidRPr="00D00E51">
        <w:rPr>
          <w:rFonts w:asciiTheme="minorHAnsi" w:hAnsiTheme="minorHAnsi" w:cstheme="minorHAnsi"/>
          <w:sz w:val="24"/>
          <w:szCs w:val="24"/>
          <w:vertAlign w:val="superscript"/>
        </w:rPr>
        <w:t>3</w:t>
      </w:r>
      <w:r w:rsidRPr="00D00E51">
        <w:rPr>
          <w:rFonts w:asciiTheme="minorHAnsi" w:hAnsiTheme="minorHAnsi" w:cstheme="minorHAnsi"/>
          <w:sz w:val="24"/>
          <w:szCs w:val="24"/>
        </w:rPr>
        <w:t>, Ph.D., Duquenne Armelle</w:t>
      </w:r>
      <w:r w:rsidRPr="00D00E51">
        <w:rPr>
          <w:rFonts w:asciiTheme="minorHAnsi" w:hAnsiTheme="minorHAnsi" w:cstheme="minorHAnsi"/>
          <w:sz w:val="24"/>
          <w:szCs w:val="24"/>
          <w:vertAlign w:val="superscript"/>
        </w:rPr>
        <w:t>8</w:t>
      </w:r>
      <w:r w:rsidRPr="00D00E51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M.S.,</w:t>
      </w:r>
      <w:r w:rsidRPr="00D00E5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0E51">
        <w:rPr>
          <w:rFonts w:asciiTheme="minorHAnsi" w:hAnsiTheme="minorHAnsi" w:cstheme="minorHAnsi"/>
          <w:sz w:val="24"/>
          <w:szCs w:val="24"/>
        </w:rPr>
        <w:t>Fieremans</w:t>
      </w:r>
      <w:proofErr w:type="spellEnd"/>
      <w:r w:rsidRPr="00D00E51">
        <w:rPr>
          <w:rFonts w:asciiTheme="minorHAnsi" w:hAnsiTheme="minorHAnsi" w:cstheme="minorHAnsi"/>
          <w:sz w:val="24"/>
          <w:szCs w:val="24"/>
        </w:rPr>
        <w:t xml:space="preserve"> Nathalie</w:t>
      </w:r>
      <w:r w:rsidRPr="00D00E51">
        <w:rPr>
          <w:rFonts w:asciiTheme="minorHAnsi" w:hAnsiTheme="minorHAnsi" w:cstheme="minorHAnsi"/>
          <w:sz w:val="24"/>
          <w:szCs w:val="24"/>
          <w:vertAlign w:val="superscript"/>
        </w:rPr>
        <w:t>10</w:t>
      </w:r>
      <w:r w:rsidRPr="00D00E51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Ph.D.,</w:t>
      </w:r>
      <w:r w:rsidRPr="00D00E5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0E51">
        <w:rPr>
          <w:rFonts w:asciiTheme="minorHAnsi" w:hAnsiTheme="minorHAnsi" w:cstheme="minorHAnsi"/>
          <w:sz w:val="24"/>
          <w:szCs w:val="24"/>
        </w:rPr>
        <w:t>Fieuw</w:t>
      </w:r>
      <w:proofErr w:type="spellEnd"/>
      <w:r w:rsidRPr="00D00E51">
        <w:rPr>
          <w:rFonts w:asciiTheme="minorHAnsi" w:hAnsiTheme="minorHAnsi" w:cstheme="minorHAnsi"/>
          <w:sz w:val="24"/>
          <w:szCs w:val="24"/>
        </w:rPr>
        <w:t xml:space="preserve"> Annelies</w:t>
      </w:r>
      <w:r w:rsidRPr="00D00E51">
        <w:rPr>
          <w:rFonts w:asciiTheme="minorHAnsi" w:hAnsiTheme="minorHAnsi" w:cstheme="minorHAnsi"/>
          <w:sz w:val="24"/>
          <w:szCs w:val="24"/>
          <w:vertAlign w:val="superscript"/>
        </w:rPr>
        <w:t>10</w:t>
      </w:r>
      <w:r w:rsidRPr="00D00E51">
        <w:rPr>
          <w:rFonts w:asciiTheme="minorHAnsi" w:hAnsiTheme="minorHAnsi" w:cstheme="minorHAnsi"/>
          <w:sz w:val="24"/>
          <w:szCs w:val="24"/>
        </w:rPr>
        <w:t xml:space="preserve">, Ph.D., </w:t>
      </w:r>
      <w:proofErr w:type="spellStart"/>
      <w:r w:rsidRPr="00D00E51">
        <w:rPr>
          <w:rFonts w:asciiTheme="minorHAnsi" w:hAnsiTheme="minorHAnsi" w:cstheme="minorHAnsi"/>
          <w:sz w:val="24"/>
          <w:szCs w:val="24"/>
        </w:rPr>
        <w:t>Gatot</w:t>
      </w:r>
      <w:proofErr w:type="spellEnd"/>
      <w:r w:rsidRPr="00D00E51">
        <w:rPr>
          <w:rFonts w:asciiTheme="minorHAnsi" w:hAnsiTheme="minorHAnsi" w:cstheme="minorHAnsi"/>
          <w:sz w:val="24"/>
          <w:szCs w:val="24"/>
        </w:rPr>
        <w:t xml:space="preserve"> Jean-Stéphane</w:t>
      </w:r>
      <w:r w:rsidRPr="00D00E51">
        <w:rPr>
          <w:rFonts w:asciiTheme="minorHAnsi" w:hAnsiTheme="minorHAnsi" w:cstheme="minorHAnsi"/>
          <w:sz w:val="24"/>
          <w:szCs w:val="24"/>
          <w:vertAlign w:val="superscript"/>
        </w:rPr>
        <w:t>6</w:t>
      </w:r>
      <w:r w:rsidRPr="00D00E51">
        <w:rPr>
          <w:rFonts w:asciiTheme="minorHAnsi" w:hAnsiTheme="minorHAnsi" w:cstheme="minorHAnsi"/>
          <w:sz w:val="24"/>
          <w:szCs w:val="24"/>
        </w:rPr>
        <w:t xml:space="preserve">, Ph.D., </w:t>
      </w:r>
      <w:proofErr w:type="spellStart"/>
      <w:r w:rsidRPr="00D00E51">
        <w:rPr>
          <w:rFonts w:asciiTheme="minorHAnsi" w:hAnsiTheme="minorHAnsi" w:cstheme="minorHAnsi"/>
          <w:sz w:val="24"/>
          <w:szCs w:val="24"/>
        </w:rPr>
        <w:t>Grisart</w:t>
      </w:r>
      <w:proofErr w:type="spellEnd"/>
      <w:r w:rsidRPr="00D00E51">
        <w:rPr>
          <w:rFonts w:asciiTheme="minorHAnsi" w:hAnsiTheme="minorHAnsi" w:cstheme="minorHAnsi"/>
          <w:sz w:val="24"/>
          <w:szCs w:val="24"/>
        </w:rPr>
        <w:t xml:space="preserve"> Bernard</w:t>
      </w:r>
      <w:r w:rsidRPr="00D00E51">
        <w:rPr>
          <w:rFonts w:asciiTheme="minorHAnsi" w:hAnsiTheme="minorHAnsi" w:cstheme="minorHAnsi"/>
          <w:sz w:val="24"/>
          <w:szCs w:val="24"/>
          <w:vertAlign w:val="superscript"/>
        </w:rPr>
        <w:t>9</w:t>
      </w:r>
      <w:r w:rsidRPr="00D00E51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Ph.D.,</w:t>
      </w:r>
      <w:r w:rsidRPr="00D00E5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0E51">
        <w:rPr>
          <w:rFonts w:asciiTheme="minorHAnsi" w:hAnsiTheme="minorHAnsi" w:cstheme="minorHAnsi"/>
          <w:sz w:val="24"/>
          <w:szCs w:val="24"/>
        </w:rPr>
        <w:t>Janssens</w:t>
      </w:r>
      <w:proofErr w:type="spellEnd"/>
      <w:r w:rsidRPr="00D00E51">
        <w:rPr>
          <w:rFonts w:asciiTheme="minorHAnsi" w:hAnsiTheme="minorHAnsi" w:cstheme="minorHAnsi"/>
          <w:sz w:val="24"/>
          <w:szCs w:val="24"/>
        </w:rPr>
        <w:t xml:space="preserve"> Katrien</w:t>
      </w:r>
      <w:r w:rsidRPr="00D00E51">
        <w:rPr>
          <w:rFonts w:asciiTheme="minorHAnsi" w:hAnsiTheme="minorHAnsi" w:cstheme="minorHAnsi"/>
          <w:sz w:val="24"/>
          <w:szCs w:val="24"/>
          <w:vertAlign w:val="superscript"/>
        </w:rPr>
        <w:t>4</w:t>
      </w:r>
      <w:r w:rsidRPr="00D00E51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Ph.D.,</w:t>
      </w:r>
      <w:r w:rsidRPr="00D00E5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0E51">
        <w:rPr>
          <w:rFonts w:asciiTheme="minorHAnsi" w:hAnsiTheme="minorHAnsi" w:cstheme="minorHAnsi"/>
          <w:sz w:val="24"/>
          <w:szCs w:val="24"/>
        </w:rPr>
        <w:t>Janssens</w:t>
      </w:r>
      <w:proofErr w:type="spellEnd"/>
      <w:r w:rsidRPr="00D00E51">
        <w:rPr>
          <w:rFonts w:asciiTheme="minorHAnsi" w:hAnsiTheme="minorHAnsi" w:cstheme="minorHAnsi"/>
          <w:sz w:val="24"/>
          <w:szCs w:val="24"/>
        </w:rPr>
        <w:t xml:space="preserve"> Sandra</w:t>
      </w:r>
      <w:r w:rsidRPr="00D00E51">
        <w:rPr>
          <w:rFonts w:asciiTheme="minorHAnsi" w:hAnsiTheme="minorHAnsi" w:cstheme="minorHAnsi"/>
          <w:sz w:val="24"/>
          <w:szCs w:val="24"/>
          <w:vertAlign w:val="superscript"/>
        </w:rPr>
        <w:t>3</w:t>
      </w:r>
      <w:r w:rsidRPr="00D00E51">
        <w:rPr>
          <w:rFonts w:asciiTheme="minorHAnsi" w:hAnsiTheme="minorHAnsi" w:cstheme="minorHAnsi"/>
          <w:sz w:val="24"/>
          <w:szCs w:val="24"/>
        </w:rPr>
        <w:t>,</w:t>
      </w:r>
      <w:r w:rsidRPr="00833C8A">
        <w:rPr>
          <w:rFonts w:asciiTheme="minorHAnsi" w:hAnsiTheme="minorHAnsi" w:cstheme="minorHAnsi"/>
          <w:sz w:val="24"/>
          <w:szCs w:val="24"/>
        </w:rPr>
        <w:t xml:space="preserve"> </w:t>
      </w:r>
      <w:r w:rsidRPr="000B2D41">
        <w:rPr>
          <w:rFonts w:asciiTheme="minorHAnsi" w:hAnsiTheme="minorHAnsi" w:cstheme="minorHAnsi"/>
          <w:sz w:val="24"/>
          <w:szCs w:val="24"/>
        </w:rPr>
        <w:t xml:space="preserve">M.D., </w:t>
      </w:r>
      <w:proofErr w:type="spellStart"/>
      <w:r w:rsidRPr="00D00E51">
        <w:rPr>
          <w:rFonts w:asciiTheme="minorHAnsi" w:hAnsiTheme="minorHAnsi" w:cstheme="minorHAnsi"/>
          <w:sz w:val="24"/>
          <w:szCs w:val="24"/>
        </w:rPr>
        <w:t>Lederer</w:t>
      </w:r>
      <w:proofErr w:type="spellEnd"/>
      <w:r w:rsidRPr="00D00E51">
        <w:rPr>
          <w:rFonts w:asciiTheme="minorHAnsi" w:hAnsiTheme="minorHAnsi" w:cstheme="minorHAnsi"/>
          <w:sz w:val="24"/>
          <w:szCs w:val="24"/>
        </w:rPr>
        <w:t xml:space="preserve"> Damien</w:t>
      </w:r>
      <w:r w:rsidRPr="00D00E51">
        <w:rPr>
          <w:rFonts w:asciiTheme="minorHAnsi" w:hAnsiTheme="minorHAnsi" w:cstheme="minorHAnsi"/>
          <w:sz w:val="24"/>
          <w:szCs w:val="24"/>
          <w:vertAlign w:val="superscript"/>
        </w:rPr>
        <w:t>9</w:t>
      </w:r>
      <w:r w:rsidRPr="00D00E51">
        <w:rPr>
          <w:rFonts w:asciiTheme="minorHAnsi" w:hAnsiTheme="minorHAnsi" w:cstheme="minorHAnsi"/>
          <w:sz w:val="24"/>
          <w:szCs w:val="24"/>
        </w:rPr>
        <w:t xml:space="preserve">, Ph.D., </w:t>
      </w:r>
      <w:proofErr w:type="spellStart"/>
      <w:r w:rsidRPr="00D00E51">
        <w:rPr>
          <w:rFonts w:asciiTheme="minorHAnsi" w:hAnsiTheme="minorHAnsi" w:cstheme="minorHAnsi"/>
          <w:sz w:val="24"/>
          <w:szCs w:val="24"/>
        </w:rPr>
        <w:t>Marichal</w:t>
      </w:r>
      <w:proofErr w:type="spellEnd"/>
      <w:r w:rsidRPr="00D00E51">
        <w:rPr>
          <w:rFonts w:asciiTheme="minorHAnsi" w:hAnsiTheme="minorHAnsi" w:cstheme="minorHAnsi"/>
          <w:sz w:val="24"/>
          <w:szCs w:val="24"/>
        </w:rPr>
        <w:t xml:space="preserve"> Axel</w:t>
      </w:r>
      <w:r w:rsidRPr="00D00E51">
        <w:rPr>
          <w:rFonts w:asciiTheme="minorHAnsi" w:hAnsiTheme="minorHAnsi" w:cstheme="minorHAnsi"/>
          <w:sz w:val="24"/>
          <w:szCs w:val="24"/>
          <w:vertAlign w:val="superscript"/>
        </w:rPr>
        <w:t>9</w:t>
      </w:r>
      <w:r w:rsidRPr="00D00E51">
        <w:rPr>
          <w:rFonts w:asciiTheme="minorHAnsi" w:hAnsiTheme="minorHAnsi" w:cstheme="minorHAnsi"/>
          <w:sz w:val="24"/>
          <w:szCs w:val="24"/>
        </w:rPr>
        <w:t xml:space="preserve">, </w:t>
      </w:r>
      <w:r>
        <w:rPr>
          <w:rFonts w:asciiTheme="minorHAnsi" w:hAnsiTheme="minorHAnsi" w:cstheme="minorHAnsi"/>
          <w:sz w:val="24"/>
          <w:szCs w:val="24"/>
        </w:rPr>
        <w:t>M.S.,</w:t>
      </w:r>
      <w:r w:rsidRPr="00D00E5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0E51">
        <w:rPr>
          <w:rFonts w:asciiTheme="minorHAnsi" w:hAnsiTheme="minorHAnsi" w:cstheme="minorHAnsi"/>
          <w:sz w:val="24"/>
          <w:szCs w:val="24"/>
        </w:rPr>
        <w:t>Menten</w:t>
      </w:r>
      <w:proofErr w:type="spellEnd"/>
      <w:r w:rsidRPr="00D00E51">
        <w:rPr>
          <w:rFonts w:asciiTheme="minorHAnsi" w:hAnsiTheme="minorHAnsi" w:cstheme="minorHAnsi"/>
          <w:sz w:val="24"/>
          <w:szCs w:val="24"/>
        </w:rPr>
        <w:t xml:space="preserve"> Björn</w:t>
      </w:r>
      <w:r w:rsidRPr="00D00E51">
        <w:rPr>
          <w:rFonts w:asciiTheme="minorHAnsi" w:hAnsiTheme="minorHAnsi" w:cstheme="minorHAnsi"/>
          <w:sz w:val="24"/>
          <w:szCs w:val="24"/>
          <w:vertAlign w:val="superscript"/>
        </w:rPr>
        <w:t>3</w:t>
      </w:r>
      <w:r w:rsidRPr="00D00E51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Ph.D.,</w:t>
      </w:r>
      <w:r w:rsidRPr="00D00E5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0E51">
        <w:rPr>
          <w:rFonts w:asciiTheme="minorHAnsi" w:hAnsiTheme="minorHAnsi" w:cstheme="minorHAnsi"/>
          <w:sz w:val="24"/>
          <w:szCs w:val="24"/>
        </w:rPr>
        <w:t>Meunier</w:t>
      </w:r>
      <w:proofErr w:type="spellEnd"/>
      <w:r w:rsidRPr="00D00E51">
        <w:rPr>
          <w:rFonts w:asciiTheme="minorHAnsi" w:hAnsiTheme="minorHAnsi" w:cstheme="minorHAnsi"/>
          <w:sz w:val="24"/>
          <w:szCs w:val="24"/>
        </w:rPr>
        <w:t xml:space="preserve"> Colombine</w:t>
      </w:r>
      <w:r w:rsidRPr="00D00E51">
        <w:rPr>
          <w:rFonts w:asciiTheme="minorHAnsi" w:hAnsiTheme="minorHAnsi" w:cstheme="minorHAnsi"/>
          <w:sz w:val="24"/>
          <w:szCs w:val="24"/>
          <w:vertAlign w:val="superscript"/>
        </w:rPr>
        <w:t>9</w:t>
      </w:r>
      <w:r w:rsidRPr="00D00E51">
        <w:rPr>
          <w:rFonts w:asciiTheme="minorHAnsi" w:hAnsiTheme="minorHAnsi" w:cstheme="minorHAnsi"/>
          <w:sz w:val="24"/>
          <w:szCs w:val="24"/>
        </w:rPr>
        <w:t xml:space="preserve">, </w:t>
      </w:r>
      <w:r w:rsidRPr="000B2D41">
        <w:rPr>
          <w:rFonts w:asciiTheme="minorHAnsi" w:hAnsiTheme="minorHAnsi" w:cstheme="minorHAnsi"/>
          <w:sz w:val="24"/>
          <w:szCs w:val="24"/>
        </w:rPr>
        <w:t xml:space="preserve">M.D., </w:t>
      </w:r>
      <w:proofErr w:type="spellStart"/>
      <w:r w:rsidRPr="00D00E51">
        <w:rPr>
          <w:rFonts w:asciiTheme="minorHAnsi" w:hAnsiTheme="minorHAnsi" w:cstheme="minorHAnsi"/>
          <w:sz w:val="24"/>
          <w:szCs w:val="24"/>
        </w:rPr>
        <w:t>Palmeira</w:t>
      </w:r>
      <w:proofErr w:type="spellEnd"/>
      <w:r w:rsidRPr="00D00E51">
        <w:rPr>
          <w:rFonts w:asciiTheme="minorHAnsi" w:hAnsiTheme="minorHAnsi" w:cstheme="minorHAnsi"/>
          <w:sz w:val="24"/>
          <w:szCs w:val="24"/>
        </w:rPr>
        <w:t xml:space="preserve"> Leonor</w:t>
      </w:r>
      <w:r w:rsidRPr="00D00E51">
        <w:rPr>
          <w:rFonts w:asciiTheme="minorHAnsi" w:hAnsiTheme="minorHAnsi" w:cstheme="minorHAnsi"/>
          <w:sz w:val="24"/>
          <w:szCs w:val="24"/>
          <w:vertAlign w:val="superscript"/>
        </w:rPr>
        <w:t>6</w:t>
      </w:r>
      <w:r w:rsidRPr="00D00E51">
        <w:rPr>
          <w:rFonts w:asciiTheme="minorHAnsi" w:hAnsiTheme="minorHAnsi" w:cstheme="minorHAnsi"/>
          <w:sz w:val="24"/>
          <w:szCs w:val="24"/>
        </w:rPr>
        <w:t xml:space="preserve">, Ph.D.,  </w:t>
      </w:r>
      <w:proofErr w:type="spellStart"/>
      <w:r w:rsidRPr="00D00E51">
        <w:rPr>
          <w:rFonts w:asciiTheme="minorHAnsi" w:hAnsiTheme="minorHAnsi" w:cstheme="minorHAnsi"/>
          <w:sz w:val="24"/>
          <w:szCs w:val="24"/>
        </w:rPr>
        <w:t>Pichon</w:t>
      </w:r>
      <w:proofErr w:type="spellEnd"/>
      <w:r w:rsidRPr="00D00E51">
        <w:rPr>
          <w:rFonts w:asciiTheme="minorHAnsi" w:hAnsiTheme="minorHAnsi" w:cstheme="minorHAnsi"/>
          <w:sz w:val="24"/>
          <w:szCs w:val="24"/>
        </w:rPr>
        <w:t xml:space="preserve"> Bruno</w:t>
      </w:r>
      <w:r w:rsidRPr="00D00E51">
        <w:rPr>
          <w:rFonts w:asciiTheme="minorHAnsi" w:hAnsiTheme="minorHAnsi" w:cstheme="minorHAnsi"/>
          <w:sz w:val="24"/>
          <w:szCs w:val="24"/>
          <w:vertAlign w:val="superscript"/>
        </w:rPr>
        <w:t>7</w:t>
      </w:r>
      <w:r w:rsidRPr="00D00E51">
        <w:rPr>
          <w:rFonts w:asciiTheme="minorHAnsi" w:hAnsiTheme="minorHAnsi" w:cstheme="minorHAnsi"/>
          <w:sz w:val="24"/>
          <w:szCs w:val="24"/>
        </w:rPr>
        <w:t xml:space="preserve">, Ph.D., </w:t>
      </w:r>
      <w:proofErr w:type="spellStart"/>
      <w:r w:rsidRPr="00D00E51">
        <w:rPr>
          <w:rFonts w:asciiTheme="minorHAnsi" w:hAnsiTheme="minorHAnsi" w:cstheme="minorHAnsi"/>
          <w:sz w:val="24"/>
          <w:szCs w:val="24"/>
        </w:rPr>
        <w:t>Sammels</w:t>
      </w:r>
      <w:proofErr w:type="spellEnd"/>
      <w:r w:rsidRPr="00D00E51">
        <w:rPr>
          <w:rFonts w:asciiTheme="minorHAnsi" w:hAnsiTheme="minorHAnsi" w:cstheme="minorHAnsi"/>
          <w:sz w:val="24"/>
          <w:szCs w:val="24"/>
        </w:rPr>
        <w:t xml:space="preserve"> Eva</w:t>
      </w:r>
      <w:r w:rsidRPr="00D00E51">
        <w:rPr>
          <w:rFonts w:asciiTheme="minorHAnsi" w:hAnsiTheme="minorHAnsi" w:cstheme="minorHAnsi"/>
          <w:sz w:val="24"/>
          <w:szCs w:val="24"/>
          <w:vertAlign w:val="superscript"/>
        </w:rPr>
        <w:t>10</w:t>
      </w:r>
      <w:r w:rsidRPr="00D00E51">
        <w:rPr>
          <w:rFonts w:asciiTheme="minorHAnsi" w:hAnsiTheme="minorHAnsi" w:cstheme="minorHAnsi"/>
          <w:sz w:val="24"/>
          <w:szCs w:val="24"/>
        </w:rPr>
        <w:t>, Ph.D., Smits Guillaume</w:t>
      </w:r>
      <w:r w:rsidRPr="00D00E51">
        <w:rPr>
          <w:rFonts w:asciiTheme="minorHAnsi" w:hAnsiTheme="minorHAnsi" w:cstheme="minorHAnsi"/>
          <w:sz w:val="24"/>
          <w:szCs w:val="24"/>
          <w:vertAlign w:val="superscript"/>
        </w:rPr>
        <w:t>7</w:t>
      </w:r>
      <w:r w:rsidRPr="00D00E51">
        <w:rPr>
          <w:rFonts w:asciiTheme="minorHAnsi" w:hAnsiTheme="minorHAnsi" w:cstheme="minorHAnsi"/>
          <w:sz w:val="24"/>
          <w:szCs w:val="24"/>
        </w:rPr>
        <w:t xml:space="preserve">, </w:t>
      </w:r>
      <w:r w:rsidRPr="000B2D41">
        <w:rPr>
          <w:rFonts w:asciiTheme="minorHAnsi" w:hAnsiTheme="minorHAnsi" w:cstheme="minorHAnsi"/>
          <w:sz w:val="24"/>
          <w:szCs w:val="24"/>
        </w:rPr>
        <w:t xml:space="preserve">M.D., </w:t>
      </w:r>
      <w:proofErr w:type="spellStart"/>
      <w:r w:rsidRPr="00D00E51">
        <w:rPr>
          <w:rFonts w:asciiTheme="minorHAnsi" w:hAnsiTheme="minorHAnsi" w:cstheme="minorHAnsi"/>
          <w:sz w:val="24"/>
          <w:szCs w:val="24"/>
        </w:rPr>
        <w:t>Sznajer</w:t>
      </w:r>
      <w:proofErr w:type="spellEnd"/>
      <w:r w:rsidRPr="00D00E51">
        <w:rPr>
          <w:rFonts w:asciiTheme="minorHAnsi" w:hAnsiTheme="minorHAnsi" w:cstheme="minorHAnsi"/>
          <w:sz w:val="24"/>
          <w:szCs w:val="24"/>
        </w:rPr>
        <w:t xml:space="preserve"> Yves</w:t>
      </w:r>
      <w:r w:rsidRPr="00D00E51">
        <w:rPr>
          <w:rFonts w:asciiTheme="minorHAnsi" w:hAnsiTheme="minorHAnsi" w:cstheme="minorHAnsi"/>
          <w:sz w:val="24"/>
          <w:szCs w:val="24"/>
          <w:vertAlign w:val="superscript"/>
        </w:rPr>
        <w:t>8</w:t>
      </w:r>
      <w:r w:rsidRPr="00D00E51">
        <w:rPr>
          <w:rFonts w:asciiTheme="minorHAnsi" w:hAnsiTheme="minorHAnsi" w:cstheme="minorHAnsi"/>
          <w:sz w:val="24"/>
          <w:szCs w:val="24"/>
        </w:rPr>
        <w:t>,</w:t>
      </w:r>
      <w:r w:rsidRPr="00833C8A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M.D.,</w:t>
      </w:r>
      <w:r w:rsidRPr="00D00E5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00E51">
        <w:rPr>
          <w:rFonts w:asciiTheme="minorHAnsi" w:hAnsiTheme="minorHAnsi" w:cstheme="minorHAnsi"/>
          <w:sz w:val="24"/>
          <w:szCs w:val="24"/>
        </w:rPr>
        <w:t>Vantroys</w:t>
      </w:r>
      <w:proofErr w:type="spellEnd"/>
      <w:r w:rsidRPr="00D00E51">
        <w:rPr>
          <w:rFonts w:asciiTheme="minorHAnsi" w:hAnsiTheme="minorHAnsi" w:cstheme="minorHAnsi"/>
          <w:sz w:val="24"/>
          <w:szCs w:val="24"/>
        </w:rPr>
        <w:t xml:space="preserve"> Elise</w:t>
      </w:r>
      <w:r w:rsidRPr="00D00E51">
        <w:rPr>
          <w:rFonts w:asciiTheme="minorHAnsi" w:hAnsiTheme="minorHAnsi" w:cstheme="minorHAnsi"/>
          <w:sz w:val="24"/>
          <w:szCs w:val="24"/>
          <w:vertAlign w:val="superscript"/>
        </w:rPr>
        <w:t>10</w:t>
      </w:r>
      <w:r w:rsidRPr="00D00E51">
        <w:rPr>
          <w:rFonts w:asciiTheme="minorHAnsi" w:hAnsiTheme="minorHAnsi" w:cstheme="minorHAnsi"/>
          <w:sz w:val="24"/>
          <w:szCs w:val="24"/>
        </w:rPr>
        <w:t>, Ph.D., Devriendt Koenraad</w:t>
      </w:r>
      <w:r w:rsidRPr="00D00E51">
        <w:rPr>
          <w:rFonts w:asciiTheme="minorHAnsi" w:hAnsiTheme="minorHAnsi" w:cstheme="minorHAnsi"/>
          <w:sz w:val="24"/>
          <w:szCs w:val="24"/>
          <w:vertAlign w:val="superscript"/>
        </w:rPr>
        <w:t>1</w:t>
      </w:r>
      <w:r w:rsidRPr="00D00E51">
        <w:rPr>
          <w:rFonts w:asciiTheme="minorHAnsi" w:hAnsiTheme="minorHAnsi" w:cstheme="minorHAnsi"/>
          <w:sz w:val="24"/>
          <w:szCs w:val="24"/>
        </w:rPr>
        <w:t>,</w:t>
      </w:r>
      <w:r w:rsidRPr="00833C8A">
        <w:rPr>
          <w:rFonts w:asciiTheme="minorHAnsi" w:hAnsiTheme="minorHAnsi" w:cstheme="minorHAnsi"/>
          <w:sz w:val="24"/>
          <w:szCs w:val="24"/>
        </w:rPr>
        <w:t xml:space="preserve"> </w:t>
      </w:r>
      <w:r w:rsidRPr="000B2D41">
        <w:rPr>
          <w:rFonts w:asciiTheme="minorHAnsi" w:hAnsiTheme="minorHAnsi" w:cstheme="minorHAnsi"/>
          <w:sz w:val="24"/>
          <w:szCs w:val="24"/>
        </w:rPr>
        <w:t xml:space="preserve">M.D., </w:t>
      </w:r>
      <w:r w:rsidRPr="00D00E51">
        <w:rPr>
          <w:rFonts w:asciiTheme="minorHAnsi" w:hAnsiTheme="minorHAnsi" w:cstheme="minorHAnsi"/>
          <w:sz w:val="24"/>
          <w:szCs w:val="24"/>
        </w:rPr>
        <w:t xml:space="preserve"> Vermeesch Joris Robert</w:t>
      </w:r>
      <w:r w:rsidRPr="00D00E51">
        <w:rPr>
          <w:rFonts w:asciiTheme="minorHAnsi" w:hAnsiTheme="minorHAnsi" w:cstheme="minorHAnsi"/>
          <w:sz w:val="24"/>
          <w:szCs w:val="24"/>
          <w:vertAlign w:val="superscript"/>
        </w:rPr>
        <w:t>1</w:t>
      </w:r>
      <w:r w:rsidRPr="00D00E51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,</w:t>
      </w:r>
      <w:r w:rsidRPr="00D00E51">
        <w:rPr>
          <w:rFonts w:asciiTheme="minorHAnsi" w:hAnsiTheme="minorHAnsi" w:cstheme="minorHAnsi"/>
          <w:sz w:val="24"/>
          <w:szCs w:val="24"/>
        </w:rPr>
        <w:t>Ph.D.</w:t>
      </w:r>
    </w:p>
    <w:p w:rsidR="003800CF" w:rsidRPr="00BB3C4A" w:rsidRDefault="003800CF" w:rsidP="003800CF">
      <w:pPr>
        <w:pStyle w:val="Lijstalinea"/>
        <w:numPr>
          <w:ilvl w:val="0"/>
          <w:numId w:val="1"/>
        </w:numPr>
        <w:shd w:val="clear" w:color="auto" w:fill="FFFFFF"/>
        <w:spacing w:after="0" w:line="480" w:lineRule="auto"/>
        <w:ind w:left="426" w:hanging="426"/>
        <w:rPr>
          <w:rFonts w:asciiTheme="minorHAnsi" w:eastAsia="Times New Roman" w:hAnsiTheme="minorHAnsi" w:cstheme="minorHAnsi"/>
          <w:i/>
          <w:sz w:val="24"/>
          <w:szCs w:val="24"/>
        </w:rPr>
      </w:pPr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 xml:space="preserve">Center for Human Genetics, University Hospitals Leuven - </w:t>
      </w:r>
      <w:proofErr w:type="spellStart"/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>Katholieke</w:t>
      </w:r>
      <w:proofErr w:type="spellEnd"/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 xml:space="preserve"> </w:t>
      </w:r>
      <w:proofErr w:type="spellStart"/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>Universiteit</w:t>
      </w:r>
      <w:proofErr w:type="spellEnd"/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 xml:space="preserve"> Leuven, Leuven, Belgium</w:t>
      </w:r>
    </w:p>
    <w:p w:rsidR="003800CF" w:rsidRPr="00BB3C4A" w:rsidRDefault="003800CF" w:rsidP="003800CF">
      <w:pPr>
        <w:pStyle w:val="Lijstalinea"/>
        <w:numPr>
          <w:ilvl w:val="0"/>
          <w:numId w:val="1"/>
        </w:numPr>
        <w:shd w:val="clear" w:color="auto" w:fill="FFFFFF"/>
        <w:spacing w:after="0" w:line="480" w:lineRule="auto"/>
        <w:ind w:left="426" w:hanging="426"/>
        <w:rPr>
          <w:rFonts w:asciiTheme="minorHAnsi" w:eastAsia="Times New Roman" w:hAnsiTheme="minorHAnsi" w:cstheme="minorHAnsi"/>
          <w:i/>
          <w:sz w:val="24"/>
          <w:szCs w:val="24"/>
        </w:rPr>
      </w:pPr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 xml:space="preserve">Department of Obstetrics and </w:t>
      </w:r>
      <w:proofErr w:type="spellStart"/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>Gynaecology</w:t>
      </w:r>
      <w:proofErr w:type="spellEnd"/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>, University Hospitals Leuven, Leuven, Belgium</w:t>
      </w:r>
    </w:p>
    <w:p w:rsidR="003800CF" w:rsidRPr="00BB3C4A" w:rsidRDefault="003800CF" w:rsidP="003800CF">
      <w:pPr>
        <w:pStyle w:val="Lijstalinea"/>
        <w:numPr>
          <w:ilvl w:val="0"/>
          <w:numId w:val="1"/>
        </w:numPr>
        <w:shd w:val="clear" w:color="auto" w:fill="FFFFFF"/>
        <w:spacing w:after="0" w:line="480" w:lineRule="auto"/>
        <w:ind w:left="426" w:hanging="426"/>
        <w:rPr>
          <w:rFonts w:asciiTheme="minorHAnsi" w:eastAsia="Times New Roman" w:hAnsiTheme="minorHAnsi" w:cstheme="minorHAnsi"/>
          <w:i/>
          <w:sz w:val="24"/>
          <w:szCs w:val="24"/>
        </w:rPr>
      </w:pPr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>Center for Medical Genetics, Universit</w:t>
      </w:r>
      <w:r>
        <w:rPr>
          <w:rFonts w:asciiTheme="minorHAnsi" w:eastAsia="Times New Roman" w:hAnsiTheme="minorHAnsi" w:cstheme="minorHAnsi"/>
          <w:i/>
          <w:sz w:val="24"/>
          <w:szCs w:val="24"/>
        </w:rPr>
        <w:t>y Hospital Ghent</w:t>
      </w:r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>, Ghent, Belgium</w:t>
      </w:r>
    </w:p>
    <w:p w:rsidR="003800CF" w:rsidRPr="00BB3C4A" w:rsidRDefault="003800CF" w:rsidP="003800CF">
      <w:pPr>
        <w:pStyle w:val="Lijstalinea"/>
        <w:numPr>
          <w:ilvl w:val="0"/>
          <w:numId w:val="1"/>
        </w:numPr>
        <w:shd w:val="clear" w:color="auto" w:fill="FFFFFF"/>
        <w:spacing w:after="0" w:line="480" w:lineRule="auto"/>
        <w:ind w:left="426" w:hanging="426"/>
        <w:rPr>
          <w:rFonts w:asciiTheme="minorHAnsi" w:eastAsia="Times New Roman" w:hAnsiTheme="minorHAnsi" w:cstheme="minorHAnsi"/>
          <w:i/>
          <w:sz w:val="24"/>
          <w:szCs w:val="24"/>
          <w:lang w:val="nl-BE"/>
        </w:rPr>
      </w:pPr>
      <w:r w:rsidRPr="00BB3C4A">
        <w:rPr>
          <w:rFonts w:asciiTheme="minorHAnsi" w:eastAsia="Times New Roman" w:hAnsiTheme="minorHAnsi" w:cstheme="minorHAnsi"/>
          <w:i/>
          <w:sz w:val="24"/>
          <w:szCs w:val="24"/>
          <w:lang w:val="nl-BE"/>
        </w:rPr>
        <w:t xml:space="preserve">Center </w:t>
      </w:r>
      <w:proofErr w:type="spellStart"/>
      <w:r w:rsidRPr="00BB3C4A">
        <w:rPr>
          <w:rFonts w:asciiTheme="minorHAnsi" w:eastAsia="Times New Roman" w:hAnsiTheme="minorHAnsi" w:cstheme="minorHAnsi"/>
          <w:i/>
          <w:sz w:val="24"/>
          <w:szCs w:val="24"/>
          <w:lang w:val="nl-BE"/>
        </w:rPr>
        <w:t>for</w:t>
      </w:r>
      <w:proofErr w:type="spellEnd"/>
      <w:r w:rsidRPr="00BB3C4A">
        <w:rPr>
          <w:rFonts w:asciiTheme="minorHAnsi" w:eastAsia="Times New Roman" w:hAnsiTheme="minorHAnsi" w:cstheme="minorHAnsi"/>
          <w:i/>
          <w:sz w:val="24"/>
          <w:szCs w:val="24"/>
          <w:lang w:val="nl-BE"/>
        </w:rPr>
        <w:t xml:space="preserve"> </w:t>
      </w:r>
      <w:proofErr w:type="spellStart"/>
      <w:r w:rsidRPr="00BB3C4A">
        <w:rPr>
          <w:rFonts w:asciiTheme="minorHAnsi" w:eastAsia="Times New Roman" w:hAnsiTheme="minorHAnsi" w:cstheme="minorHAnsi"/>
          <w:i/>
          <w:sz w:val="24"/>
          <w:szCs w:val="24"/>
          <w:lang w:val="nl-BE"/>
        </w:rPr>
        <w:t>Medical</w:t>
      </w:r>
      <w:proofErr w:type="spellEnd"/>
      <w:r w:rsidRPr="00BB3C4A">
        <w:rPr>
          <w:rFonts w:asciiTheme="minorHAnsi" w:eastAsia="Times New Roman" w:hAnsiTheme="minorHAnsi" w:cstheme="minorHAnsi"/>
          <w:i/>
          <w:sz w:val="24"/>
          <w:szCs w:val="24"/>
          <w:lang w:val="nl-BE"/>
        </w:rPr>
        <w:t xml:space="preserve"> Genetics, Universiteit Antwerpen, </w:t>
      </w:r>
      <w:proofErr w:type="spellStart"/>
      <w:r w:rsidRPr="00BB3C4A">
        <w:rPr>
          <w:rFonts w:asciiTheme="minorHAnsi" w:eastAsia="Times New Roman" w:hAnsiTheme="minorHAnsi" w:cstheme="minorHAnsi"/>
          <w:i/>
          <w:sz w:val="24"/>
          <w:szCs w:val="24"/>
          <w:lang w:val="nl-BE"/>
        </w:rPr>
        <w:t>Antwerp</w:t>
      </w:r>
      <w:proofErr w:type="spellEnd"/>
      <w:r w:rsidRPr="00BB3C4A">
        <w:rPr>
          <w:rFonts w:asciiTheme="minorHAnsi" w:eastAsia="Times New Roman" w:hAnsiTheme="minorHAnsi" w:cstheme="minorHAnsi"/>
          <w:i/>
          <w:sz w:val="24"/>
          <w:szCs w:val="24"/>
          <w:lang w:val="nl-BE"/>
        </w:rPr>
        <w:t>, Belgium</w:t>
      </w:r>
    </w:p>
    <w:p w:rsidR="003800CF" w:rsidRDefault="003800CF" w:rsidP="003800CF">
      <w:pPr>
        <w:pStyle w:val="Lijstalinea"/>
        <w:numPr>
          <w:ilvl w:val="0"/>
          <w:numId w:val="1"/>
        </w:numPr>
        <w:shd w:val="clear" w:color="auto" w:fill="FFFFFF"/>
        <w:spacing w:after="0" w:line="480" w:lineRule="auto"/>
        <w:ind w:left="426" w:hanging="426"/>
        <w:rPr>
          <w:rFonts w:asciiTheme="minorHAnsi" w:eastAsia="Times New Roman" w:hAnsiTheme="minorHAnsi" w:cstheme="minorHAnsi"/>
          <w:i/>
          <w:sz w:val="24"/>
          <w:szCs w:val="24"/>
        </w:rPr>
      </w:pPr>
      <w:r>
        <w:rPr>
          <w:rFonts w:asciiTheme="minorHAnsi" w:eastAsia="Times New Roman" w:hAnsiTheme="minorHAnsi" w:cstheme="minorHAnsi"/>
          <w:i/>
          <w:sz w:val="24"/>
          <w:szCs w:val="24"/>
        </w:rPr>
        <w:t>Center for</w:t>
      </w:r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 xml:space="preserve"> Medical Genetics, University Hospital Antwerp, </w:t>
      </w:r>
      <w:proofErr w:type="spellStart"/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>Edegem</w:t>
      </w:r>
      <w:proofErr w:type="spellEnd"/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>, Belgium</w:t>
      </w:r>
    </w:p>
    <w:p w:rsidR="003800CF" w:rsidRPr="00BB3C4A" w:rsidRDefault="003800CF" w:rsidP="003800CF">
      <w:pPr>
        <w:pStyle w:val="Lijstalinea"/>
        <w:numPr>
          <w:ilvl w:val="0"/>
          <w:numId w:val="1"/>
        </w:numPr>
        <w:shd w:val="clear" w:color="auto" w:fill="FFFFFF"/>
        <w:spacing w:after="0" w:line="480" w:lineRule="auto"/>
        <w:ind w:left="426" w:hanging="426"/>
        <w:rPr>
          <w:rFonts w:asciiTheme="minorHAnsi" w:eastAsia="Times New Roman" w:hAnsiTheme="minorHAnsi" w:cstheme="minorHAnsi"/>
          <w:i/>
          <w:sz w:val="24"/>
          <w:szCs w:val="24"/>
        </w:rPr>
      </w:pPr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 xml:space="preserve">Center for Medical Genetics, Centre </w:t>
      </w:r>
      <w:proofErr w:type="spellStart"/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>Hospitalier</w:t>
      </w:r>
      <w:proofErr w:type="spellEnd"/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 xml:space="preserve"> </w:t>
      </w:r>
      <w:proofErr w:type="spellStart"/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>Universitaire</w:t>
      </w:r>
      <w:proofErr w:type="spellEnd"/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 xml:space="preserve"> de Liège, Liège, Belgium</w:t>
      </w:r>
    </w:p>
    <w:p w:rsidR="003800CF" w:rsidRPr="00BB3C4A" w:rsidRDefault="003800CF" w:rsidP="003800CF">
      <w:pPr>
        <w:pStyle w:val="Lijstalinea"/>
        <w:numPr>
          <w:ilvl w:val="0"/>
          <w:numId w:val="1"/>
        </w:numPr>
        <w:shd w:val="clear" w:color="auto" w:fill="FFFFFF"/>
        <w:spacing w:after="0" w:line="480" w:lineRule="auto"/>
        <w:ind w:left="426" w:hanging="426"/>
        <w:rPr>
          <w:rFonts w:asciiTheme="minorHAnsi" w:eastAsia="Times New Roman" w:hAnsiTheme="minorHAnsi" w:cstheme="minorHAnsi"/>
          <w:i/>
          <w:sz w:val="24"/>
          <w:szCs w:val="24"/>
        </w:rPr>
      </w:pPr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 xml:space="preserve">Center for </w:t>
      </w:r>
      <w:r>
        <w:rPr>
          <w:rFonts w:asciiTheme="minorHAnsi" w:eastAsia="Times New Roman" w:hAnsiTheme="minorHAnsi" w:cstheme="minorHAnsi"/>
          <w:i/>
          <w:sz w:val="24"/>
          <w:szCs w:val="24"/>
        </w:rPr>
        <w:t>Human</w:t>
      </w:r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 xml:space="preserve"> Genetics, </w:t>
      </w:r>
      <w:proofErr w:type="spellStart"/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>Université</w:t>
      </w:r>
      <w:proofErr w:type="spellEnd"/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 xml:space="preserve"> </w:t>
      </w:r>
      <w:proofErr w:type="spellStart"/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>Libre</w:t>
      </w:r>
      <w:proofErr w:type="spellEnd"/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 xml:space="preserve"> de </w:t>
      </w:r>
      <w:proofErr w:type="spellStart"/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>Bruxelles</w:t>
      </w:r>
      <w:proofErr w:type="spellEnd"/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>, Brussels, Belgium</w:t>
      </w:r>
    </w:p>
    <w:p w:rsidR="003800CF" w:rsidRPr="00BB3C4A" w:rsidRDefault="003800CF" w:rsidP="003800CF">
      <w:pPr>
        <w:pStyle w:val="Lijstalinea"/>
        <w:numPr>
          <w:ilvl w:val="0"/>
          <w:numId w:val="1"/>
        </w:numPr>
        <w:shd w:val="clear" w:color="auto" w:fill="FFFFFF"/>
        <w:spacing w:after="0" w:line="480" w:lineRule="auto"/>
        <w:ind w:left="426" w:hanging="426"/>
        <w:rPr>
          <w:rFonts w:asciiTheme="minorHAnsi" w:eastAsia="Times New Roman" w:hAnsiTheme="minorHAnsi" w:cstheme="minorHAnsi"/>
          <w:i/>
          <w:sz w:val="24"/>
          <w:szCs w:val="24"/>
        </w:rPr>
      </w:pPr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 xml:space="preserve">Center for Human Genetics, </w:t>
      </w:r>
      <w:proofErr w:type="spellStart"/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>Université</w:t>
      </w:r>
      <w:proofErr w:type="spellEnd"/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 xml:space="preserve"> </w:t>
      </w:r>
      <w:proofErr w:type="spellStart"/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>Catholique</w:t>
      </w:r>
      <w:proofErr w:type="spellEnd"/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 xml:space="preserve"> de Louvain, Brussels, Belgium</w:t>
      </w:r>
    </w:p>
    <w:p w:rsidR="003800CF" w:rsidRPr="00BB3C4A" w:rsidRDefault="003800CF" w:rsidP="003800CF">
      <w:pPr>
        <w:pStyle w:val="Lijstalinea"/>
        <w:numPr>
          <w:ilvl w:val="0"/>
          <w:numId w:val="1"/>
        </w:numPr>
        <w:shd w:val="clear" w:color="auto" w:fill="FFFFFF"/>
        <w:spacing w:after="0" w:line="480" w:lineRule="auto"/>
        <w:ind w:left="426" w:hanging="426"/>
        <w:rPr>
          <w:rFonts w:asciiTheme="minorHAnsi" w:eastAsia="Times New Roman" w:hAnsiTheme="minorHAnsi" w:cstheme="minorHAnsi"/>
          <w:i/>
          <w:sz w:val="24"/>
          <w:szCs w:val="24"/>
        </w:rPr>
      </w:pPr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 xml:space="preserve">Center for Medical Genetics, </w:t>
      </w:r>
      <w:proofErr w:type="spellStart"/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>Institut</w:t>
      </w:r>
      <w:proofErr w:type="spellEnd"/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 xml:space="preserve"> de </w:t>
      </w:r>
      <w:proofErr w:type="spellStart"/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>Pathologie</w:t>
      </w:r>
      <w:proofErr w:type="spellEnd"/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 xml:space="preserve"> et de </w:t>
      </w:r>
      <w:proofErr w:type="spellStart"/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>Génétique</w:t>
      </w:r>
      <w:proofErr w:type="spellEnd"/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 xml:space="preserve"> </w:t>
      </w:r>
      <w:proofErr w:type="spellStart"/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>Gosselies</w:t>
      </w:r>
      <w:proofErr w:type="spellEnd"/>
      <w:r w:rsidRPr="00BB3C4A">
        <w:rPr>
          <w:rFonts w:asciiTheme="minorHAnsi" w:eastAsia="Times New Roman" w:hAnsiTheme="minorHAnsi" w:cstheme="minorHAnsi"/>
          <w:i/>
          <w:sz w:val="24"/>
          <w:szCs w:val="24"/>
        </w:rPr>
        <w:t>, Charleroi, Belgium</w:t>
      </w:r>
    </w:p>
    <w:p w:rsidR="003800CF" w:rsidRPr="002B033D" w:rsidRDefault="003800CF" w:rsidP="003800CF">
      <w:pPr>
        <w:pStyle w:val="Lijstalinea"/>
        <w:numPr>
          <w:ilvl w:val="0"/>
          <w:numId w:val="1"/>
        </w:numPr>
        <w:shd w:val="clear" w:color="auto" w:fill="FFFFFF"/>
        <w:spacing w:after="0" w:line="480" w:lineRule="auto"/>
        <w:ind w:left="426" w:hanging="426"/>
        <w:rPr>
          <w:rFonts w:asciiTheme="minorHAnsi" w:eastAsia="Times New Roman" w:hAnsiTheme="minorHAnsi" w:cstheme="minorHAnsi"/>
          <w:i/>
          <w:sz w:val="24"/>
          <w:szCs w:val="24"/>
          <w:lang w:val="nl-BE"/>
        </w:rPr>
      </w:pPr>
      <w:r w:rsidRPr="002B033D">
        <w:rPr>
          <w:rFonts w:asciiTheme="minorHAnsi" w:eastAsia="Times New Roman" w:hAnsiTheme="minorHAnsi" w:cstheme="minorHAnsi"/>
          <w:i/>
          <w:sz w:val="24"/>
          <w:szCs w:val="24"/>
          <w:lang w:val="nl-BE"/>
        </w:rPr>
        <w:lastRenderedPageBreak/>
        <w:t xml:space="preserve">Center </w:t>
      </w:r>
      <w:proofErr w:type="spellStart"/>
      <w:r w:rsidRPr="002B033D">
        <w:rPr>
          <w:rFonts w:asciiTheme="minorHAnsi" w:eastAsia="Times New Roman" w:hAnsiTheme="minorHAnsi" w:cstheme="minorHAnsi"/>
          <w:i/>
          <w:sz w:val="24"/>
          <w:szCs w:val="24"/>
          <w:lang w:val="nl-BE"/>
        </w:rPr>
        <w:t>for</w:t>
      </w:r>
      <w:proofErr w:type="spellEnd"/>
      <w:r w:rsidRPr="002B033D">
        <w:rPr>
          <w:rFonts w:asciiTheme="minorHAnsi" w:eastAsia="Times New Roman" w:hAnsiTheme="minorHAnsi" w:cstheme="minorHAnsi"/>
          <w:i/>
          <w:sz w:val="24"/>
          <w:szCs w:val="24"/>
          <w:lang w:val="nl-BE"/>
        </w:rPr>
        <w:t xml:space="preserve"> </w:t>
      </w:r>
      <w:proofErr w:type="spellStart"/>
      <w:r w:rsidRPr="002B033D">
        <w:rPr>
          <w:rFonts w:asciiTheme="minorHAnsi" w:eastAsia="Times New Roman" w:hAnsiTheme="minorHAnsi" w:cstheme="minorHAnsi"/>
          <w:i/>
          <w:sz w:val="24"/>
          <w:szCs w:val="24"/>
          <w:lang w:val="nl-BE"/>
        </w:rPr>
        <w:t>Medical</w:t>
      </w:r>
      <w:proofErr w:type="spellEnd"/>
      <w:r w:rsidRPr="002B033D">
        <w:rPr>
          <w:rFonts w:asciiTheme="minorHAnsi" w:eastAsia="Times New Roman" w:hAnsiTheme="minorHAnsi" w:cstheme="minorHAnsi"/>
          <w:i/>
          <w:sz w:val="24"/>
          <w:szCs w:val="24"/>
          <w:lang w:val="nl-BE"/>
        </w:rPr>
        <w:t xml:space="preserve"> Genetics, Vrije Universiteit Brussel, Brussels, Belgium</w:t>
      </w:r>
    </w:p>
    <w:p w:rsidR="003800CF" w:rsidRDefault="003800CF" w:rsidP="003800CF">
      <w:pPr>
        <w:spacing w:line="480" w:lineRule="auto"/>
        <w:rPr>
          <w:rFonts w:asciiTheme="minorHAnsi" w:hAnsiTheme="minorHAnsi" w:cstheme="minorHAnsi"/>
          <w:sz w:val="24"/>
          <w:szCs w:val="24"/>
          <w:lang w:val="nl-BE"/>
        </w:rPr>
      </w:pPr>
    </w:p>
    <w:p w:rsidR="003800CF" w:rsidRPr="00B07931" w:rsidRDefault="003800CF" w:rsidP="003800CF">
      <w:pPr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B07931">
        <w:rPr>
          <w:rFonts w:asciiTheme="minorHAnsi" w:hAnsiTheme="minorHAnsi" w:cstheme="minorHAnsi"/>
          <w:sz w:val="24"/>
          <w:szCs w:val="24"/>
        </w:rPr>
        <w:t>Corresponding author:</w:t>
      </w:r>
    </w:p>
    <w:p w:rsidR="003800CF" w:rsidRPr="00B07931" w:rsidRDefault="003800CF" w:rsidP="003800CF">
      <w:pPr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B07931">
        <w:rPr>
          <w:rFonts w:asciiTheme="minorHAnsi" w:hAnsiTheme="minorHAnsi" w:cstheme="minorHAnsi"/>
          <w:sz w:val="24"/>
          <w:szCs w:val="24"/>
        </w:rPr>
        <w:t>Joris R. Vermeesch</w:t>
      </w:r>
    </w:p>
    <w:p w:rsidR="003800CF" w:rsidRPr="00B07931" w:rsidRDefault="003800CF" w:rsidP="003800CF">
      <w:pPr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B07931">
        <w:rPr>
          <w:rFonts w:asciiTheme="minorHAnsi" w:hAnsiTheme="minorHAnsi" w:cstheme="minorHAnsi"/>
          <w:sz w:val="24"/>
          <w:szCs w:val="24"/>
        </w:rPr>
        <w:t xml:space="preserve">Department of Human Genetics, O&amp;N I </w:t>
      </w:r>
    </w:p>
    <w:p w:rsidR="003800CF" w:rsidRPr="00B07931" w:rsidRDefault="003800CF" w:rsidP="003800CF">
      <w:pPr>
        <w:spacing w:line="480" w:lineRule="auto"/>
        <w:rPr>
          <w:rFonts w:asciiTheme="minorHAnsi" w:hAnsiTheme="minorHAnsi" w:cstheme="minorHAnsi"/>
          <w:sz w:val="24"/>
          <w:szCs w:val="24"/>
        </w:rPr>
      </w:pPr>
      <w:proofErr w:type="spellStart"/>
      <w:r w:rsidRPr="00B07931">
        <w:rPr>
          <w:rFonts w:asciiTheme="minorHAnsi" w:hAnsiTheme="minorHAnsi" w:cstheme="minorHAnsi"/>
          <w:sz w:val="24"/>
          <w:szCs w:val="24"/>
        </w:rPr>
        <w:t>Herestraat</w:t>
      </w:r>
      <w:proofErr w:type="spellEnd"/>
      <w:r w:rsidRPr="00B07931">
        <w:rPr>
          <w:rFonts w:asciiTheme="minorHAnsi" w:hAnsiTheme="minorHAnsi" w:cstheme="minorHAnsi"/>
          <w:sz w:val="24"/>
          <w:szCs w:val="24"/>
        </w:rPr>
        <w:t xml:space="preserve"> 49—box 606</w:t>
      </w:r>
    </w:p>
    <w:p w:rsidR="003800CF" w:rsidRPr="00B07931" w:rsidRDefault="003800CF" w:rsidP="003800CF">
      <w:pPr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B07931">
        <w:rPr>
          <w:rFonts w:asciiTheme="minorHAnsi" w:hAnsiTheme="minorHAnsi" w:cstheme="minorHAnsi"/>
          <w:sz w:val="24"/>
          <w:szCs w:val="24"/>
        </w:rPr>
        <w:t>3000 Leuven, Belgium</w:t>
      </w:r>
    </w:p>
    <w:p w:rsidR="003800CF" w:rsidRPr="00B07931" w:rsidRDefault="003800CF" w:rsidP="003800CF">
      <w:pPr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B07931">
        <w:rPr>
          <w:rFonts w:asciiTheme="minorHAnsi" w:hAnsiTheme="minorHAnsi" w:cstheme="minorHAnsi"/>
          <w:sz w:val="24"/>
          <w:szCs w:val="24"/>
        </w:rPr>
        <w:t>Tel: +32 16 3 45941 or +32 16 3 45904</w:t>
      </w:r>
    </w:p>
    <w:p w:rsidR="003800CF" w:rsidRPr="00B07931" w:rsidRDefault="003800CF" w:rsidP="003800CF">
      <w:pPr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B07931">
        <w:rPr>
          <w:rFonts w:asciiTheme="minorHAnsi" w:hAnsiTheme="minorHAnsi" w:cstheme="minorHAnsi"/>
          <w:sz w:val="24"/>
          <w:szCs w:val="24"/>
        </w:rPr>
        <w:t>Fax: +32 16 3 46060</w:t>
      </w:r>
    </w:p>
    <w:p w:rsidR="003800CF" w:rsidRPr="00B07931" w:rsidRDefault="003800CF" w:rsidP="003800CF">
      <w:pPr>
        <w:spacing w:line="48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E-mail: joris.vermeesch@ku</w:t>
      </w:r>
      <w:r w:rsidRPr="00B07931">
        <w:rPr>
          <w:rFonts w:asciiTheme="minorHAnsi" w:hAnsiTheme="minorHAnsi" w:cstheme="minorHAnsi"/>
          <w:sz w:val="24"/>
          <w:szCs w:val="24"/>
        </w:rPr>
        <w:t>leuven.be</w:t>
      </w:r>
    </w:p>
    <w:p w:rsidR="003800CF" w:rsidRPr="00B07931" w:rsidRDefault="003800CF" w:rsidP="003800CF">
      <w:pPr>
        <w:spacing w:line="480" w:lineRule="auto"/>
        <w:rPr>
          <w:rFonts w:asciiTheme="minorHAnsi" w:hAnsiTheme="minorHAnsi" w:cstheme="minorHAnsi"/>
          <w:sz w:val="24"/>
          <w:szCs w:val="24"/>
        </w:rPr>
      </w:pPr>
    </w:p>
    <w:p w:rsidR="003800CF" w:rsidRDefault="003800CF" w:rsidP="003800CF">
      <w:pPr>
        <w:spacing w:line="48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:rsidR="003800CF" w:rsidRPr="007F7617" w:rsidRDefault="003800CF" w:rsidP="003800CF">
      <w:pPr>
        <w:autoSpaceDE w:val="0"/>
        <w:autoSpaceDN w:val="0"/>
        <w:adjustRightInd w:val="0"/>
        <w:spacing w:after="0" w:line="480" w:lineRule="auto"/>
        <w:rPr>
          <w:b/>
          <w:caps/>
          <w:color w:val="000000" w:themeColor="text1"/>
          <w:sz w:val="24"/>
          <w:szCs w:val="24"/>
        </w:rPr>
      </w:pPr>
      <w:r w:rsidRPr="007F7617">
        <w:rPr>
          <w:b/>
          <w:caps/>
          <w:color w:val="000000" w:themeColor="text1"/>
          <w:sz w:val="24"/>
          <w:szCs w:val="24"/>
        </w:rPr>
        <w:lastRenderedPageBreak/>
        <w:t>Abstract</w:t>
      </w:r>
    </w:p>
    <w:p w:rsidR="003800CF" w:rsidRPr="006E7C5B" w:rsidRDefault="003800CF" w:rsidP="003800CF">
      <w:pPr>
        <w:autoSpaceDE w:val="0"/>
        <w:autoSpaceDN w:val="0"/>
        <w:adjustRightInd w:val="0"/>
        <w:spacing w:after="0" w:line="480" w:lineRule="auto"/>
        <w:rPr>
          <w:b/>
          <w:sz w:val="24"/>
          <w:szCs w:val="24"/>
        </w:rPr>
      </w:pPr>
      <w:r w:rsidRPr="006E7C5B">
        <w:rPr>
          <w:b/>
          <w:sz w:val="24"/>
          <w:szCs w:val="24"/>
        </w:rPr>
        <w:t>Purpose</w:t>
      </w:r>
    </w:p>
    <w:p w:rsidR="003800CF" w:rsidRDefault="003800CF" w:rsidP="003800CF">
      <w:pPr>
        <w:autoSpaceDE w:val="0"/>
        <w:autoSpaceDN w:val="0"/>
        <w:adjustRightInd w:val="0"/>
        <w:spacing w:after="0" w:line="480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Non-invasive prenatal testing (NIPT) using cell-free DNA became standard in prenatal care. The implementation of NIPT as a first-tier screening test raised controversy and the consequences for obstetric care and society remain unknown.  </w:t>
      </w:r>
      <w:r>
        <w:rPr>
          <w:color w:val="000000" w:themeColor="text1"/>
          <w:sz w:val="24"/>
          <w:szCs w:val="24"/>
          <w:highlight w:val="white"/>
        </w:rPr>
        <w:t>Belgium was the first country to implement and fully reimburse NIPT as a first-tier screening test, offering NIPT to all pregnant women.</w:t>
      </w:r>
      <w:r>
        <w:rPr>
          <w:color w:val="000000" w:themeColor="text1"/>
          <w:sz w:val="24"/>
          <w:szCs w:val="24"/>
        </w:rPr>
        <w:t xml:space="preserve"> </w:t>
      </w:r>
    </w:p>
    <w:p w:rsidR="003800CF" w:rsidRPr="006E7C5B" w:rsidRDefault="003800CF" w:rsidP="003800CF">
      <w:pPr>
        <w:autoSpaceDE w:val="0"/>
        <w:autoSpaceDN w:val="0"/>
        <w:adjustRightInd w:val="0"/>
        <w:spacing w:after="0" w:line="480" w:lineRule="auto"/>
        <w:rPr>
          <w:rFonts w:asciiTheme="minorHAnsi" w:hAnsiTheme="minorHAnsi" w:cstheme="minorHAnsi"/>
          <w:b/>
          <w:sz w:val="24"/>
          <w:szCs w:val="24"/>
        </w:rPr>
      </w:pPr>
      <w:r w:rsidRPr="006E7C5B">
        <w:rPr>
          <w:rFonts w:asciiTheme="minorHAnsi" w:hAnsiTheme="minorHAnsi" w:cstheme="minorHAnsi"/>
          <w:b/>
          <w:sz w:val="24"/>
          <w:szCs w:val="24"/>
        </w:rPr>
        <w:t>Methods</w:t>
      </w:r>
    </w:p>
    <w:p w:rsidR="003800CF" w:rsidRDefault="003800CF" w:rsidP="003800CF">
      <w:pPr>
        <w:autoSpaceDE w:val="0"/>
        <w:autoSpaceDN w:val="0"/>
        <w:adjustRightInd w:val="0"/>
        <w:spacing w:after="0" w:line="480" w:lineRule="auto"/>
        <w:rPr>
          <w:rFonts w:asciiTheme="minorHAnsi" w:hAnsiTheme="minorHAnsi" w:cstheme="minorHAnsi"/>
          <w:sz w:val="24"/>
          <w:szCs w:val="24"/>
        </w:rPr>
      </w:pPr>
      <w:r>
        <w:rPr>
          <w:color w:val="000000" w:themeColor="text1"/>
          <w:sz w:val="24"/>
          <w:szCs w:val="24"/>
        </w:rPr>
        <w:t>A</w:t>
      </w:r>
      <w:r>
        <w:rPr>
          <w:rFonts w:asciiTheme="minorHAnsi" w:hAnsiTheme="minorHAnsi" w:cstheme="minorHAnsi"/>
          <w:sz w:val="24"/>
          <w:szCs w:val="24"/>
        </w:rPr>
        <w:t xml:space="preserve"> consortium consisting of all Belgian genetic centers report on</w:t>
      </w:r>
      <w:r w:rsidRPr="00BB3C4A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two years </w:t>
      </w:r>
      <w:r>
        <w:rPr>
          <w:rFonts w:asciiTheme="minorHAnsi" w:hAnsiTheme="minorHAnsi" w:cstheme="minorHAnsi"/>
          <w:sz w:val="24"/>
          <w:szCs w:val="24"/>
        </w:rPr>
        <w:t xml:space="preserve">genome-wide NIPT implementation. </w:t>
      </w:r>
    </w:p>
    <w:p w:rsidR="003800CF" w:rsidRPr="006E7C5B" w:rsidRDefault="003800CF" w:rsidP="003800CF">
      <w:pPr>
        <w:autoSpaceDE w:val="0"/>
        <w:autoSpaceDN w:val="0"/>
        <w:adjustRightInd w:val="0"/>
        <w:spacing w:after="0" w:line="480" w:lineRule="auto"/>
        <w:rPr>
          <w:rFonts w:asciiTheme="minorHAnsi" w:hAnsiTheme="minorHAnsi" w:cstheme="minorHAnsi"/>
          <w:b/>
          <w:sz w:val="24"/>
          <w:szCs w:val="24"/>
        </w:rPr>
      </w:pPr>
      <w:r w:rsidRPr="006E7C5B">
        <w:rPr>
          <w:rFonts w:asciiTheme="minorHAnsi" w:hAnsiTheme="minorHAnsi" w:cstheme="minorHAnsi"/>
          <w:b/>
          <w:sz w:val="24"/>
          <w:szCs w:val="24"/>
        </w:rPr>
        <w:t>Results</w:t>
      </w:r>
    </w:p>
    <w:p w:rsidR="003800CF" w:rsidRPr="00272C6F" w:rsidRDefault="003800CF" w:rsidP="003800CF">
      <w:pPr>
        <w:autoSpaceDE w:val="0"/>
        <w:autoSpaceDN w:val="0"/>
        <w:adjustRightInd w:val="0"/>
        <w:spacing w:after="0" w:line="480" w:lineRule="auto"/>
        <w:rPr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Of </w:t>
      </w:r>
      <w:r>
        <w:rPr>
          <w:sz w:val="24"/>
          <w:szCs w:val="24"/>
          <w:highlight w:val="white"/>
        </w:rPr>
        <w:t xml:space="preserve">153,575 pregnant women </w:t>
      </w:r>
      <w:r>
        <w:rPr>
          <w:sz w:val="24"/>
          <w:szCs w:val="24"/>
        </w:rPr>
        <w:t>tested, trisomy</w:t>
      </w:r>
      <w:r>
        <w:rPr>
          <w:color w:val="000000"/>
          <w:sz w:val="24"/>
          <w:szCs w:val="24"/>
        </w:rPr>
        <w:t xml:space="preserve"> 21, 18 and 13 were detected in respectively 0.32%, 0.07% and 0.06% of cases, with overall </w:t>
      </w:r>
      <w:r>
        <w:rPr>
          <w:sz w:val="24"/>
          <w:szCs w:val="24"/>
        </w:rPr>
        <w:t xml:space="preserve">positive predictive values (PPVs) of 92.4%, 84.6% and 43.9%. Rare autosomal </w:t>
      </w:r>
      <w:proofErr w:type="spellStart"/>
      <w:r>
        <w:rPr>
          <w:sz w:val="24"/>
          <w:szCs w:val="24"/>
        </w:rPr>
        <w:t>trisomies</w:t>
      </w:r>
      <w:proofErr w:type="spellEnd"/>
      <w:r>
        <w:rPr>
          <w:sz w:val="24"/>
          <w:szCs w:val="24"/>
        </w:rPr>
        <w:t xml:space="preserve"> and fetal segmental imbalances were detected in respectively 0.23% and 0.07% of cases with PPVs of 4.1% and 47%.  </w:t>
      </w:r>
      <w:r>
        <w:rPr>
          <w:color w:val="000000" w:themeColor="text1"/>
          <w:sz w:val="24"/>
          <w:szCs w:val="24"/>
        </w:rPr>
        <w:t xml:space="preserve">Combined </w:t>
      </w:r>
      <w:r>
        <w:rPr>
          <w:sz w:val="24"/>
          <w:szCs w:val="24"/>
        </w:rPr>
        <w:t xml:space="preserve">first trimester screening has been discontinued and the number of </w:t>
      </w:r>
      <w:r w:rsidRPr="00A62FE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invasive obstetric procedures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decreased with 52%. The number of trisomy 21 live births dropped to 0.04%. </w:t>
      </w:r>
    </w:p>
    <w:p w:rsidR="003800CF" w:rsidRPr="006E7C5B" w:rsidRDefault="003800CF" w:rsidP="003800CF">
      <w:pPr>
        <w:autoSpaceDE w:val="0"/>
        <w:autoSpaceDN w:val="0"/>
        <w:adjustRightInd w:val="0"/>
        <w:spacing w:after="0" w:line="480" w:lineRule="auto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E7C5B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Conclusions</w:t>
      </w:r>
    </w:p>
    <w:p w:rsidR="003800CF" w:rsidRDefault="003800CF" w:rsidP="003800CF">
      <w:pPr>
        <w:spacing w:line="48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Broadening of the scope beyond trisomy 21 fetal screening to detect and report other fetal and maternal clinically relevant secondary findings, provides additional societal and health economic</w:t>
      </w:r>
      <w:r w:rsidRPr="00BB3C4A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benefits. We expect our experience to set the stage for expanded  NIPT-based prenatal genetic care.</w:t>
      </w:r>
    </w:p>
    <w:p w:rsidR="00F81229" w:rsidRDefault="00F81229">
      <w:bookmarkStart w:id="0" w:name="_GoBack"/>
      <w:bookmarkEnd w:id="0"/>
    </w:p>
    <w:sectPr w:rsidR="00F812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D6510B"/>
    <w:multiLevelType w:val="hybridMultilevel"/>
    <w:tmpl w:val="8EFE4EFC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0CF"/>
    <w:rsid w:val="003800CF"/>
    <w:rsid w:val="00F81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17AC6F-B7F8-4C52-B06C-6FB660C18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800CF"/>
    <w:rPr>
      <w:rFonts w:ascii="Calibri" w:eastAsia="Calibri" w:hAnsi="Calibri" w:cs="Calibri"/>
      <w:lang w:val="en-US"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3800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504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UZ Leuven</Company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Joris Vermeesch</dc:creator>
  <cp:keywords/>
  <dc:description/>
  <cp:lastModifiedBy>Joris Vermeesch</cp:lastModifiedBy>
  <cp:revision>1</cp:revision>
  <dcterms:created xsi:type="dcterms:W3CDTF">2022-01-25T21:46:00Z</dcterms:created>
  <dcterms:modified xsi:type="dcterms:W3CDTF">2022-01-25T21:47:00Z</dcterms:modified>
</cp:coreProperties>
</file>