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22F5F" w14:textId="77777777" w:rsidR="00357AA6" w:rsidRDefault="007B0839" w:rsidP="007B0839">
      <w:pPr>
        <w:shd w:val="clear" w:color="auto" w:fill="FFFFFF"/>
        <w:spacing w:after="150"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lang w:val="en-US" w:eastAsia="en-LS"/>
        </w:rPr>
      </w:pPr>
      <w:r w:rsidRPr="00463DB5">
        <w:rPr>
          <w:rFonts w:ascii="Arial" w:eastAsia="Times New Roman" w:hAnsi="Arial" w:cs="Arial"/>
          <w:b/>
          <w:bCs/>
          <w:color w:val="000000" w:themeColor="text1"/>
          <w:lang w:val="en-US" w:eastAsia="en-LS"/>
        </w:rPr>
        <w:t>WASTE TO ENERGY</w:t>
      </w:r>
      <w:r w:rsidR="00357AA6">
        <w:rPr>
          <w:rFonts w:ascii="Arial" w:eastAsia="Times New Roman" w:hAnsi="Arial" w:cs="Arial"/>
          <w:b/>
          <w:bCs/>
          <w:color w:val="000000" w:themeColor="text1"/>
          <w:lang w:val="en-US" w:eastAsia="en-LS"/>
        </w:rPr>
        <w:t xml:space="preserve"> </w:t>
      </w:r>
    </w:p>
    <w:p w14:paraId="03CEB253" w14:textId="25A0EB5E" w:rsidR="007B0839" w:rsidRPr="00463DB5" w:rsidRDefault="00357AA6" w:rsidP="007B0839">
      <w:pPr>
        <w:shd w:val="clear" w:color="auto" w:fill="FFFFFF"/>
        <w:spacing w:after="150"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lang w:val="en-US" w:eastAsia="en-LS"/>
        </w:rPr>
      </w:pPr>
      <w:r>
        <w:rPr>
          <w:rFonts w:ascii="Arial" w:eastAsia="Times New Roman" w:hAnsi="Arial" w:cs="Arial"/>
          <w:b/>
          <w:bCs/>
          <w:color w:val="000000" w:themeColor="text1"/>
          <w:lang w:val="en-US" w:eastAsia="en-LS"/>
        </w:rPr>
        <w:t>(Track 23)</w:t>
      </w:r>
    </w:p>
    <w:p w14:paraId="13717F0E" w14:textId="77777777" w:rsidR="007B0839" w:rsidRPr="00225E95" w:rsidRDefault="007B0839" w:rsidP="007B0839">
      <w:pPr>
        <w:shd w:val="clear" w:color="auto" w:fill="FFFFFF"/>
        <w:spacing w:after="150" w:line="360" w:lineRule="auto"/>
        <w:rPr>
          <w:rFonts w:ascii="Arial" w:eastAsia="Times New Roman" w:hAnsi="Arial" w:cs="Arial"/>
          <w:b/>
          <w:bCs/>
          <w:color w:val="000000" w:themeColor="text1"/>
          <w:u w:val="single"/>
          <w:lang w:val="en-US" w:eastAsia="en-LS"/>
        </w:rPr>
      </w:pPr>
      <w:r w:rsidRPr="00225E95">
        <w:rPr>
          <w:rFonts w:ascii="Arial" w:eastAsia="Times New Roman" w:hAnsi="Arial" w:cs="Arial"/>
          <w:b/>
          <w:bCs/>
          <w:color w:val="000000" w:themeColor="text1"/>
          <w:u w:val="single"/>
          <w:lang w:val="en-US" w:eastAsia="en-LS"/>
        </w:rPr>
        <w:t>Abstract:</w:t>
      </w:r>
    </w:p>
    <w:p w14:paraId="0423E6FD" w14:textId="77777777" w:rsidR="007B0839" w:rsidRPr="00463DB5" w:rsidRDefault="007B0839" w:rsidP="007B0839">
      <w:pPr>
        <w:shd w:val="clear" w:color="auto" w:fill="FFFFFF"/>
        <w:spacing w:after="150" w:line="360" w:lineRule="auto"/>
        <w:jc w:val="both"/>
        <w:rPr>
          <w:rFonts w:ascii="Arial" w:eastAsia="Times New Roman" w:hAnsi="Arial" w:cs="Arial"/>
          <w:color w:val="000000" w:themeColor="text1"/>
          <w:lang w:val="en-US" w:eastAsia="en-LS"/>
        </w:rPr>
      </w:pP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“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Waste-to-energy (</w:t>
      </w:r>
      <w:proofErr w:type="spellStart"/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WtE</w:t>
      </w:r>
      <w:proofErr w:type="spellEnd"/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) is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 defined as a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process that involves the conversion of waste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materials 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into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another form of 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energy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such as;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electricity, heat, or fuel. Th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is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typically involves the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process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ing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 of 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 xml:space="preserve">recyclable waste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materials 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in specially designed 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 xml:space="preserve">waste-to-energy 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power 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facilities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that permits the end-product to be converted into combustible fuel to produce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energy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.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”</w:t>
      </w:r>
    </w:p>
    <w:p w14:paraId="706117CA" w14:textId="77777777" w:rsidR="007B0839" w:rsidRDefault="007B0839" w:rsidP="007B0839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lang w:val="en-US" w:eastAsia="en-LS"/>
        </w:rPr>
      </w:pP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Th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is </w:t>
      </w:r>
      <w:proofErr w:type="spellStart"/>
      <w:r>
        <w:rPr>
          <w:rFonts w:ascii="Arial" w:eastAsia="Times New Roman" w:hAnsi="Arial" w:cs="Arial"/>
          <w:color w:val="000000" w:themeColor="text1"/>
          <w:lang w:val="en-US" w:eastAsia="en-LS"/>
        </w:rPr>
        <w:t>WtE</w:t>
      </w:r>
      <w:proofErr w:type="spellEnd"/>
      <w:r>
        <w:rPr>
          <w:rFonts w:ascii="Arial" w:eastAsia="Times New Roman" w:hAnsi="Arial" w:cs="Arial"/>
          <w:color w:val="000000" w:themeColor="text1"/>
          <w:lang w:val="en-US" w:eastAsia="en-LS"/>
        </w:rPr>
        <w:t xml:space="preserve">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technology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can help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 much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in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</w:t>
      </w:r>
      <w:proofErr w:type="spellStart"/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reduc</w:t>
      </w:r>
      <w:proofErr w:type="spellEnd"/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ing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the amount of was</w:t>
      </w:r>
      <w:proofErr w:type="spellStart"/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tage</w:t>
      </w:r>
      <w:proofErr w:type="spellEnd"/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that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usually 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goes to landfill, and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 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also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be used in the 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prov</w:t>
      </w:r>
      <w:proofErr w:type="spellStart"/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ision</w:t>
      </w:r>
      <w:proofErr w:type="spellEnd"/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of the ‘recycled’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energy as a newly pronounced 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source of renewable energy.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 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There are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,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however, 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several different technologies that can be used for waste-to-energy, including incineration, gasification, and pyrolysis.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In elaboration; </w:t>
      </w:r>
      <w:proofErr w:type="spellStart"/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i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ncineration</w:t>
      </w:r>
      <w:proofErr w:type="spellEnd"/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involves the burning of waste at high temperatures to generate heat, which is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 then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used to produce steam and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so 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generate electricity. Gasification and pyrolysis involve the use of high temperatures and low oxygen environments to break down waste into a gas or oil that can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 also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be used to generate energy.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 </w:t>
      </w:r>
    </w:p>
    <w:p w14:paraId="57DA9874" w14:textId="77777777" w:rsidR="007B0839" w:rsidRDefault="007B0839" w:rsidP="007B0839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lang w:val="en-US" w:eastAsia="en-LS"/>
        </w:rPr>
      </w:pPr>
    </w:p>
    <w:p w14:paraId="78178A4E" w14:textId="77777777" w:rsidR="007B0839" w:rsidRPr="00225E95" w:rsidRDefault="007B0839" w:rsidP="007B0839">
      <w:pPr>
        <w:spacing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u w:val="single"/>
          <w:lang w:val="en-US" w:eastAsia="en-LS"/>
        </w:rPr>
      </w:pPr>
      <w:r w:rsidRPr="00225E95">
        <w:rPr>
          <w:rFonts w:ascii="Arial" w:eastAsia="Times New Roman" w:hAnsi="Arial" w:cs="Arial"/>
          <w:b/>
          <w:bCs/>
          <w:color w:val="000000" w:themeColor="text1"/>
          <w:u w:val="single"/>
          <w:lang w:val="en-US" w:eastAsia="en-LS"/>
        </w:rPr>
        <w:t>Introduction:</w:t>
      </w:r>
    </w:p>
    <w:p w14:paraId="3A21CF51" w14:textId="77777777" w:rsidR="007B0839" w:rsidRDefault="007B0839" w:rsidP="007B0839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How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so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ever, in th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e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 context 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 xml:space="preserve">of this text,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the process that will be considered is the so-called Refused Derived Fuel (RDF). </w:t>
      </w:r>
      <w:r w:rsidRPr="00463DB5">
        <w:rPr>
          <w:rFonts w:ascii="Arial" w:hAnsi="Arial" w:cs="Arial"/>
          <w:color w:val="000000" w:themeColor="text1"/>
        </w:rPr>
        <w:t xml:space="preserve">RDF </w:t>
      </w:r>
      <w:r w:rsidRPr="00463DB5">
        <w:rPr>
          <w:rFonts w:ascii="Arial" w:hAnsi="Arial" w:cs="Arial"/>
          <w:color w:val="000000" w:themeColor="text1"/>
          <w:lang w:val="en-US"/>
        </w:rPr>
        <w:t xml:space="preserve">is </w:t>
      </w:r>
      <w:r>
        <w:rPr>
          <w:rFonts w:ascii="Arial" w:hAnsi="Arial" w:cs="Arial"/>
          <w:color w:val="000000" w:themeColor="text1"/>
          <w:lang w:val="en-US"/>
        </w:rPr>
        <w:t xml:space="preserve">the </w:t>
      </w:r>
      <w:r w:rsidRPr="00463DB5">
        <w:rPr>
          <w:rFonts w:ascii="Arial" w:hAnsi="Arial" w:cs="Arial"/>
          <w:color w:val="000000" w:themeColor="text1"/>
        </w:rPr>
        <w:t xml:space="preserve">kind </w:t>
      </w:r>
      <w:r>
        <w:rPr>
          <w:rFonts w:ascii="Arial" w:hAnsi="Arial" w:cs="Arial"/>
          <w:color w:val="000000" w:themeColor="text1"/>
          <w:lang w:val="en-US"/>
        </w:rPr>
        <w:t xml:space="preserve">of energy </w:t>
      </w:r>
      <w:r w:rsidRPr="00463DB5">
        <w:rPr>
          <w:rFonts w:ascii="Arial" w:hAnsi="Arial" w:cs="Arial"/>
          <w:color w:val="000000" w:themeColor="text1"/>
        </w:rPr>
        <w:t xml:space="preserve">fuel </w:t>
      </w:r>
      <w:r>
        <w:rPr>
          <w:rFonts w:ascii="Arial" w:hAnsi="Arial" w:cs="Arial"/>
          <w:color w:val="000000" w:themeColor="text1"/>
          <w:lang w:val="en-US"/>
        </w:rPr>
        <w:t>that is</w:t>
      </w:r>
      <w:r w:rsidRPr="00463DB5">
        <w:rPr>
          <w:rFonts w:ascii="Arial" w:hAnsi="Arial" w:cs="Arial"/>
          <w:color w:val="000000" w:themeColor="text1"/>
        </w:rPr>
        <w:t xml:space="preserve"> converted from collected garbage</w:t>
      </w:r>
      <w:r w:rsidRPr="00463DB5">
        <w:rPr>
          <w:rFonts w:ascii="Arial" w:hAnsi="Arial" w:cs="Arial"/>
          <w:color w:val="000000" w:themeColor="text1"/>
          <w:lang w:val="en-US"/>
        </w:rPr>
        <w:t xml:space="preserve"> into </w:t>
      </w:r>
      <w:r w:rsidRPr="00463DB5">
        <w:rPr>
          <w:rFonts w:ascii="Arial" w:hAnsi="Arial" w:cs="Arial"/>
          <w:color w:val="000000" w:themeColor="text1"/>
        </w:rPr>
        <w:t>rods</w:t>
      </w:r>
      <w:r>
        <w:rPr>
          <w:rFonts w:ascii="Arial" w:hAnsi="Arial" w:cs="Arial"/>
          <w:color w:val="000000" w:themeColor="text1"/>
          <w:lang w:val="en-US"/>
        </w:rPr>
        <w:t xml:space="preserve"> at a </w:t>
      </w:r>
      <w:r w:rsidRPr="00463DB5">
        <w:rPr>
          <w:rFonts w:ascii="Arial" w:hAnsi="Arial" w:cs="Arial"/>
          <w:color w:val="000000" w:themeColor="text1"/>
        </w:rPr>
        <w:t xml:space="preserve">processing facility, which is </w:t>
      </w:r>
      <w:r>
        <w:rPr>
          <w:rFonts w:ascii="Arial" w:hAnsi="Arial" w:cs="Arial"/>
          <w:color w:val="000000" w:themeColor="text1"/>
          <w:lang w:val="en-US"/>
        </w:rPr>
        <w:t xml:space="preserve">basically </w:t>
      </w:r>
      <w:r w:rsidRPr="00463DB5">
        <w:rPr>
          <w:rFonts w:ascii="Arial" w:hAnsi="Arial" w:cs="Arial"/>
          <w:color w:val="000000" w:themeColor="text1"/>
        </w:rPr>
        <w:t>made through sorting, crushing, drying</w:t>
      </w:r>
      <w:r>
        <w:rPr>
          <w:rFonts w:ascii="Arial" w:hAnsi="Arial" w:cs="Arial"/>
          <w:color w:val="000000" w:themeColor="text1"/>
          <w:lang w:val="en-US"/>
        </w:rPr>
        <w:t xml:space="preserve"> </w:t>
      </w:r>
      <w:r w:rsidRPr="00463DB5">
        <w:rPr>
          <w:rFonts w:ascii="Arial" w:hAnsi="Arial" w:cs="Arial"/>
          <w:color w:val="000000" w:themeColor="text1"/>
        </w:rPr>
        <w:t>and other</w:t>
      </w:r>
      <w:r>
        <w:rPr>
          <w:rFonts w:ascii="Arial" w:hAnsi="Arial" w:cs="Arial"/>
          <w:color w:val="000000" w:themeColor="text1"/>
          <w:lang w:val="en-US"/>
        </w:rPr>
        <w:t xml:space="preserve"> necessary</w:t>
      </w:r>
      <w:r w:rsidRPr="00463DB5">
        <w:rPr>
          <w:rFonts w:ascii="Arial" w:hAnsi="Arial" w:cs="Arial"/>
          <w:color w:val="000000" w:themeColor="text1"/>
        </w:rPr>
        <w:t xml:space="preserve"> processing processes. The dried wast</w:t>
      </w:r>
      <w:r>
        <w:rPr>
          <w:rFonts w:ascii="Arial" w:hAnsi="Arial" w:cs="Arial"/>
          <w:color w:val="000000" w:themeColor="text1"/>
          <w:lang w:val="en-US"/>
        </w:rPr>
        <w:t>ag</w:t>
      </w:r>
      <w:r w:rsidRPr="00463DB5">
        <w:rPr>
          <w:rFonts w:ascii="Arial" w:hAnsi="Arial" w:cs="Arial"/>
          <w:color w:val="000000" w:themeColor="text1"/>
        </w:rPr>
        <w:t xml:space="preserve">e is then compressed into briquettes or pellets, which are known as RDF </w:t>
      </w:r>
      <w:r>
        <w:rPr>
          <w:rFonts w:ascii="Arial" w:hAnsi="Arial" w:cs="Arial"/>
          <w:color w:val="000000" w:themeColor="text1"/>
          <w:lang w:val="en-US"/>
        </w:rPr>
        <w:t>‘</w:t>
      </w:r>
      <w:r w:rsidRPr="00463DB5">
        <w:rPr>
          <w:rFonts w:ascii="Arial" w:hAnsi="Arial" w:cs="Arial"/>
          <w:color w:val="000000" w:themeColor="text1"/>
        </w:rPr>
        <w:t>fuel</w:t>
      </w:r>
      <w:r>
        <w:rPr>
          <w:rFonts w:ascii="Arial" w:hAnsi="Arial" w:cs="Arial"/>
          <w:color w:val="000000" w:themeColor="text1"/>
          <w:lang w:val="en-US"/>
        </w:rPr>
        <w:t>’</w:t>
      </w:r>
      <w:r w:rsidRPr="00463DB5">
        <w:rPr>
          <w:rFonts w:ascii="Arial" w:hAnsi="Arial" w:cs="Arial"/>
          <w:color w:val="000000" w:themeColor="text1"/>
        </w:rPr>
        <w:t xml:space="preserve"> rods.</w:t>
      </w:r>
    </w:p>
    <w:p w14:paraId="3E1B2F5E" w14:textId="77777777" w:rsidR="007B0839" w:rsidRDefault="007B0839" w:rsidP="007B0839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463DB5">
        <w:rPr>
          <w:rFonts w:ascii="Arial" w:hAnsi="Arial" w:cs="Arial"/>
          <w:color w:val="000000" w:themeColor="text1"/>
        </w:rPr>
        <w:t xml:space="preserve">They </w:t>
      </w:r>
      <w:r>
        <w:rPr>
          <w:rFonts w:ascii="Arial" w:hAnsi="Arial" w:cs="Arial"/>
          <w:color w:val="000000" w:themeColor="text1"/>
          <w:lang w:val="en-US"/>
        </w:rPr>
        <w:t>can be</w:t>
      </w:r>
      <w:r w:rsidRPr="00463DB5">
        <w:rPr>
          <w:rFonts w:ascii="Arial" w:hAnsi="Arial" w:cs="Arial"/>
          <w:color w:val="000000" w:themeColor="text1"/>
        </w:rPr>
        <w:t xml:space="preserve"> made from </w:t>
      </w:r>
      <w:proofErr w:type="spellStart"/>
      <w:r w:rsidRPr="00463DB5">
        <w:rPr>
          <w:rFonts w:ascii="Arial" w:hAnsi="Arial" w:cs="Arial"/>
          <w:color w:val="000000" w:themeColor="text1"/>
        </w:rPr>
        <w:t>vari</w:t>
      </w:r>
      <w:r>
        <w:rPr>
          <w:rFonts w:ascii="Arial" w:hAnsi="Arial" w:cs="Arial"/>
          <w:color w:val="000000" w:themeColor="text1"/>
          <w:lang w:val="en-US"/>
        </w:rPr>
        <w:t>ous</w:t>
      </w:r>
      <w:proofErr w:type="spellEnd"/>
      <w:r w:rsidRPr="00463DB5">
        <w:rPr>
          <w:rFonts w:ascii="Arial" w:hAnsi="Arial" w:cs="Arial"/>
          <w:color w:val="000000" w:themeColor="text1"/>
        </w:rPr>
        <w:t xml:space="preserve"> types of </w:t>
      </w:r>
      <w:r>
        <w:rPr>
          <w:rFonts w:ascii="Arial" w:hAnsi="Arial" w:cs="Arial"/>
          <w:color w:val="000000" w:themeColor="text1"/>
          <w:lang w:val="en-US"/>
        </w:rPr>
        <w:t xml:space="preserve">waste materials ranging from </w:t>
      </w:r>
      <w:r w:rsidRPr="00463DB5">
        <w:rPr>
          <w:rFonts w:ascii="Arial" w:hAnsi="Arial" w:cs="Arial"/>
          <w:color w:val="000000" w:themeColor="text1"/>
        </w:rPr>
        <w:t xml:space="preserve">household and commercial waste </w:t>
      </w:r>
      <w:r>
        <w:rPr>
          <w:rFonts w:ascii="Arial" w:hAnsi="Arial" w:cs="Arial"/>
          <w:color w:val="000000" w:themeColor="text1"/>
          <w:lang w:val="en-US"/>
        </w:rPr>
        <w:t xml:space="preserve">to industrial disposals </w:t>
      </w:r>
      <w:r w:rsidRPr="00463DB5">
        <w:rPr>
          <w:rFonts w:ascii="Arial" w:hAnsi="Arial" w:cs="Arial"/>
          <w:color w:val="000000" w:themeColor="text1"/>
        </w:rPr>
        <w:t>that would otherwise end up in landfills.</w:t>
      </w:r>
      <w:r>
        <w:rPr>
          <w:rFonts w:ascii="Arial" w:hAnsi="Arial" w:cs="Arial"/>
          <w:color w:val="000000" w:themeColor="text1"/>
          <w:lang w:val="en-US"/>
        </w:rPr>
        <w:t xml:space="preserve"> Hence, some of the</w:t>
      </w:r>
      <w:r w:rsidRPr="00463DB5">
        <w:rPr>
          <w:rFonts w:ascii="Arial" w:hAnsi="Arial" w:cs="Arial"/>
          <w:color w:val="000000" w:themeColor="text1"/>
        </w:rPr>
        <w:t xml:space="preserve"> most common materials used in RDF rods are</w:t>
      </w:r>
      <w:r>
        <w:rPr>
          <w:rFonts w:ascii="Arial" w:hAnsi="Arial" w:cs="Arial"/>
          <w:color w:val="000000" w:themeColor="text1"/>
          <w:lang w:val="en-US"/>
        </w:rPr>
        <w:t>;</w:t>
      </w:r>
      <w:r w:rsidRPr="00463DB5">
        <w:rPr>
          <w:rFonts w:ascii="Arial" w:hAnsi="Arial" w:cs="Arial"/>
          <w:color w:val="000000" w:themeColor="text1"/>
        </w:rPr>
        <w:t xml:space="preserve"> paper, plastic, and food </w:t>
      </w:r>
      <w:r>
        <w:rPr>
          <w:rFonts w:ascii="Arial" w:hAnsi="Arial" w:cs="Arial"/>
          <w:color w:val="000000" w:themeColor="text1"/>
          <w:lang w:val="en-US"/>
        </w:rPr>
        <w:t>residuals</w:t>
      </w:r>
      <w:r w:rsidRPr="00463DB5">
        <w:rPr>
          <w:rFonts w:ascii="Arial" w:hAnsi="Arial" w:cs="Arial"/>
          <w:color w:val="000000" w:themeColor="text1"/>
        </w:rPr>
        <w:t>. But they can also be ma</w:t>
      </w:r>
      <w:proofErr w:type="spellStart"/>
      <w:r>
        <w:rPr>
          <w:rFonts w:ascii="Arial" w:hAnsi="Arial" w:cs="Arial"/>
          <w:color w:val="000000" w:themeColor="text1"/>
          <w:lang w:val="en-US"/>
        </w:rPr>
        <w:t>nufactured</w:t>
      </w:r>
      <w:proofErr w:type="spellEnd"/>
      <w:r w:rsidRPr="00463DB5">
        <w:rPr>
          <w:rFonts w:ascii="Arial" w:hAnsi="Arial" w:cs="Arial"/>
          <w:color w:val="000000" w:themeColor="text1"/>
        </w:rPr>
        <w:t xml:space="preserve"> from </w:t>
      </w:r>
      <w:r>
        <w:rPr>
          <w:rFonts w:ascii="Arial" w:hAnsi="Arial" w:cs="Arial"/>
          <w:color w:val="000000" w:themeColor="text1"/>
          <w:lang w:val="en-US"/>
        </w:rPr>
        <w:t>commodities</w:t>
      </w:r>
      <w:r w:rsidRPr="00463DB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such as</w:t>
      </w:r>
      <w:r w:rsidRPr="00463DB5">
        <w:rPr>
          <w:rFonts w:ascii="Arial" w:hAnsi="Arial" w:cs="Arial"/>
          <w:color w:val="000000" w:themeColor="text1"/>
        </w:rPr>
        <w:t xml:space="preserve"> textiles, wood, and </w:t>
      </w:r>
      <w:proofErr w:type="spellStart"/>
      <w:r w:rsidRPr="00463DB5">
        <w:rPr>
          <w:rFonts w:ascii="Arial" w:hAnsi="Arial" w:cs="Arial"/>
          <w:color w:val="000000" w:themeColor="text1"/>
        </w:rPr>
        <w:t>rubbe</w:t>
      </w:r>
      <w:proofErr w:type="spellEnd"/>
      <w:r>
        <w:rPr>
          <w:rFonts w:ascii="Arial" w:hAnsi="Arial" w:cs="Arial"/>
          <w:color w:val="000000" w:themeColor="text1"/>
          <w:lang w:val="en-US"/>
        </w:rPr>
        <w:t>r, as well</w:t>
      </w:r>
      <w:r w:rsidRPr="00463DB5">
        <w:rPr>
          <w:rFonts w:ascii="Arial" w:hAnsi="Arial" w:cs="Arial"/>
          <w:color w:val="000000" w:themeColor="text1"/>
        </w:rPr>
        <w:t>.</w:t>
      </w:r>
    </w:p>
    <w:p w14:paraId="33F4F3EE" w14:textId="76FEEC59" w:rsidR="007B0839" w:rsidRDefault="007B0839" w:rsidP="007B0839">
      <w:pPr>
        <w:spacing w:line="360" w:lineRule="auto"/>
        <w:jc w:val="center"/>
        <w:rPr>
          <w:rFonts w:ascii="Arial" w:eastAsia="Times New Roman" w:hAnsi="Arial" w:cs="Arial"/>
          <w:color w:val="000000" w:themeColor="text1"/>
          <w:lang w:val="en-US" w:eastAsia="en-LS"/>
        </w:rPr>
      </w:pPr>
    </w:p>
    <w:p w14:paraId="1AE28A7F" w14:textId="77777777" w:rsidR="007B0839" w:rsidRDefault="007B0839" w:rsidP="007B0839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lang w:val="en-LS" w:eastAsia="en-LS"/>
        </w:rPr>
      </w:pP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As further explained, w</w:t>
      </w:r>
      <w:proofErr w:type="spellStart"/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aste</w:t>
      </w:r>
      <w:proofErr w:type="spellEnd"/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-to-energy technology can be u</w:t>
      </w:r>
      <w:proofErr w:type="spellStart"/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tili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z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ed</w:t>
      </w:r>
      <w:proofErr w:type="spellEnd"/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in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</w:t>
      </w:r>
      <w:proofErr w:type="spellStart"/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generat</w:t>
      </w:r>
      <w:proofErr w:type="spellEnd"/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ing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energy from a wide range of waste materials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 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 xml:space="preserve">that can fundamentally be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used as feedstock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.</w:t>
      </w:r>
      <w:r w:rsidRPr="00463DB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A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mongst other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,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 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 xml:space="preserve">waste materials </w:t>
      </w:r>
      <w:r>
        <w:rPr>
          <w:rFonts w:ascii="Arial" w:hAnsi="Arial" w:cs="Arial"/>
          <w:color w:val="000000" w:themeColor="text1"/>
          <w:lang w:val="en-US"/>
        </w:rPr>
        <w:t>which</w:t>
      </w:r>
      <w:r w:rsidRPr="00463DB5">
        <w:rPr>
          <w:rFonts w:ascii="Arial" w:hAnsi="Arial" w:cs="Arial"/>
          <w:color w:val="000000" w:themeColor="text1"/>
        </w:rPr>
        <w:t xml:space="preserve"> are considered to be good options for making RDF </w:t>
      </w:r>
      <w:r>
        <w:rPr>
          <w:rFonts w:ascii="Arial" w:hAnsi="Arial" w:cs="Arial"/>
          <w:color w:val="000000" w:themeColor="text1"/>
          <w:lang w:val="en-US"/>
        </w:rPr>
        <w:t>‘</w:t>
      </w:r>
      <w:r w:rsidRPr="00463DB5">
        <w:rPr>
          <w:rFonts w:ascii="Arial" w:hAnsi="Arial" w:cs="Arial"/>
          <w:color w:val="000000" w:themeColor="text1"/>
        </w:rPr>
        <w:t>fuel</w:t>
      </w:r>
      <w:r>
        <w:rPr>
          <w:rFonts w:ascii="Arial" w:hAnsi="Arial" w:cs="Arial"/>
          <w:color w:val="000000" w:themeColor="text1"/>
          <w:lang w:val="en-US"/>
        </w:rPr>
        <w:t>’</w:t>
      </w:r>
      <w:r w:rsidRPr="00463DB5">
        <w:rPr>
          <w:rFonts w:ascii="Arial" w:hAnsi="Arial" w:cs="Arial"/>
          <w:color w:val="000000" w:themeColor="text1"/>
        </w:rPr>
        <w:t xml:space="preserve"> rods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 xml:space="preserve"> </w:t>
      </w:r>
      <w:r w:rsidRPr="00463DB5">
        <w:rPr>
          <w:rFonts w:ascii="Arial" w:eastAsia="Times New Roman" w:hAnsi="Arial" w:cs="Arial"/>
          <w:color w:val="000000" w:themeColor="text1"/>
          <w:lang w:val="en-LS" w:eastAsia="en-LS"/>
        </w:rPr>
        <w:t>include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;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</w:t>
      </w:r>
      <w:r w:rsidRPr="00463DB5">
        <w:rPr>
          <w:rFonts w:ascii="Arial" w:eastAsia="Times New Roman" w:hAnsi="Arial" w:cs="Arial"/>
          <w:color w:val="000000" w:themeColor="text1"/>
          <w:lang w:val="en-US" w:eastAsia="en-LS"/>
        </w:rPr>
        <w:t>mu</w:t>
      </w:r>
      <w:proofErr w:type="spellStart"/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>nicipal</w:t>
      </w:r>
      <w:proofErr w:type="spellEnd"/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solid waste (MSW)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 xml:space="preserve"> and so is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agricultural waste,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 xml:space="preserve"> as well as</w:t>
      </w:r>
      <w:r w:rsidRPr="00A72F96">
        <w:rPr>
          <w:rFonts w:ascii="Arial" w:eastAsia="Times New Roman" w:hAnsi="Arial" w:cs="Arial"/>
          <w:color w:val="000000" w:themeColor="text1"/>
          <w:lang w:val="en-LS" w:eastAsia="en-LS"/>
        </w:rPr>
        <w:t xml:space="preserve"> industrial waste. </w:t>
      </w:r>
    </w:p>
    <w:p w14:paraId="7FE7F9C8" w14:textId="77777777" w:rsidR="007B0839" w:rsidRPr="00076117" w:rsidRDefault="007B0839" w:rsidP="007B0839">
      <w:pPr>
        <w:spacing w:line="360" w:lineRule="auto"/>
        <w:jc w:val="both"/>
        <w:rPr>
          <w:rFonts w:ascii="Arial" w:eastAsia="Times New Roman" w:hAnsi="Arial" w:cs="Arial"/>
          <w:color w:val="000000" w:themeColor="text1"/>
          <w:lang w:val="en-LS" w:eastAsia="en-LS"/>
        </w:rPr>
      </w:pPr>
    </w:p>
    <w:p w14:paraId="01667116" w14:textId="77777777" w:rsidR="007B0839" w:rsidRDefault="007B0839" w:rsidP="007B083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43730D">
        <w:rPr>
          <w:rFonts w:ascii="Arial" w:hAnsi="Arial" w:cs="Arial"/>
          <w:b/>
          <w:bCs/>
          <w:color w:val="000000" w:themeColor="text1"/>
          <w:u w:val="single"/>
        </w:rPr>
        <w:t>Municipal solid waste (MSW):</w:t>
      </w:r>
      <w:r w:rsidRPr="00E6036B">
        <w:rPr>
          <w:rFonts w:ascii="Arial" w:hAnsi="Arial" w:cs="Arial"/>
          <w:color w:val="000000" w:themeColor="text1"/>
        </w:rPr>
        <w:t xml:space="preserve"> This </w:t>
      </w:r>
      <w:r>
        <w:rPr>
          <w:rFonts w:ascii="Arial" w:hAnsi="Arial" w:cs="Arial"/>
          <w:color w:val="000000" w:themeColor="text1"/>
          <w:lang w:val="en-US"/>
        </w:rPr>
        <w:t>refers to</w:t>
      </w:r>
      <w:r w:rsidRPr="00E6036B">
        <w:rPr>
          <w:rFonts w:ascii="Arial" w:hAnsi="Arial" w:cs="Arial"/>
          <w:color w:val="000000" w:themeColor="text1"/>
        </w:rPr>
        <w:t xml:space="preserve"> the everyday wast</w:t>
      </w:r>
      <w:r>
        <w:rPr>
          <w:rFonts w:ascii="Arial" w:hAnsi="Arial" w:cs="Arial"/>
          <w:color w:val="000000" w:themeColor="text1"/>
          <w:lang w:val="en-US"/>
        </w:rPr>
        <w:t>ag</w:t>
      </w:r>
      <w:r w:rsidRPr="00E6036B">
        <w:rPr>
          <w:rFonts w:ascii="Arial" w:hAnsi="Arial" w:cs="Arial"/>
          <w:color w:val="000000" w:themeColor="text1"/>
        </w:rPr>
        <w:t>e that is generated by households</w:t>
      </w:r>
      <w:r>
        <w:rPr>
          <w:rFonts w:ascii="Arial" w:hAnsi="Arial" w:cs="Arial"/>
          <w:color w:val="000000" w:themeColor="text1"/>
          <w:lang w:val="en-US"/>
        </w:rPr>
        <w:t>,</w:t>
      </w:r>
      <w:r w:rsidRPr="00E6036B">
        <w:rPr>
          <w:rFonts w:ascii="Arial" w:hAnsi="Arial" w:cs="Arial"/>
          <w:color w:val="000000" w:themeColor="text1"/>
        </w:rPr>
        <w:t xml:space="preserve"> businesses</w:t>
      </w:r>
      <w:r>
        <w:rPr>
          <w:rFonts w:ascii="Arial" w:hAnsi="Arial" w:cs="Arial"/>
          <w:color w:val="000000" w:themeColor="text1"/>
          <w:lang w:val="en-US"/>
        </w:rPr>
        <w:t xml:space="preserve"> and office places</w:t>
      </w:r>
      <w:r w:rsidRPr="00E6036B">
        <w:rPr>
          <w:rFonts w:ascii="Arial" w:hAnsi="Arial" w:cs="Arial"/>
          <w:color w:val="000000" w:themeColor="text1"/>
        </w:rPr>
        <w:t>, such as paper,</w:t>
      </w:r>
      <w:r>
        <w:rPr>
          <w:rFonts w:ascii="Arial" w:hAnsi="Arial" w:cs="Arial"/>
          <w:color w:val="000000" w:themeColor="text1"/>
          <w:lang w:val="en-US"/>
        </w:rPr>
        <w:t xml:space="preserve"> </w:t>
      </w:r>
      <w:r w:rsidRPr="00E6036B">
        <w:rPr>
          <w:rFonts w:ascii="Arial" w:hAnsi="Arial" w:cs="Arial"/>
          <w:color w:val="000000" w:themeColor="text1"/>
        </w:rPr>
        <w:t>plastics</w:t>
      </w:r>
      <w:r>
        <w:rPr>
          <w:rFonts w:ascii="Arial" w:hAnsi="Arial" w:cs="Arial"/>
          <w:color w:val="000000" w:themeColor="text1"/>
          <w:lang w:val="en-US"/>
        </w:rPr>
        <w:t xml:space="preserve"> and</w:t>
      </w:r>
      <w:r w:rsidRPr="00E6036B">
        <w:rPr>
          <w:rFonts w:ascii="Arial" w:hAnsi="Arial" w:cs="Arial"/>
          <w:color w:val="000000" w:themeColor="text1"/>
        </w:rPr>
        <w:t xml:space="preserve"> food scraps.</w:t>
      </w:r>
    </w:p>
    <w:p w14:paraId="520CFD2F" w14:textId="77777777" w:rsidR="007B0839" w:rsidRDefault="007B0839" w:rsidP="007B0839">
      <w:pPr>
        <w:pStyle w:val="ListParagraph"/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5759C3A6" w14:textId="77777777" w:rsidR="007B0839" w:rsidRDefault="007B0839" w:rsidP="007B083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43730D">
        <w:rPr>
          <w:rFonts w:ascii="Arial" w:hAnsi="Arial" w:cs="Arial"/>
          <w:b/>
          <w:bCs/>
          <w:color w:val="000000" w:themeColor="text1"/>
          <w:u w:val="single"/>
        </w:rPr>
        <w:t>Agricultural waste:</w:t>
      </w:r>
      <w:r w:rsidRPr="00E6036B">
        <w:rPr>
          <w:rFonts w:ascii="Arial" w:hAnsi="Arial" w:cs="Arial"/>
          <w:color w:val="000000" w:themeColor="text1"/>
        </w:rPr>
        <w:t xml:space="preserve"> This is </w:t>
      </w:r>
      <w:r>
        <w:rPr>
          <w:rFonts w:ascii="Arial" w:hAnsi="Arial" w:cs="Arial"/>
          <w:color w:val="000000" w:themeColor="text1"/>
          <w:lang w:val="en-US"/>
        </w:rPr>
        <w:t xml:space="preserve">generally </w:t>
      </w:r>
      <w:r w:rsidRPr="00E6036B">
        <w:rPr>
          <w:rFonts w:ascii="Arial" w:hAnsi="Arial" w:cs="Arial"/>
          <w:color w:val="000000" w:themeColor="text1"/>
        </w:rPr>
        <w:t>the wast</w:t>
      </w:r>
      <w:r>
        <w:rPr>
          <w:rFonts w:ascii="Arial" w:hAnsi="Arial" w:cs="Arial"/>
          <w:color w:val="000000" w:themeColor="text1"/>
          <w:lang w:val="en-US"/>
        </w:rPr>
        <w:t>ag</w:t>
      </w:r>
      <w:r w:rsidRPr="00E6036B">
        <w:rPr>
          <w:rFonts w:ascii="Arial" w:hAnsi="Arial" w:cs="Arial"/>
          <w:color w:val="000000" w:themeColor="text1"/>
        </w:rPr>
        <w:t>e such as straw, animal waste and plant mat</w:t>
      </w:r>
      <w:proofErr w:type="spellStart"/>
      <w:r>
        <w:rPr>
          <w:rFonts w:ascii="Arial" w:hAnsi="Arial" w:cs="Arial"/>
          <w:color w:val="000000" w:themeColor="text1"/>
          <w:lang w:val="en-US"/>
        </w:rPr>
        <w:t>ter</w:t>
      </w:r>
      <w:proofErr w:type="spellEnd"/>
      <w:r w:rsidRPr="00E6036B">
        <w:rPr>
          <w:rFonts w:ascii="Arial" w:hAnsi="Arial" w:cs="Arial"/>
          <w:color w:val="000000" w:themeColor="text1"/>
        </w:rPr>
        <w:t xml:space="preserve"> that is generated </w:t>
      </w:r>
      <w:r>
        <w:rPr>
          <w:rFonts w:ascii="Arial" w:hAnsi="Arial" w:cs="Arial"/>
          <w:color w:val="000000" w:themeColor="text1"/>
          <w:lang w:val="en-US"/>
        </w:rPr>
        <w:t>from the</w:t>
      </w:r>
      <w:r w:rsidRPr="00E6036B">
        <w:rPr>
          <w:rFonts w:ascii="Arial" w:hAnsi="Arial" w:cs="Arial"/>
          <w:color w:val="000000" w:themeColor="text1"/>
        </w:rPr>
        <w:t xml:space="preserve"> farms</w:t>
      </w:r>
      <w:r>
        <w:rPr>
          <w:rFonts w:ascii="Arial" w:hAnsi="Arial" w:cs="Arial"/>
          <w:color w:val="000000" w:themeColor="text1"/>
          <w:lang w:val="en-US"/>
        </w:rPr>
        <w:t xml:space="preserve"> and other </w:t>
      </w:r>
      <w:r w:rsidRPr="00463DB5">
        <w:rPr>
          <w:rFonts w:ascii="Arial" w:hAnsi="Arial" w:cs="Arial"/>
          <w:color w:val="000000" w:themeColor="text1"/>
        </w:rPr>
        <w:t>agricultural facilities</w:t>
      </w:r>
      <w:r w:rsidRPr="00E6036B">
        <w:rPr>
          <w:rFonts w:ascii="Arial" w:hAnsi="Arial" w:cs="Arial"/>
          <w:color w:val="000000" w:themeColor="text1"/>
        </w:rPr>
        <w:t>.</w:t>
      </w:r>
      <w:r w:rsidRPr="00463DB5">
        <w:rPr>
          <w:rFonts w:ascii="Arial" w:hAnsi="Arial" w:cs="Arial"/>
          <w:color w:val="000000" w:themeColor="text1"/>
        </w:rPr>
        <w:t xml:space="preserve"> Some of this wast</w:t>
      </w:r>
      <w:r>
        <w:rPr>
          <w:rFonts w:ascii="Arial" w:hAnsi="Arial" w:cs="Arial"/>
          <w:color w:val="000000" w:themeColor="text1"/>
          <w:lang w:val="en-US"/>
        </w:rPr>
        <w:t>ag</w:t>
      </w:r>
      <w:r w:rsidRPr="00463DB5">
        <w:rPr>
          <w:rFonts w:ascii="Arial" w:hAnsi="Arial" w:cs="Arial"/>
          <w:color w:val="000000" w:themeColor="text1"/>
        </w:rPr>
        <w:t>e is composted or used as fertilizer, but a significant amount ends up in landfills or is burned.</w:t>
      </w:r>
    </w:p>
    <w:p w14:paraId="29B398DD" w14:textId="77777777" w:rsidR="007B0839" w:rsidRPr="00680275" w:rsidRDefault="007B0839" w:rsidP="007B0839">
      <w:pPr>
        <w:pStyle w:val="ListParagraph"/>
        <w:rPr>
          <w:rFonts w:ascii="Arial" w:hAnsi="Arial" w:cs="Arial"/>
          <w:color w:val="000000" w:themeColor="text1"/>
        </w:rPr>
      </w:pPr>
    </w:p>
    <w:p w14:paraId="69FC1CCA" w14:textId="77777777" w:rsidR="007B0839" w:rsidRDefault="007B0839" w:rsidP="007B083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43730D">
        <w:rPr>
          <w:rFonts w:ascii="Arial" w:hAnsi="Arial" w:cs="Arial"/>
          <w:b/>
          <w:bCs/>
          <w:color w:val="000000" w:themeColor="text1"/>
          <w:u w:val="single"/>
        </w:rPr>
        <w:t>Industrial waste:</w:t>
      </w:r>
      <w:r w:rsidRPr="00E6036B">
        <w:rPr>
          <w:rFonts w:ascii="Arial" w:hAnsi="Arial" w:cs="Arial"/>
          <w:color w:val="000000" w:themeColor="text1"/>
        </w:rPr>
        <w:t xml:space="preserve"> This is the wast</w:t>
      </w:r>
      <w:r>
        <w:rPr>
          <w:rFonts w:ascii="Arial" w:hAnsi="Arial" w:cs="Arial"/>
          <w:color w:val="000000" w:themeColor="text1"/>
          <w:lang w:val="en-US"/>
        </w:rPr>
        <w:t>ag</w:t>
      </w:r>
      <w:r w:rsidRPr="00E6036B">
        <w:rPr>
          <w:rFonts w:ascii="Arial" w:hAnsi="Arial" w:cs="Arial"/>
          <w:color w:val="000000" w:themeColor="text1"/>
        </w:rPr>
        <w:t xml:space="preserve">e that is generated by factories and other industrial facilities, </w:t>
      </w:r>
      <w:r>
        <w:rPr>
          <w:rFonts w:ascii="Arial" w:hAnsi="Arial" w:cs="Arial"/>
          <w:color w:val="000000" w:themeColor="text1"/>
          <w:lang w:val="en-US"/>
        </w:rPr>
        <w:t>ranging from textiles,</w:t>
      </w:r>
      <w:r w:rsidRPr="00E6036B">
        <w:rPr>
          <w:rFonts w:ascii="Arial" w:hAnsi="Arial" w:cs="Arial"/>
          <w:color w:val="000000" w:themeColor="text1"/>
        </w:rPr>
        <w:t xml:space="preserve"> metals, chemicals, and electronics</w:t>
      </w:r>
      <w:r>
        <w:rPr>
          <w:rFonts w:ascii="Arial" w:hAnsi="Arial" w:cs="Arial"/>
          <w:color w:val="000000" w:themeColor="text1"/>
          <w:lang w:val="en-US"/>
        </w:rPr>
        <w:t xml:space="preserve"> to food packages</w:t>
      </w:r>
      <w:r w:rsidRPr="00E6036B">
        <w:rPr>
          <w:rFonts w:ascii="Arial" w:hAnsi="Arial" w:cs="Arial"/>
          <w:color w:val="000000" w:themeColor="text1"/>
        </w:rPr>
        <w:t>.</w:t>
      </w:r>
    </w:p>
    <w:p w14:paraId="07E96EAB" w14:textId="77777777" w:rsidR="007B0839" w:rsidRDefault="007B0839" w:rsidP="007B0839">
      <w:p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 xml:space="preserve">The </w:t>
      </w:r>
      <w:r w:rsidRPr="00463DB5">
        <w:rPr>
          <w:rFonts w:ascii="Arial" w:hAnsi="Arial" w:cs="Arial"/>
          <w:color w:val="000000" w:themeColor="text1"/>
        </w:rPr>
        <w:t xml:space="preserve">waste collected by a waste management company </w:t>
      </w:r>
      <w:r>
        <w:rPr>
          <w:rFonts w:ascii="Arial" w:hAnsi="Arial" w:cs="Arial"/>
          <w:color w:val="000000" w:themeColor="text1"/>
          <w:lang w:val="en-US"/>
        </w:rPr>
        <w:t>is</w:t>
      </w:r>
      <w:r w:rsidRPr="00463DB5">
        <w:rPr>
          <w:rFonts w:ascii="Arial" w:hAnsi="Arial" w:cs="Arial"/>
          <w:color w:val="000000" w:themeColor="text1"/>
        </w:rPr>
        <w:t xml:space="preserve"> taken to a landfill or an incinerator.</w:t>
      </w:r>
      <w:r>
        <w:rPr>
          <w:rFonts w:ascii="Arial" w:hAnsi="Arial" w:cs="Arial"/>
          <w:color w:val="000000" w:themeColor="text1"/>
          <w:lang w:val="en-US"/>
        </w:rPr>
        <w:t xml:space="preserve"> </w:t>
      </w:r>
    </w:p>
    <w:p w14:paraId="452A57E9" w14:textId="77777777" w:rsidR="007B0839" w:rsidRPr="005D59A6" w:rsidRDefault="007B0839" w:rsidP="007B0839">
      <w:pPr>
        <w:spacing w:line="360" w:lineRule="auto"/>
        <w:jc w:val="center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The RDF process is simplistically illustrated as shown in the figure below:</w:t>
      </w:r>
    </w:p>
    <w:p w14:paraId="047B6BA0" w14:textId="77777777" w:rsidR="007B0839" w:rsidRDefault="007B0839" w:rsidP="007B0839">
      <w:p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noProof/>
          <w:color w:val="000000" w:themeColor="text1"/>
          <w:lang w:val="en-US"/>
        </w:rPr>
        <w:drawing>
          <wp:inline distT="0" distB="0" distL="0" distR="0" wp14:anchorId="261CF1D7" wp14:editId="3F76829F">
            <wp:extent cx="5731510" cy="2758440"/>
            <wp:effectExtent l="0" t="0" r="0" b="3810"/>
            <wp:docPr id="589356467" name="Picture 6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356467" name="Picture 6" descr="A screen shot of a computer&#10;&#10;Description automatically generated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C94C5" w14:textId="12ADC65C" w:rsidR="007B0839" w:rsidRPr="005D59A6" w:rsidRDefault="007B0839" w:rsidP="007B0839">
      <w:pPr>
        <w:pStyle w:val="Caption"/>
        <w:jc w:val="center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</w:pPr>
      <w:r w:rsidRPr="005D59A6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  <w:t>RDF illustration process</w:t>
      </w:r>
    </w:p>
    <w:p w14:paraId="62441385" w14:textId="77777777" w:rsidR="007B0839" w:rsidRPr="005D59A6" w:rsidRDefault="007B0839" w:rsidP="007B0839">
      <w:pPr>
        <w:rPr>
          <w:lang w:val="en-US"/>
        </w:rPr>
      </w:pPr>
    </w:p>
    <w:p w14:paraId="6BC070B5" w14:textId="77777777" w:rsidR="007B0839" w:rsidRPr="00463DB5" w:rsidRDefault="007B0839" w:rsidP="007B0839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en-US"/>
        </w:rPr>
        <w:t>Nonetheless,</w:t>
      </w:r>
      <w:r w:rsidRPr="00463DB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there are other</w:t>
      </w:r>
      <w:r w:rsidRPr="00463DB5">
        <w:rPr>
          <w:rFonts w:ascii="Arial" w:hAnsi="Arial" w:cs="Arial"/>
          <w:color w:val="000000" w:themeColor="text1"/>
        </w:rPr>
        <w:t xml:space="preserve"> types of industrial waste </w:t>
      </w:r>
      <w:r>
        <w:rPr>
          <w:rFonts w:ascii="Arial" w:hAnsi="Arial" w:cs="Arial"/>
          <w:color w:val="000000" w:themeColor="text1"/>
          <w:lang w:val="en-US"/>
        </w:rPr>
        <w:t xml:space="preserve">which </w:t>
      </w:r>
      <w:r w:rsidRPr="00463DB5">
        <w:rPr>
          <w:rFonts w:ascii="Arial" w:hAnsi="Arial" w:cs="Arial"/>
          <w:color w:val="000000" w:themeColor="text1"/>
        </w:rPr>
        <w:t>can be u</w:t>
      </w:r>
      <w:proofErr w:type="spellStart"/>
      <w:r>
        <w:rPr>
          <w:rFonts w:ascii="Arial" w:hAnsi="Arial" w:cs="Arial"/>
          <w:color w:val="000000" w:themeColor="text1"/>
          <w:lang w:val="en-US"/>
        </w:rPr>
        <w:t>tilized</w:t>
      </w:r>
      <w:proofErr w:type="spellEnd"/>
      <w:r w:rsidRPr="00463DB5">
        <w:rPr>
          <w:rFonts w:ascii="Arial" w:hAnsi="Arial" w:cs="Arial"/>
          <w:color w:val="000000" w:themeColor="text1"/>
        </w:rPr>
        <w:t xml:space="preserve"> in RDF rods</w:t>
      </w:r>
      <w:r>
        <w:rPr>
          <w:rFonts w:ascii="Arial" w:hAnsi="Arial" w:cs="Arial"/>
          <w:color w:val="000000" w:themeColor="text1"/>
          <w:lang w:val="en-US"/>
        </w:rPr>
        <w:t xml:space="preserve">. </w:t>
      </w:r>
      <w:r w:rsidRPr="00463DB5">
        <w:rPr>
          <w:rFonts w:ascii="Arial" w:hAnsi="Arial" w:cs="Arial"/>
          <w:color w:val="000000" w:themeColor="text1"/>
        </w:rPr>
        <w:t>Sure</w:t>
      </w:r>
      <w:proofErr w:type="spellStart"/>
      <w:r>
        <w:rPr>
          <w:rFonts w:ascii="Arial" w:hAnsi="Arial" w:cs="Arial"/>
          <w:color w:val="000000" w:themeColor="text1"/>
          <w:lang w:val="en-US"/>
        </w:rPr>
        <w:t>ly</w:t>
      </w:r>
      <w:proofErr w:type="spellEnd"/>
      <w:r>
        <w:rPr>
          <w:rFonts w:ascii="Arial" w:hAnsi="Arial" w:cs="Arial"/>
          <w:color w:val="000000" w:themeColor="text1"/>
          <w:lang w:val="en-US"/>
        </w:rPr>
        <w:t>,</w:t>
      </w:r>
      <w:r w:rsidRPr="00463DB5">
        <w:rPr>
          <w:rFonts w:ascii="Arial" w:hAnsi="Arial" w:cs="Arial"/>
          <w:color w:val="000000" w:themeColor="text1"/>
        </w:rPr>
        <w:t xml:space="preserve"> RDF </w:t>
      </w:r>
      <w:r>
        <w:rPr>
          <w:rFonts w:ascii="Arial" w:hAnsi="Arial" w:cs="Arial"/>
          <w:color w:val="000000" w:themeColor="text1"/>
          <w:lang w:val="en-US"/>
        </w:rPr>
        <w:t xml:space="preserve">‘fuel’ </w:t>
      </w:r>
      <w:r w:rsidRPr="00463DB5">
        <w:rPr>
          <w:rFonts w:ascii="Arial" w:hAnsi="Arial" w:cs="Arial"/>
          <w:color w:val="000000" w:themeColor="text1"/>
        </w:rPr>
        <w:t>rods are a relatively n</w:t>
      </w:r>
      <w:proofErr w:type="spellStart"/>
      <w:r>
        <w:rPr>
          <w:rFonts w:ascii="Arial" w:hAnsi="Arial" w:cs="Arial"/>
          <w:color w:val="000000" w:themeColor="text1"/>
          <w:lang w:val="en-US"/>
        </w:rPr>
        <w:t>ovice</w:t>
      </w:r>
      <w:proofErr w:type="spellEnd"/>
      <w:r w:rsidRPr="00463DB5">
        <w:rPr>
          <w:rFonts w:ascii="Arial" w:hAnsi="Arial" w:cs="Arial"/>
          <w:color w:val="000000" w:themeColor="text1"/>
        </w:rPr>
        <w:t xml:space="preserve"> and innovative way to generate</w:t>
      </w:r>
      <w:r>
        <w:rPr>
          <w:rFonts w:ascii="Arial" w:hAnsi="Arial" w:cs="Arial"/>
          <w:color w:val="000000" w:themeColor="text1"/>
          <w:lang w:val="en-US"/>
        </w:rPr>
        <w:t xml:space="preserve"> “cleaner”</w:t>
      </w:r>
      <w:r w:rsidRPr="00463DB5">
        <w:rPr>
          <w:rFonts w:ascii="Arial" w:hAnsi="Arial" w:cs="Arial"/>
          <w:color w:val="000000" w:themeColor="text1"/>
        </w:rPr>
        <w:t xml:space="preserve"> energy</w:t>
      </w:r>
      <w:r>
        <w:rPr>
          <w:rFonts w:ascii="Arial" w:hAnsi="Arial" w:cs="Arial"/>
          <w:color w:val="000000" w:themeColor="text1"/>
          <w:lang w:val="en-US"/>
        </w:rPr>
        <w:t>, while on the other hand helping in keeping the environment more cleaner, hence tidy streets.</w:t>
      </w:r>
      <w:r w:rsidRPr="00463DB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 xml:space="preserve">Also, </w:t>
      </w:r>
      <w:r w:rsidRPr="00463DB5">
        <w:rPr>
          <w:rFonts w:ascii="Arial" w:hAnsi="Arial" w:cs="Arial"/>
          <w:color w:val="000000" w:themeColor="text1"/>
        </w:rPr>
        <w:t>RDF</w:t>
      </w:r>
      <w:r>
        <w:rPr>
          <w:rFonts w:ascii="Arial" w:hAnsi="Arial" w:cs="Arial"/>
          <w:color w:val="000000" w:themeColor="text1"/>
          <w:lang w:val="en-US"/>
        </w:rPr>
        <w:t xml:space="preserve"> ‘fuel’ </w:t>
      </w:r>
      <w:r w:rsidRPr="00463DB5">
        <w:rPr>
          <w:rFonts w:ascii="Arial" w:hAnsi="Arial" w:cs="Arial"/>
          <w:color w:val="000000" w:themeColor="text1"/>
        </w:rPr>
        <w:t xml:space="preserve">rods </w:t>
      </w:r>
      <w:r>
        <w:rPr>
          <w:rFonts w:ascii="Arial" w:hAnsi="Arial" w:cs="Arial"/>
          <w:color w:val="000000" w:themeColor="text1"/>
          <w:lang w:val="en-US"/>
        </w:rPr>
        <w:t>can essentially</w:t>
      </w:r>
      <w:r w:rsidRPr="00463DB5">
        <w:rPr>
          <w:rFonts w:ascii="Arial" w:hAnsi="Arial" w:cs="Arial"/>
          <w:color w:val="000000" w:themeColor="text1"/>
        </w:rPr>
        <w:t xml:space="preserve"> replace </w:t>
      </w:r>
      <w:r>
        <w:rPr>
          <w:rFonts w:ascii="Arial" w:hAnsi="Arial" w:cs="Arial"/>
          <w:color w:val="000000" w:themeColor="text1"/>
          <w:lang w:val="en-US"/>
        </w:rPr>
        <w:t xml:space="preserve">the </w:t>
      </w:r>
      <w:r w:rsidRPr="00463DB5">
        <w:rPr>
          <w:rFonts w:ascii="Arial" w:hAnsi="Arial" w:cs="Arial"/>
          <w:color w:val="000000" w:themeColor="text1"/>
        </w:rPr>
        <w:t xml:space="preserve">traditional fossil fuels and </w:t>
      </w:r>
      <w:r>
        <w:rPr>
          <w:rFonts w:ascii="Arial" w:hAnsi="Arial" w:cs="Arial"/>
          <w:color w:val="000000" w:themeColor="text1"/>
          <w:lang w:val="en-US"/>
        </w:rPr>
        <w:t>be</w:t>
      </w:r>
      <w:r w:rsidRPr="00463DB5">
        <w:rPr>
          <w:rFonts w:ascii="Arial" w:hAnsi="Arial" w:cs="Arial"/>
          <w:color w:val="000000" w:themeColor="text1"/>
        </w:rPr>
        <w:t xml:space="preserve"> used in thermal energy equipment </w:t>
      </w:r>
      <w:r>
        <w:rPr>
          <w:rFonts w:ascii="Arial" w:hAnsi="Arial" w:cs="Arial"/>
          <w:color w:val="000000" w:themeColor="text1"/>
          <w:lang w:val="en-US"/>
        </w:rPr>
        <w:t>in</w:t>
      </w:r>
      <w:r w:rsidRPr="00463DB5">
        <w:rPr>
          <w:rFonts w:ascii="Arial" w:hAnsi="Arial" w:cs="Arial"/>
          <w:color w:val="000000" w:themeColor="text1"/>
        </w:rPr>
        <w:t xml:space="preserve"> industrial furnaces and boilers</w:t>
      </w:r>
      <w:r>
        <w:rPr>
          <w:rFonts w:ascii="Arial" w:hAnsi="Arial" w:cs="Arial"/>
          <w:color w:val="000000" w:themeColor="text1"/>
          <w:lang w:val="en-US"/>
        </w:rPr>
        <w:t xml:space="preserve"> as</w:t>
      </w:r>
      <w:r w:rsidRPr="00463DB5">
        <w:rPr>
          <w:rFonts w:ascii="Arial" w:hAnsi="Arial" w:cs="Arial"/>
          <w:color w:val="000000" w:themeColor="text1"/>
        </w:rPr>
        <w:t xml:space="preserve"> used to generate heat and electricity.</w:t>
      </w:r>
    </w:p>
    <w:p w14:paraId="50B0C1A5" w14:textId="77777777" w:rsidR="007B0839" w:rsidRDefault="007B0839" w:rsidP="007B0839">
      <w:p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On the contrary, t</w:t>
      </w:r>
      <w:r w:rsidRPr="00463DB5">
        <w:rPr>
          <w:rFonts w:ascii="Arial" w:hAnsi="Arial" w:cs="Arial"/>
          <w:color w:val="000000" w:themeColor="text1"/>
        </w:rPr>
        <w:t xml:space="preserve">here are also some types of waste that cannot be used in RDF </w:t>
      </w:r>
      <w:r>
        <w:rPr>
          <w:rFonts w:ascii="Arial" w:hAnsi="Arial" w:cs="Arial"/>
          <w:color w:val="000000" w:themeColor="text1"/>
          <w:lang w:val="en-US"/>
        </w:rPr>
        <w:t>‘</w:t>
      </w:r>
      <w:r w:rsidRPr="00463DB5">
        <w:rPr>
          <w:rFonts w:ascii="Arial" w:hAnsi="Arial" w:cs="Arial"/>
          <w:color w:val="000000" w:themeColor="text1"/>
        </w:rPr>
        <w:t>fuel</w:t>
      </w:r>
      <w:r>
        <w:rPr>
          <w:rFonts w:ascii="Arial" w:hAnsi="Arial" w:cs="Arial"/>
          <w:color w:val="000000" w:themeColor="text1"/>
          <w:lang w:val="en-US"/>
        </w:rPr>
        <w:t>’</w:t>
      </w:r>
      <w:r w:rsidRPr="00463DB5">
        <w:rPr>
          <w:rFonts w:ascii="Arial" w:hAnsi="Arial" w:cs="Arial"/>
          <w:color w:val="000000" w:themeColor="text1"/>
        </w:rPr>
        <w:t xml:space="preserve"> rods. These include hazardous materials, such as asbestos and lead, as well as metals.</w:t>
      </w:r>
      <w:r>
        <w:rPr>
          <w:rFonts w:ascii="Arial" w:hAnsi="Arial" w:cs="Arial"/>
          <w:color w:val="000000" w:themeColor="text1"/>
          <w:lang w:val="en-US"/>
        </w:rPr>
        <w:t xml:space="preserve"> M</w:t>
      </w:r>
      <w:proofErr w:type="spellStart"/>
      <w:r w:rsidRPr="00463DB5">
        <w:rPr>
          <w:rFonts w:ascii="Arial" w:hAnsi="Arial" w:cs="Arial"/>
          <w:color w:val="000000" w:themeColor="text1"/>
        </w:rPr>
        <w:t>etals</w:t>
      </w:r>
      <w:proofErr w:type="spellEnd"/>
      <w:r w:rsidRPr="00463DB5">
        <w:rPr>
          <w:rFonts w:ascii="Arial" w:hAnsi="Arial" w:cs="Arial"/>
          <w:color w:val="000000" w:themeColor="text1"/>
        </w:rPr>
        <w:t xml:space="preserve"> can be se</w:t>
      </w:r>
      <w:proofErr w:type="spellStart"/>
      <w:r>
        <w:rPr>
          <w:rFonts w:ascii="Arial" w:hAnsi="Arial" w:cs="Arial"/>
          <w:color w:val="000000" w:themeColor="text1"/>
          <w:lang w:val="en-US"/>
        </w:rPr>
        <w:t>gregated</w:t>
      </w:r>
      <w:proofErr w:type="spellEnd"/>
      <w:r w:rsidRPr="00463DB5">
        <w:rPr>
          <w:rFonts w:ascii="Arial" w:hAnsi="Arial" w:cs="Arial"/>
          <w:color w:val="000000" w:themeColor="text1"/>
        </w:rPr>
        <w:t xml:space="preserve"> from the other waste materials and recycled instead of being used in fuel rods.</w:t>
      </w:r>
      <w:r>
        <w:rPr>
          <w:rFonts w:ascii="Arial" w:hAnsi="Arial" w:cs="Arial"/>
          <w:color w:val="000000" w:themeColor="text1"/>
          <w:lang w:val="en-US"/>
        </w:rPr>
        <w:t xml:space="preserve"> </w:t>
      </w:r>
      <w:r w:rsidRPr="00463DB5">
        <w:rPr>
          <w:rFonts w:ascii="Arial" w:hAnsi="Arial" w:cs="Arial"/>
          <w:color w:val="000000" w:themeColor="text1"/>
        </w:rPr>
        <w:t xml:space="preserve">RDF (refuse-derived fuel) is a promising technology for converting waste </w:t>
      </w:r>
      <w:r>
        <w:rPr>
          <w:rFonts w:ascii="Arial" w:hAnsi="Arial" w:cs="Arial"/>
          <w:color w:val="000000" w:themeColor="text1"/>
          <w:lang w:val="en-US"/>
        </w:rPr>
        <w:t xml:space="preserve">material </w:t>
      </w:r>
      <w:r w:rsidRPr="00463DB5">
        <w:rPr>
          <w:rFonts w:ascii="Arial" w:hAnsi="Arial" w:cs="Arial"/>
          <w:color w:val="000000" w:themeColor="text1"/>
        </w:rPr>
        <w:t>into energy</w:t>
      </w:r>
      <w:r>
        <w:rPr>
          <w:rFonts w:ascii="Arial" w:hAnsi="Arial" w:cs="Arial"/>
          <w:color w:val="000000" w:themeColor="text1"/>
          <w:lang w:val="en-US"/>
        </w:rPr>
        <w:t>.</w:t>
      </w:r>
    </w:p>
    <w:p w14:paraId="6471B41E" w14:textId="77777777" w:rsidR="007B0839" w:rsidRPr="00C67A5D" w:rsidRDefault="007B0839" w:rsidP="007B0839">
      <w:pPr>
        <w:spacing w:line="360" w:lineRule="auto"/>
        <w:rPr>
          <w:rFonts w:ascii="Arial" w:hAnsi="Arial" w:cs="Arial"/>
          <w:b/>
          <w:bCs/>
          <w:color w:val="000000" w:themeColor="text1"/>
          <w:u w:val="single"/>
          <w:lang w:val="en-US"/>
        </w:rPr>
      </w:pPr>
      <w:r w:rsidRPr="00C67A5D">
        <w:rPr>
          <w:rFonts w:ascii="Arial" w:hAnsi="Arial" w:cs="Arial"/>
          <w:b/>
          <w:bCs/>
          <w:color w:val="000000" w:themeColor="text1"/>
          <w:u w:val="single"/>
          <w:lang w:val="en-US"/>
        </w:rPr>
        <w:t>A</w:t>
      </w:r>
      <w:r>
        <w:rPr>
          <w:rFonts w:ascii="Arial" w:hAnsi="Arial" w:cs="Arial"/>
          <w:b/>
          <w:bCs/>
          <w:color w:val="000000" w:themeColor="text1"/>
          <w:u w:val="single"/>
          <w:lang w:val="en-US"/>
        </w:rPr>
        <w:t>dvantages</w:t>
      </w:r>
      <w:r w:rsidRPr="00C67A5D">
        <w:rPr>
          <w:rFonts w:ascii="Arial" w:hAnsi="Arial" w:cs="Arial"/>
          <w:b/>
          <w:bCs/>
          <w:color w:val="000000" w:themeColor="text1"/>
          <w:u w:val="single"/>
          <w:lang w:val="en-US"/>
        </w:rPr>
        <w:t>:</w:t>
      </w:r>
    </w:p>
    <w:p w14:paraId="7917DCA7" w14:textId="77777777" w:rsidR="007B0839" w:rsidRPr="0090708B" w:rsidRDefault="007B0839" w:rsidP="007B0839">
      <w:p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 w:rsidRPr="00463DB5">
        <w:rPr>
          <w:rFonts w:ascii="Arial" w:hAnsi="Arial" w:cs="Arial"/>
          <w:color w:val="000000" w:themeColor="text1"/>
        </w:rPr>
        <w:t>There are num</w:t>
      </w:r>
      <w:proofErr w:type="spellStart"/>
      <w:r>
        <w:rPr>
          <w:rFonts w:ascii="Arial" w:hAnsi="Arial" w:cs="Arial"/>
          <w:color w:val="000000" w:themeColor="text1"/>
          <w:lang w:val="en-US"/>
        </w:rPr>
        <w:t>erous</w:t>
      </w:r>
      <w:proofErr w:type="spellEnd"/>
      <w:r w:rsidRPr="00463DB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 xml:space="preserve">discovered </w:t>
      </w:r>
      <w:r w:rsidRPr="00463DB5">
        <w:rPr>
          <w:rFonts w:ascii="Arial" w:hAnsi="Arial" w:cs="Arial"/>
          <w:color w:val="000000" w:themeColor="text1"/>
        </w:rPr>
        <w:t xml:space="preserve">advantages to using RDF </w:t>
      </w:r>
      <w:r>
        <w:rPr>
          <w:rFonts w:ascii="Arial" w:hAnsi="Arial" w:cs="Arial"/>
          <w:color w:val="000000" w:themeColor="text1"/>
          <w:lang w:val="en-US"/>
        </w:rPr>
        <w:t>‘</w:t>
      </w:r>
      <w:r w:rsidRPr="00463DB5">
        <w:rPr>
          <w:rFonts w:ascii="Arial" w:hAnsi="Arial" w:cs="Arial"/>
          <w:color w:val="000000" w:themeColor="text1"/>
        </w:rPr>
        <w:t>fuel</w:t>
      </w:r>
      <w:r>
        <w:rPr>
          <w:rFonts w:ascii="Arial" w:hAnsi="Arial" w:cs="Arial"/>
          <w:color w:val="000000" w:themeColor="text1"/>
          <w:lang w:val="en-US"/>
        </w:rPr>
        <w:t>’</w:t>
      </w:r>
      <w:r w:rsidRPr="00463DB5">
        <w:rPr>
          <w:rFonts w:ascii="Arial" w:hAnsi="Arial" w:cs="Arial"/>
          <w:color w:val="000000" w:themeColor="text1"/>
        </w:rPr>
        <w:t xml:space="preserve"> rods</w:t>
      </w:r>
      <w:r>
        <w:rPr>
          <w:rFonts w:ascii="Arial" w:hAnsi="Arial" w:cs="Arial"/>
          <w:color w:val="000000" w:themeColor="text1"/>
          <w:lang w:val="en-US"/>
        </w:rPr>
        <w:t>:</w:t>
      </w:r>
    </w:p>
    <w:p w14:paraId="2378F93E" w14:textId="77777777" w:rsidR="007B0839" w:rsidRDefault="007B0839" w:rsidP="007B083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90708B">
        <w:rPr>
          <w:rFonts w:ascii="Arial" w:hAnsi="Arial" w:cs="Arial"/>
          <w:color w:val="000000" w:themeColor="text1"/>
        </w:rPr>
        <w:t>First</w:t>
      </w:r>
      <w:proofErr w:type="spellStart"/>
      <w:r>
        <w:rPr>
          <w:rFonts w:ascii="Arial" w:hAnsi="Arial" w:cs="Arial"/>
          <w:color w:val="000000" w:themeColor="text1"/>
          <w:lang w:val="en-US"/>
        </w:rPr>
        <w:t>ly</w:t>
      </w:r>
      <w:proofErr w:type="spellEnd"/>
      <w:r w:rsidRPr="0090708B">
        <w:rPr>
          <w:rFonts w:ascii="Arial" w:hAnsi="Arial" w:cs="Arial"/>
          <w:color w:val="000000" w:themeColor="text1"/>
        </w:rPr>
        <w:t xml:space="preserve">, they help </w:t>
      </w:r>
      <w:r>
        <w:rPr>
          <w:rFonts w:ascii="Arial" w:hAnsi="Arial" w:cs="Arial"/>
          <w:color w:val="000000" w:themeColor="text1"/>
          <w:lang w:val="en-US"/>
        </w:rPr>
        <w:t>in</w:t>
      </w:r>
      <w:r w:rsidRPr="0090708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0708B">
        <w:rPr>
          <w:rFonts w:ascii="Arial" w:hAnsi="Arial" w:cs="Arial"/>
          <w:color w:val="000000" w:themeColor="text1"/>
        </w:rPr>
        <w:t>reduc</w:t>
      </w:r>
      <w:r>
        <w:rPr>
          <w:rFonts w:ascii="Arial" w:hAnsi="Arial" w:cs="Arial"/>
          <w:color w:val="000000" w:themeColor="text1"/>
          <w:lang w:val="en-US"/>
        </w:rPr>
        <w:t>tion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of</w:t>
      </w:r>
      <w:r w:rsidRPr="0090708B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a</w:t>
      </w:r>
      <w:r w:rsidRPr="0090708B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large quantity</w:t>
      </w:r>
      <w:r w:rsidRPr="0090708B">
        <w:rPr>
          <w:rFonts w:ascii="Arial" w:hAnsi="Arial" w:cs="Arial"/>
          <w:color w:val="000000" w:themeColor="text1"/>
        </w:rPr>
        <w:t xml:space="preserve"> of wast</w:t>
      </w:r>
      <w:r>
        <w:rPr>
          <w:rFonts w:ascii="Arial" w:hAnsi="Arial" w:cs="Arial"/>
          <w:color w:val="000000" w:themeColor="text1"/>
          <w:lang w:val="en-US"/>
        </w:rPr>
        <w:t>age seemingly</w:t>
      </w:r>
      <w:r w:rsidRPr="0090708B">
        <w:rPr>
          <w:rFonts w:ascii="Arial" w:hAnsi="Arial" w:cs="Arial"/>
          <w:color w:val="000000" w:themeColor="text1"/>
        </w:rPr>
        <w:t xml:space="preserve"> going to landfills.</w:t>
      </w:r>
    </w:p>
    <w:p w14:paraId="72FE7BB0" w14:textId="77777777" w:rsidR="007B0839" w:rsidRDefault="007B0839" w:rsidP="007B0839">
      <w:pPr>
        <w:pStyle w:val="ListParagraph"/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27DC09AC" w14:textId="77777777" w:rsidR="007B0839" w:rsidRDefault="007B0839" w:rsidP="007B083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en-US"/>
        </w:rPr>
        <w:t>Also</w:t>
      </w:r>
      <w:r w:rsidRPr="0090708B">
        <w:rPr>
          <w:rFonts w:ascii="Arial" w:hAnsi="Arial" w:cs="Arial"/>
          <w:color w:val="000000" w:themeColor="text1"/>
        </w:rPr>
        <w:t xml:space="preserve">, </w:t>
      </w:r>
      <w:r>
        <w:rPr>
          <w:rFonts w:ascii="Arial" w:hAnsi="Arial" w:cs="Arial"/>
          <w:color w:val="000000" w:themeColor="text1"/>
          <w:lang w:val="en-US"/>
        </w:rPr>
        <w:t>they</w:t>
      </w:r>
      <w:r w:rsidRPr="0090708B">
        <w:rPr>
          <w:rFonts w:ascii="Arial" w:hAnsi="Arial" w:cs="Arial"/>
          <w:color w:val="000000" w:themeColor="text1"/>
        </w:rPr>
        <w:t xml:space="preserve"> can generate energy </w:t>
      </w:r>
      <w:r>
        <w:rPr>
          <w:rFonts w:ascii="Arial" w:hAnsi="Arial" w:cs="Arial"/>
          <w:color w:val="000000" w:themeColor="text1"/>
          <w:lang w:val="en-US"/>
        </w:rPr>
        <w:t xml:space="preserve">relatively </w:t>
      </w:r>
      <w:r w:rsidRPr="0090708B">
        <w:rPr>
          <w:rFonts w:ascii="Arial" w:hAnsi="Arial" w:cs="Arial"/>
          <w:color w:val="000000" w:themeColor="text1"/>
        </w:rPr>
        <w:t xml:space="preserve">more efficiently than traditional fossil fuels. </w:t>
      </w:r>
    </w:p>
    <w:p w14:paraId="3F6BD357" w14:textId="77777777" w:rsidR="007B0839" w:rsidRPr="0090708B" w:rsidRDefault="007B0839" w:rsidP="007B0839">
      <w:pPr>
        <w:pStyle w:val="ListParagraph"/>
        <w:rPr>
          <w:rFonts w:ascii="Arial" w:hAnsi="Arial" w:cs="Arial"/>
          <w:color w:val="000000" w:themeColor="text1"/>
        </w:rPr>
      </w:pPr>
    </w:p>
    <w:p w14:paraId="269791DD" w14:textId="77777777" w:rsidR="007B0839" w:rsidRDefault="007B0839" w:rsidP="007B083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en-US"/>
        </w:rPr>
        <w:t>Again</w:t>
      </w:r>
      <w:r w:rsidRPr="0090708B">
        <w:rPr>
          <w:rFonts w:ascii="Arial" w:hAnsi="Arial" w:cs="Arial"/>
          <w:color w:val="000000" w:themeColor="text1"/>
        </w:rPr>
        <w:t xml:space="preserve">, they can </w:t>
      </w:r>
      <w:r>
        <w:rPr>
          <w:rFonts w:ascii="Arial" w:hAnsi="Arial" w:cs="Arial"/>
          <w:color w:val="000000" w:themeColor="text1"/>
          <w:lang w:val="en-US"/>
        </w:rPr>
        <w:t>contribute in</w:t>
      </w:r>
      <w:r w:rsidRPr="0090708B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 xml:space="preserve">mitigating carbon footprint via less </w:t>
      </w:r>
      <w:r w:rsidRPr="0090708B">
        <w:rPr>
          <w:rFonts w:ascii="Arial" w:hAnsi="Arial" w:cs="Arial"/>
          <w:color w:val="000000" w:themeColor="text1"/>
        </w:rPr>
        <w:t xml:space="preserve">air pollution and </w:t>
      </w:r>
      <w:r>
        <w:rPr>
          <w:rFonts w:ascii="Arial" w:hAnsi="Arial" w:cs="Arial"/>
          <w:color w:val="000000" w:themeColor="text1"/>
          <w:lang w:val="en-US"/>
        </w:rPr>
        <w:t xml:space="preserve">reduced </w:t>
      </w:r>
      <w:r w:rsidRPr="0090708B">
        <w:rPr>
          <w:rFonts w:ascii="Arial" w:hAnsi="Arial" w:cs="Arial"/>
          <w:color w:val="000000" w:themeColor="text1"/>
        </w:rPr>
        <w:t>greenhouse gas emissions</w:t>
      </w:r>
      <w:r>
        <w:rPr>
          <w:rFonts w:ascii="Arial" w:hAnsi="Arial" w:cs="Arial"/>
          <w:color w:val="000000" w:themeColor="text1"/>
          <w:lang w:val="en-US"/>
        </w:rPr>
        <w:t xml:space="preserve"> since their usage will implicate an alleviated</w:t>
      </w:r>
      <w:r w:rsidRPr="00463DB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use</w:t>
      </w:r>
      <w:r w:rsidRPr="00463DB5">
        <w:rPr>
          <w:rFonts w:ascii="Arial" w:hAnsi="Arial" w:cs="Arial"/>
          <w:color w:val="000000" w:themeColor="text1"/>
        </w:rPr>
        <w:t xml:space="preserve"> of fossil fuels </w:t>
      </w:r>
      <w:r>
        <w:rPr>
          <w:rFonts w:ascii="Arial" w:hAnsi="Arial" w:cs="Arial"/>
          <w:color w:val="000000" w:themeColor="text1"/>
          <w:lang w:val="en-US"/>
        </w:rPr>
        <w:t>which basically</w:t>
      </w:r>
      <w:r w:rsidRPr="00463DB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 xml:space="preserve">reduces their </w:t>
      </w:r>
      <w:r w:rsidRPr="00463DB5">
        <w:rPr>
          <w:rFonts w:ascii="Arial" w:hAnsi="Arial" w:cs="Arial"/>
          <w:color w:val="000000" w:themeColor="text1"/>
        </w:rPr>
        <w:t xml:space="preserve">associated </w:t>
      </w:r>
      <w:r>
        <w:rPr>
          <w:rFonts w:ascii="Arial" w:hAnsi="Arial" w:cs="Arial"/>
          <w:color w:val="000000" w:themeColor="text1"/>
          <w:lang w:val="en-US"/>
        </w:rPr>
        <w:t xml:space="preserve">adverse </w:t>
      </w:r>
      <w:r w:rsidRPr="00463DB5">
        <w:rPr>
          <w:rFonts w:ascii="Arial" w:hAnsi="Arial" w:cs="Arial"/>
          <w:color w:val="000000" w:themeColor="text1"/>
        </w:rPr>
        <w:t>environmental impacts</w:t>
      </w:r>
      <w:r>
        <w:rPr>
          <w:rFonts w:ascii="Arial" w:hAnsi="Arial" w:cs="Arial"/>
          <w:color w:val="000000" w:themeColor="text1"/>
          <w:lang w:val="en-US"/>
        </w:rPr>
        <w:t>.</w:t>
      </w:r>
    </w:p>
    <w:p w14:paraId="1FC39C49" w14:textId="77777777" w:rsidR="007B0839" w:rsidRPr="005860E1" w:rsidRDefault="007B0839" w:rsidP="007B0839">
      <w:pPr>
        <w:pStyle w:val="ListParagraph"/>
        <w:rPr>
          <w:rFonts w:ascii="Arial" w:hAnsi="Arial" w:cs="Arial"/>
          <w:color w:val="000000" w:themeColor="text1"/>
        </w:rPr>
      </w:pPr>
    </w:p>
    <w:p w14:paraId="2E4F5D8F" w14:textId="77777777" w:rsidR="007B0839" w:rsidRDefault="007B0839" w:rsidP="007B083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en-US"/>
        </w:rPr>
        <w:t>And</w:t>
      </w:r>
      <w:r w:rsidRPr="00463DB5">
        <w:rPr>
          <w:rFonts w:ascii="Arial" w:hAnsi="Arial" w:cs="Arial"/>
          <w:color w:val="000000" w:themeColor="text1"/>
        </w:rPr>
        <w:t>, they can be used to create energy locally, which helps to improve energy security.</w:t>
      </w:r>
    </w:p>
    <w:p w14:paraId="35C503E7" w14:textId="77777777" w:rsidR="007B0839" w:rsidRPr="00C67A5D" w:rsidRDefault="007B0839" w:rsidP="007B0839">
      <w:pPr>
        <w:pStyle w:val="ListParagraph"/>
        <w:rPr>
          <w:rFonts w:ascii="Arial" w:hAnsi="Arial" w:cs="Arial"/>
          <w:color w:val="000000" w:themeColor="text1"/>
        </w:rPr>
      </w:pPr>
    </w:p>
    <w:p w14:paraId="62337D4C" w14:textId="77777777" w:rsidR="007B0839" w:rsidRDefault="007B0839" w:rsidP="007B083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en-US"/>
        </w:rPr>
        <w:t>Moreover</w:t>
      </w:r>
      <w:r w:rsidRPr="0090708B">
        <w:rPr>
          <w:rFonts w:ascii="Arial" w:hAnsi="Arial" w:cs="Arial"/>
          <w:color w:val="000000" w:themeColor="text1"/>
        </w:rPr>
        <w:t xml:space="preserve">, they </w:t>
      </w:r>
      <w:r>
        <w:rPr>
          <w:rFonts w:ascii="Arial" w:hAnsi="Arial" w:cs="Arial"/>
          <w:color w:val="000000" w:themeColor="text1"/>
          <w:lang w:val="en-US"/>
        </w:rPr>
        <w:t>are alleged to</w:t>
      </w:r>
      <w:r w:rsidRPr="0090708B">
        <w:rPr>
          <w:rFonts w:ascii="Arial" w:hAnsi="Arial" w:cs="Arial"/>
          <w:color w:val="000000" w:themeColor="text1"/>
        </w:rPr>
        <w:t xml:space="preserve"> </w:t>
      </w:r>
      <w:proofErr w:type="spellStart"/>
      <w:r w:rsidRPr="0090708B">
        <w:rPr>
          <w:rFonts w:ascii="Arial" w:hAnsi="Arial" w:cs="Arial"/>
          <w:color w:val="000000" w:themeColor="text1"/>
        </w:rPr>
        <w:t>provid</w:t>
      </w:r>
      <w:proofErr w:type="spellEnd"/>
      <w:r>
        <w:rPr>
          <w:rFonts w:ascii="Arial" w:hAnsi="Arial" w:cs="Arial"/>
          <w:color w:val="000000" w:themeColor="text1"/>
          <w:lang w:val="en-US"/>
        </w:rPr>
        <w:t>e</w:t>
      </w:r>
      <w:r w:rsidRPr="0090708B">
        <w:rPr>
          <w:rFonts w:ascii="Arial" w:hAnsi="Arial" w:cs="Arial"/>
          <w:color w:val="000000" w:themeColor="text1"/>
        </w:rPr>
        <w:t xml:space="preserve"> a cost-effective source of energy. </w:t>
      </w:r>
    </w:p>
    <w:p w14:paraId="6C5AB847" w14:textId="77777777" w:rsidR="007B0839" w:rsidRPr="004467F0" w:rsidRDefault="007B0839" w:rsidP="007B0839">
      <w:pPr>
        <w:pStyle w:val="ListParagraph"/>
        <w:rPr>
          <w:rFonts w:ascii="Arial" w:hAnsi="Arial" w:cs="Arial"/>
          <w:color w:val="000000" w:themeColor="text1"/>
        </w:rPr>
      </w:pPr>
    </w:p>
    <w:p w14:paraId="6F5C7CAB" w14:textId="77777777" w:rsidR="007B0839" w:rsidRPr="003D1D3F" w:rsidRDefault="007B0839" w:rsidP="007B083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en-US"/>
        </w:rPr>
        <w:t xml:space="preserve">One </w:t>
      </w:r>
      <w:r w:rsidRPr="004467F0">
        <w:rPr>
          <w:rFonts w:ascii="Arial" w:hAnsi="Arial" w:cs="Arial"/>
          <w:color w:val="000000" w:themeColor="text1"/>
        </w:rPr>
        <w:t xml:space="preserve">other advantage of RDF </w:t>
      </w:r>
      <w:r>
        <w:rPr>
          <w:rFonts w:ascii="Arial" w:hAnsi="Arial" w:cs="Arial"/>
          <w:color w:val="000000" w:themeColor="text1"/>
          <w:lang w:val="en-US"/>
        </w:rPr>
        <w:t>‘</w:t>
      </w:r>
      <w:r w:rsidRPr="004467F0">
        <w:rPr>
          <w:rFonts w:ascii="Arial" w:hAnsi="Arial" w:cs="Arial"/>
          <w:color w:val="000000" w:themeColor="text1"/>
        </w:rPr>
        <w:t>fuel</w:t>
      </w:r>
      <w:r>
        <w:rPr>
          <w:rFonts w:ascii="Arial" w:hAnsi="Arial" w:cs="Arial"/>
          <w:color w:val="000000" w:themeColor="text1"/>
          <w:lang w:val="en-US"/>
        </w:rPr>
        <w:t>’</w:t>
      </w:r>
      <w:r w:rsidRPr="004467F0">
        <w:rPr>
          <w:rFonts w:ascii="Arial" w:hAnsi="Arial" w:cs="Arial"/>
          <w:color w:val="000000" w:themeColor="text1"/>
        </w:rPr>
        <w:t xml:space="preserve"> rods is that they can be used in a variety of settings. T</w:t>
      </w:r>
      <w:proofErr w:type="spellStart"/>
      <w:r>
        <w:rPr>
          <w:rFonts w:ascii="Arial" w:hAnsi="Arial" w:cs="Arial"/>
          <w:color w:val="000000" w:themeColor="text1"/>
          <w:lang w:val="en-US"/>
        </w:rPr>
        <w:t>hus</w:t>
      </w:r>
      <w:proofErr w:type="spellEnd"/>
      <w:r>
        <w:rPr>
          <w:rFonts w:ascii="Arial" w:hAnsi="Arial" w:cs="Arial"/>
          <w:color w:val="000000" w:themeColor="text1"/>
          <w:lang w:val="en-US"/>
        </w:rPr>
        <w:t>, on other developments, t</w:t>
      </w:r>
      <w:r w:rsidRPr="004467F0">
        <w:rPr>
          <w:rFonts w:ascii="Arial" w:hAnsi="Arial" w:cs="Arial"/>
          <w:color w:val="000000" w:themeColor="text1"/>
        </w:rPr>
        <w:t xml:space="preserve">hey can be used in existing thermal energy equipment, such as boilers and industrial furnaces. They can </w:t>
      </w:r>
      <w:r>
        <w:rPr>
          <w:rFonts w:ascii="Arial" w:hAnsi="Arial" w:cs="Arial"/>
          <w:color w:val="000000" w:themeColor="text1"/>
          <w:lang w:val="en-US"/>
        </w:rPr>
        <w:t>further</w:t>
      </w:r>
      <w:r w:rsidRPr="004467F0">
        <w:rPr>
          <w:rFonts w:ascii="Arial" w:hAnsi="Arial" w:cs="Arial"/>
          <w:color w:val="000000" w:themeColor="text1"/>
        </w:rPr>
        <w:t xml:space="preserve"> be used in new types of thermal energy equipment, such as combined heat and power (CHP) plants. RDF </w:t>
      </w:r>
      <w:r>
        <w:rPr>
          <w:rFonts w:ascii="Arial" w:hAnsi="Arial" w:cs="Arial"/>
          <w:color w:val="000000" w:themeColor="text1"/>
          <w:lang w:val="en-US"/>
        </w:rPr>
        <w:t>‘</w:t>
      </w:r>
      <w:r w:rsidRPr="004467F0">
        <w:rPr>
          <w:rFonts w:ascii="Arial" w:hAnsi="Arial" w:cs="Arial"/>
          <w:color w:val="000000" w:themeColor="text1"/>
        </w:rPr>
        <w:t>fuel</w:t>
      </w:r>
      <w:r>
        <w:rPr>
          <w:rFonts w:ascii="Arial" w:hAnsi="Arial" w:cs="Arial"/>
          <w:color w:val="000000" w:themeColor="text1"/>
          <w:lang w:val="en-US"/>
        </w:rPr>
        <w:t>’</w:t>
      </w:r>
      <w:r w:rsidRPr="004467F0">
        <w:rPr>
          <w:rFonts w:ascii="Arial" w:hAnsi="Arial" w:cs="Arial"/>
          <w:color w:val="000000" w:themeColor="text1"/>
        </w:rPr>
        <w:t xml:space="preserve"> rods can also be used in smaller, decentralized energy systems. These systems can be used to meet the energy needs of individual homes, businesses, or communities</w:t>
      </w:r>
      <w:r>
        <w:rPr>
          <w:rFonts w:ascii="Arial" w:hAnsi="Arial" w:cs="Arial"/>
          <w:color w:val="000000" w:themeColor="text1"/>
          <w:lang w:val="en-US"/>
        </w:rPr>
        <w:t>.</w:t>
      </w:r>
    </w:p>
    <w:p w14:paraId="4A279625" w14:textId="77777777" w:rsidR="007B0839" w:rsidRPr="003D1D3F" w:rsidRDefault="007B0839" w:rsidP="007B0839">
      <w:pPr>
        <w:pStyle w:val="ListParagraph"/>
        <w:rPr>
          <w:rFonts w:ascii="Arial" w:hAnsi="Arial" w:cs="Arial"/>
          <w:color w:val="000000" w:themeColor="text1"/>
        </w:rPr>
      </w:pPr>
    </w:p>
    <w:p w14:paraId="6BB7E42D" w14:textId="77777777" w:rsidR="007B0839" w:rsidRPr="003D1D3F" w:rsidRDefault="007B0839" w:rsidP="007B083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 w:rsidRPr="003D1D3F">
        <w:rPr>
          <w:rFonts w:ascii="Arial" w:hAnsi="Arial" w:cs="Arial"/>
          <w:color w:val="000000" w:themeColor="text1"/>
        </w:rPr>
        <w:t xml:space="preserve">RDF </w:t>
      </w:r>
      <w:r>
        <w:rPr>
          <w:rFonts w:ascii="Arial" w:hAnsi="Arial" w:cs="Arial"/>
          <w:color w:val="000000" w:themeColor="text1"/>
          <w:lang w:val="en-US"/>
        </w:rPr>
        <w:t>‘</w:t>
      </w:r>
      <w:r w:rsidRPr="003D1D3F">
        <w:rPr>
          <w:rFonts w:ascii="Arial" w:hAnsi="Arial" w:cs="Arial"/>
          <w:color w:val="000000" w:themeColor="text1"/>
        </w:rPr>
        <w:t>fuel</w:t>
      </w:r>
      <w:r>
        <w:rPr>
          <w:rFonts w:ascii="Arial" w:hAnsi="Arial" w:cs="Arial"/>
          <w:color w:val="000000" w:themeColor="text1"/>
          <w:lang w:val="en-US"/>
        </w:rPr>
        <w:t>’</w:t>
      </w:r>
      <w:r w:rsidRPr="003D1D3F">
        <w:rPr>
          <w:rFonts w:ascii="Arial" w:hAnsi="Arial" w:cs="Arial"/>
          <w:color w:val="000000" w:themeColor="text1"/>
        </w:rPr>
        <w:t xml:space="preserve"> rods are also being explored as a possible feedstock for the </w:t>
      </w:r>
      <w:r>
        <w:rPr>
          <w:rFonts w:ascii="Arial" w:hAnsi="Arial" w:cs="Arial"/>
          <w:color w:val="000000" w:themeColor="text1"/>
          <w:lang w:val="en-US"/>
        </w:rPr>
        <w:t xml:space="preserve">potential </w:t>
      </w:r>
      <w:r w:rsidRPr="003D1D3F">
        <w:rPr>
          <w:rFonts w:ascii="Arial" w:hAnsi="Arial" w:cs="Arial"/>
          <w:color w:val="000000" w:themeColor="text1"/>
        </w:rPr>
        <w:t>production of advanced biofuels</w:t>
      </w:r>
      <w:r>
        <w:rPr>
          <w:rFonts w:ascii="Arial" w:hAnsi="Arial" w:cs="Arial"/>
          <w:color w:val="000000" w:themeColor="text1"/>
          <w:lang w:val="en-US"/>
        </w:rPr>
        <w:t xml:space="preserve"> which</w:t>
      </w:r>
      <w:r w:rsidRPr="003D1D3F">
        <w:rPr>
          <w:rFonts w:ascii="Arial" w:hAnsi="Arial" w:cs="Arial"/>
          <w:color w:val="000000" w:themeColor="text1"/>
        </w:rPr>
        <w:t xml:space="preserve"> could be used to power vehicles or other types of equipment</w:t>
      </w:r>
      <w:r w:rsidRPr="003D1D3F">
        <w:rPr>
          <w:rFonts w:ascii="Arial" w:hAnsi="Arial" w:cs="Arial"/>
          <w:color w:val="000000" w:themeColor="text1"/>
          <w:lang w:val="en-US"/>
        </w:rPr>
        <w:t>.</w:t>
      </w:r>
    </w:p>
    <w:p w14:paraId="08B99148" w14:textId="77777777" w:rsidR="007B0839" w:rsidRDefault="007B0839" w:rsidP="007B0839">
      <w:p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</w:p>
    <w:p w14:paraId="52071F3E" w14:textId="77777777" w:rsidR="007B0839" w:rsidRPr="005F27D7" w:rsidRDefault="007B0839" w:rsidP="007B0839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u w:val="single"/>
          <w:lang w:val="en-US"/>
        </w:rPr>
      </w:pPr>
      <w:r w:rsidRPr="005F27D7">
        <w:rPr>
          <w:rFonts w:ascii="Arial" w:hAnsi="Arial" w:cs="Arial"/>
          <w:b/>
          <w:bCs/>
          <w:color w:val="000000" w:themeColor="text1"/>
          <w:u w:val="single"/>
          <w:lang w:val="en-US"/>
        </w:rPr>
        <w:t>Benefits</w:t>
      </w:r>
      <w:r>
        <w:rPr>
          <w:rFonts w:ascii="Arial" w:hAnsi="Arial" w:cs="Arial"/>
          <w:b/>
          <w:bCs/>
          <w:color w:val="000000" w:themeColor="text1"/>
          <w:u w:val="single"/>
          <w:lang w:val="en-US"/>
        </w:rPr>
        <w:t xml:space="preserve"> in Lesotho</w:t>
      </w:r>
      <w:r w:rsidRPr="005F27D7">
        <w:rPr>
          <w:rFonts w:ascii="Arial" w:hAnsi="Arial" w:cs="Arial"/>
          <w:b/>
          <w:bCs/>
          <w:color w:val="000000" w:themeColor="text1"/>
          <w:u w:val="single"/>
          <w:lang w:val="en-US"/>
        </w:rPr>
        <w:t>:</w:t>
      </w:r>
    </w:p>
    <w:p w14:paraId="76466E2E" w14:textId="77777777" w:rsidR="007B0839" w:rsidRPr="00463DB5" w:rsidRDefault="007B0839" w:rsidP="007B0839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en-US"/>
        </w:rPr>
        <w:t>Even though it might have raised some</w:t>
      </w:r>
      <w:r w:rsidRPr="00463DB5">
        <w:rPr>
          <w:rFonts w:ascii="Arial" w:hAnsi="Arial" w:cs="Arial"/>
          <w:color w:val="000000" w:themeColor="text1"/>
        </w:rPr>
        <w:t xml:space="preserve"> concerns about</w:t>
      </w:r>
      <w:r>
        <w:rPr>
          <w:rFonts w:ascii="Arial" w:hAnsi="Arial" w:cs="Arial"/>
          <w:color w:val="000000" w:themeColor="text1"/>
          <w:lang w:val="en-US"/>
        </w:rPr>
        <w:t xml:space="preserve"> the</w:t>
      </w:r>
      <w:r w:rsidRPr="00463DB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 xml:space="preserve">overall </w:t>
      </w:r>
      <w:r w:rsidRPr="00463DB5">
        <w:rPr>
          <w:rFonts w:ascii="Arial" w:hAnsi="Arial" w:cs="Arial"/>
          <w:color w:val="000000" w:themeColor="text1"/>
        </w:rPr>
        <w:t>safety of</w:t>
      </w:r>
      <w:r>
        <w:rPr>
          <w:rFonts w:ascii="Arial" w:hAnsi="Arial" w:cs="Arial"/>
          <w:color w:val="000000" w:themeColor="text1"/>
          <w:lang w:val="en-US"/>
        </w:rPr>
        <w:t xml:space="preserve"> </w:t>
      </w:r>
      <w:r w:rsidRPr="00463DB5">
        <w:rPr>
          <w:rFonts w:ascii="Arial" w:hAnsi="Arial" w:cs="Arial"/>
          <w:color w:val="000000" w:themeColor="text1"/>
        </w:rPr>
        <w:t xml:space="preserve">RDF </w:t>
      </w:r>
      <w:r>
        <w:rPr>
          <w:rFonts w:ascii="Arial" w:hAnsi="Arial" w:cs="Arial"/>
          <w:color w:val="000000" w:themeColor="text1"/>
          <w:lang w:val="en-US"/>
        </w:rPr>
        <w:t>‘</w:t>
      </w:r>
      <w:r w:rsidRPr="00463DB5">
        <w:rPr>
          <w:rFonts w:ascii="Arial" w:hAnsi="Arial" w:cs="Arial"/>
          <w:color w:val="000000" w:themeColor="text1"/>
        </w:rPr>
        <w:t>fuel</w:t>
      </w:r>
      <w:r>
        <w:rPr>
          <w:rFonts w:ascii="Arial" w:hAnsi="Arial" w:cs="Arial"/>
          <w:color w:val="000000" w:themeColor="text1"/>
          <w:lang w:val="en-US"/>
        </w:rPr>
        <w:t>’</w:t>
      </w:r>
      <w:r w:rsidRPr="00463DB5">
        <w:rPr>
          <w:rFonts w:ascii="Arial" w:hAnsi="Arial" w:cs="Arial"/>
          <w:color w:val="000000" w:themeColor="text1"/>
        </w:rPr>
        <w:t xml:space="preserve"> rods, </w:t>
      </w:r>
      <w:r>
        <w:rPr>
          <w:rFonts w:ascii="Arial" w:hAnsi="Arial" w:cs="Arial"/>
          <w:color w:val="000000" w:themeColor="text1"/>
          <w:lang w:val="en-US"/>
        </w:rPr>
        <w:t xml:space="preserve">research </w:t>
      </w:r>
      <w:r w:rsidRPr="00463DB5">
        <w:rPr>
          <w:rFonts w:ascii="Arial" w:hAnsi="Arial" w:cs="Arial"/>
          <w:color w:val="000000" w:themeColor="text1"/>
        </w:rPr>
        <w:t xml:space="preserve">studies </w:t>
      </w:r>
      <w:r>
        <w:rPr>
          <w:rFonts w:ascii="Arial" w:hAnsi="Arial" w:cs="Arial"/>
          <w:color w:val="000000" w:themeColor="text1"/>
          <w:lang w:val="en-US"/>
        </w:rPr>
        <w:t>are</w:t>
      </w:r>
      <w:r w:rsidRPr="00463DB5">
        <w:rPr>
          <w:rFonts w:ascii="Arial" w:hAnsi="Arial" w:cs="Arial"/>
          <w:color w:val="000000" w:themeColor="text1"/>
        </w:rPr>
        <w:t xml:space="preserve"> show</w:t>
      </w:r>
      <w:r>
        <w:rPr>
          <w:rFonts w:ascii="Arial" w:hAnsi="Arial" w:cs="Arial"/>
          <w:color w:val="000000" w:themeColor="text1"/>
          <w:lang w:val="en-US"/>
        </w:rPr>
        <w:t>ing</w:t>
      </w:r>
      <w:r w:rsidRPr="00463DB5">
        <w:rPr>
          <w:rFonts w:ascii="Arial" w:hAnsi="Arial" w:cs="Arial"/>
          <w:color w:val="000000" w:themeColor="text1"/>
        </w:rPr>
        <w:t xml:space="preserve"> that they pose no </w:t>
      </w:r>
      <w:r>
        <w:rPr>
          <w:rFonts w:ascii="Arial" w:hAnsi="Arial" w:cs="Arial"/>
          <w:color w:val="000000" w:themeColor="text1"/>
          <w:lang w:val="en-US"/>
        </w:rPr>
        <w:t xml:space="preserve">much </w:t>
      </w:r>
      <w:r w:rsidRPr="00463DB5">
        <w:rPr>
          <w:rFonts w:ascii="Arial" w:hAnsi="Arial" w:cs="Arial"/>
          <w:color w:val="000000" w:themeColor="text1"/>
        </w:rPr>
        <w:t>significant health or environmental risks. In</w:t>
      </w:r>
      <w:r>
        <w:rPr>
          <w:rFonts w:ascii="Arial" w:hAnsi="Arial" w:cs="Arial"/>
          <w:color w:val="000000" w:themeColor="text1"/>
          <w:lang w:val="en-US"/>
        </w:rPr>
        <w:t>stead</w:t>
      </w:r>
      <w:r w:rsidRPr="00463DB5">
        <w:rPr>
          <w:rFonts w:ascii="Arial" w:hAnsi="Arial" w:cs="Arial"/>
          <w:color w:val="000000" w:themeColor="text1"/>
        </w:rPr>
        <w:t xml:space="preserve">, emissions from RDF rods are </w:t>
      </w:r>
      <w:r>
        <w:rPr>
          <w:rFonts w:ascii="Arial" w:hAnsi="Arial" w:cs="Arial"/>
          <w:color w:val="000000" w:themeColor="text1"/>
          <w:lang w:val="en-US"/>
        </w:rPr>
        <w:t>f</w:t>
      </w:r>
      <w:r w:rsidRPr="00463DB5">
        <w:rPr>
          <w:rFonts w:ascii="Arial" w:hAnsi="Arial" w:cs="Arial"/>
          <w:color w:val="000000" w:themeColor="text1"/>
        </w:rPr>
        <w:t xml:space="preserve">actually </w:t>
      </w:r>
      <w:r>
        <w:rPr>
          <w:rFonts w:ascii="Arial" w:hAnsi="Arial" w:cs="Arial"/>
          <w:color w:val="000000" w:themeColor="text1"/>
          <w:lang w:val="en-US"/>
        </w:rPr>
        <w:t xml:space="preserve">found to be </w:t>
      </w:r>
      <w:r w:rsidRPr="00463DB5">
        <w:rPr>
          <w:rFonts w:ascii="Arial" w:hAnsi="Arial" w:cs="Arial"/>
          <w:color w:val="000000" w:themeColor="text1"/>
        </w:rPr>
        <w:t xml:space="preserve">less harmful than those from traditional coal-fired power plants. Another thing </w:t>
      </w:r>
      <w:r>
        <w:rPr>
          <w:rFonts w:ascii="Arial" w:hAnsi="Arial" w:cs="Arial"/>
          <w:color w:val="000000" w:themeColor="text1"/>
          <w:lang w:val="en-US"/>
        </w:rPr>
        <w:t>worth</w:t>
      </w:r>
      <w:r w:rsidRPr="00463DB5">
        <w:rPr>
          <w:rFonts w:ascii="Arial" w:hAnsi="Arial" w:cs="Arial"/>
          <w:color w:val="000000" w:themeColor="text1"/>
        </w:rPr>
        <w:t xml:space="preserve"> not</w:t>
      </w:r>
      <w:r>
        <w:rPr>
          <w:rFonts w:ascii="Arial" w:hAnsi="Arial" w:cs="Arial"/>
          <w:color w:val="000000" w:themeColor="text1"/>
          <w:lang w:val="en-US"/>
        </w:rPr>
        <w:t>ing</w:t>
      </w:r>
      <w:r w:rsidRPr="00463DB5">
        <w:rPr>
          <w:rFonts w:ascii="Arial" w:hAnsi="Arial" w:cs="Arial"/>
          <w:color w:val="000000" w:themeColor="text1"/>
        </w:rPr>
        <w:t xml:space="preserve"> is that RDF </w:t>
      </w:r>
      <w:r>
        <w:rPr>
          <w:rFonts w:ascii="Arial" w:hAnsi="Arial" w:cs="Arial"/>
          <w:color w:val="000000" w:themeColor="text1"/>
          <w:lang w:val="en-US"/>
        </w:rPr>
        <w:t>‘</w:t>
      </w:r>
      <w:r w:rsidRPr="00463DB5">
        <w:rPr>
          <w:rFonts w:ascii="Arial" w:hAnsi="Arial" w:cs="Arial"/>
          <w:color w:val="000000" w:themeColor="text1"/>
        </w:rPr>
        <w:t>fuel</w:t>
      </w:r>
      <w:r>
        <w:rPr>
          <w:rFonts w:ascii="Arial" w:hAnsi="Arial" w:cs="Arial"/>
          <w:color w:val="000000" w:themeColor="text1"/>
          <w:lang w:val="en-US"/>
        </w:rPr>
        <w:t>’</w:t>
      </w:r>
      <w:r w:rsidRPr="00463DB5">
        <w:rPr>
          <w:rFonts w:ascii="Arial" w:hAnsi="Arial" w:cs="Arial"/>
          <w:color w:val="000000" w:themeColor="text1"/>
        </w:rPr>
        <w:t xml:space="preserve"> rods are not </w:t>
      </w:r>
      <w:r>
        <w:rPr>
          <w:rFonts w:ascii="Arial" w:hAnsi="Arial" w:cs="Arial"/>
          <w:color w:val="000000" w:themeColor="text1"/>
          <w:lang w:val="en-US"/>
        </w:rPr>
        <w:t>only</w:t>
      </w:r>
      <w:r w:rsidRPr="00463DB5">
        <w:rPr>
          <w:rFonts w:ascii="Arial" w:hAnsi="Arial" w:cs="Arial"/>
          <w:color w:val="000000" w:themeColor="text1"/>
        </w:rPr>
        <w:t xml:space="preserve"> limited to being used for heat and electricity</w:t>
      </w:r>
      <w:r>
        <w:rPr>
          <w:rFonts w:ascii="Arial" w:hAnsi="Arial" w:cs="Arial"/>
          <w:color w:val="000000" w:themeColor="text1"/>
          <w:lang w:val="en-US"/>
        </w:rPr>
        <w:t xml:space="preserve"> but</w:t>
      </w:r>
      <w:r w:rsidRPr="00463DB5">
        <w:rPr>
          <w:rFonts w:ascii="Arial" w:hAnsi="Arial" w:cs="Arial"/>
          <w:color w:val="000000" w:themeColor="text1"/>
        </w:rPr>
        <w:t xml:space="preserve"> can also be used to generate steam, which can </w:t>
      </w:r>
      <w:r>
        <w:rPr>
          <w:rFonts w:ascii="Arial" w:hAnsi="Arial" w:cs="Arial"/>
          <w:color w:val="000000" w:themeColor="text1"/>
          <w:lang w:val="en-US"/>
        </w:rPr>
        <w:t>in turn</w:t>
      </w:r>
      <w:r w:rsidRPr="00463DB5">
        <w:rPr>
          <w:rFonts w:ascii="Arial" w:hAnsi="Arial" w:cs="Arial"/>
          <w:color w:val="000000" w:themeColor="text1"/>
        </w:rPr>
        <w:t xml:space="preserve"> be used for other purposes as in industrial processes</w:t>
      </w:r>
      <w:r>
        <w:rPr>
          <w:rFonts w:ascii="Arial" w:hAnsi="Arial" w:cs="Arial"/>
          <w:color w:val="000000" w:themeColor="text1"/>
          <w:lang w:val="en-US"/>
        </w:rPr>
        <w:t xml:space="preserve"> or</w:t>
      </w:r>
      <w:r w:rsidRPr="00463DB5">
        <w:rPr>
          <w:rFonts w:ascii="Arial" w:hAnsi="Arial" w:cs="Arial"/>
          <w:color w:val="000000" w:themeColor="text1"/>
        </w:rPr>
        <w:t xml:space="preserve"> district heating systems. </w:t>
      </w:r>
    </w:p>
    <w:p w14:paraId="06FDC0B1" w14:textId="77777777" w:rsidR="007B0839" w:rsidRDefault="007B0839" w:rsidP="007B0839">
      <w:p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 w:rsidRPr="00463DB5">
        <w:rPr>
          <w:rFonts w:ascii="Arial" w:hAnsi="Arial" w:cs="Arial"/>
          <w:color w:val="000000" w:themeColor="text1"/>
        </w:rPr>
        <w:t xml:space="preserve">There are several </w:t>
      </w:r>
      <w:r>
        <w:rPr>
          <w:rFonts w:ascii="Arial" w:hAnsi="Arial" w:cs="Arial"/>
          <w:color w:val="000000" w:themeColor="text1"/>
          <w:lang w:val="en-US"/>
        </w:rPr>
        <w:t xml:space="preserve">other </w:t>
      </w:r>
      <w:r w:rsidRPr="00463DB5">
        <w:rPr>
          <w:rFonts w:ascii="Arial" w:hAnsi="Arial" w:cs="Arial"/>
          <w:color w:val="000000" w:themeColor="text1"/>
        </w:rPr>
        <w:t xml:space="preserve">reasons why RDF fuel rods are considered to be significant and </w:t>
      </w:r>
      <w:r>
        <w:rPr>
          <w:rFonts w:ascii="Arial" w:hAnsi="Arial" w:cs="Arial"/>
          <w:color w:val="000000" w:themeColor="text1"/>
          <w:lang w:val="en-US"/>
        </w:rPr>
        <w:t xml:space="preserve">can </w:t>
      </w:r>
      <w:r w:rsidRPr="00463DB5">
        <w:rPr>
          <w:rFonts w:ascii="Arial" w:hAnsi="Arial" w:cs="Arial"/>
          <w:color w:val="000000" w:themeColor="text1"/>
        </w:rPr>
        <w:t xml:space="preserve">have </w:t>
      </w:r>
      <w:r>
        <w:rPr>
          <w:rFonts w:ascii="Arial" w:hAnsi="Arial" w:cs="Arial"/>
          <w:color w:val="000000" w:themeColor="text1"/>
          <w:lang w:val="en-US"/>
        </w:rPr>
        <w:t xml:space="preserve">a </w:t>
      </w:r>
      <w:r w:rsidRPr="00463DB5">
        <w:rPr>
          <w:rFonts w:ascii="Arial" w:hAnsi="Arial" w:cs="Arial"/>
          <w:color w:val="000000" w:themeColor="text1"/>
        </w:rPr>
        <w:t>great potential</w:t>
      </w:r>
      <w:r>
        <w:rPr>
          <w:rFonts w:ascii="Arial" w:hAnsi="Arial" w:cs="Arial"/>
          <w:color w:val="000000" w:themeColor="text1"/>
          <w:lang w:val="en-US"/>
        </w:rPr>
        <w:t xml:space="preserve"> even though in</w:t>
      </w:r>
      <w:r w:rsidRPr="00463DB5">
        <w:rPr>
          <w:rFonts w:ascii="Arial" w:hAnsi="Arial" w:cs="Arial"/>
          <w:color w:val="000000" w:themeColor="text1"/>
        </w:rPr>
        <w:t xml:space="preserve"> terms of potential, the</w:t>
      </w:r>
      <w:proofErr w:type="spellStart"/>
      <w:r>
        <w:rPr>
          <w:rFonts w:ascii="Arial" w:hAnsi="Arial" w:cs="Arial"/>
          <w:color w:val="000000" w:themeColor="text1"/>
          <w:lang w:val="en-US"/>
        </w:rPr>
        <w:t>ir</w:t>
      </w:r>
      <w:proofErr w:type="spellEnd"/>
      <w:r w:rsidRPr="00463DB5">
        <w:rPr>
          <w:rFonts w:ascii="Arial" w:hAnsi="Arial" w:cs="Arial"/>
          <w:color w:val="000000" w:themeColor="text1"/>
        </w:rPr>
        <w:t xml:space="preserve"> us</w:t>
      </w:r>
      <w:r>
        <w:rPr>
          <w:rFonts w:ascii="Arial" w:hAnsi="Arial" w:cs="Arial"/>
          <w:color w:val="000000" w:themeColor="text1"/>
          <w:lang w:val="en-US"/>
        </w:rPr>
        <w:t>age</w:t>
      </w:r>
      <w:r w:rsidRPr="00463DB5">
        <w:rPr>
          <w:rFonts w:ascii="Arial" w:hAnsi="Arial" w:cs="Arial"/>
          <w:color w:val="000000" w:themeColor="text1"/>
        </w:rPr>
        <w:t xml:space="preserve"> is still in its </w:t>
      </w:r>
      <w:r>
        <w:rPr>
          <w:rFonts w:ascii="Arial" w:hAnsi="Arial" w:cs="Arial"/>
          <w:color w:val="000000" w:themeColor="text1"/>
          <w:lang w:val="en-US"/>
        </w:rPr>
        <w:t>infant</w:t>
      </w:r>
      <w:r w:rsidRPr="00463DB5">
        <w:rPr>
          <w:rFonts w:ascii="Arial" w:hAnsi="Arial" w:cs="Arial"/>
          <w:color w:val="000000" w:themeColor="text1"/>
        </w:rPr>
        <w:t xml:space="preserve"> stages</w:t>
      </w:r>
      <w:r>
        <w:rPr>
          <w:rFonts w:ascii="Arial" w:hAnsi="Arial" w:cs="Arial"/>
          <w:color w:val="000000" w:themeColor="text1"/>
          <w:lang w:val="en-US"/>
        </w:rPr>
        <w:t>. In Lesotho, the RDF potential will;</w:t>
      </w:r>
    </w:p>
    <w:p w14:paraId="4FD60205" w14:textId="77777777" w:rsidR="007B0839" w:rsidRDefault="007B0839" w:rsidP="007B083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 xml:space="preserve">Help to enhance </w:t>
      </w:r>
      <w:r w:rsidRPr="00225E95">
        <w:rPr>
          <w:rFonts w:ascii="Arial" w:hAnsi="Arial" w:cs="Arial"/>
          <w:color w:val="000000" w:themeColor="text1"/>
          <w:lang w:val="en-US"/>
        </w:rPr>
        <w:t xml:space="preserve">government policy </w:t>
      </w:r>
      <w:r>
        <w:rPr>
          <w:rFonts w:ascii="Arial" w:hAnsi="Arial" w:cs="Arial"/>
          <w:color w:val="000000" w:themeColor="text1"/>
          <w:lang w:val="en-US"/>
        </w:rPr>
        <w:t>regarding</w:t>
      </w:r>
      <w:r w:rsidRPr="00225E95">
        <w:rPr>
          <w:rFonts w:ascii="Arial" w:hAnsi="Arial" w:cs="Arial"/>
          <w:color w:val="000000" w:themeColor="text1"/>
          <w:lang w:val="en-US"/>
        </w:rPr>
        <w:t xml:space="preserve"> cleaning campaigns </w:t>
      </w:r>
      <w:r>
        <w:rPr>
          <w:rFonts w:ascii="Arial" w:hAnsi="Arial" w:cs="Arial"/>
          <w:color w:val="000000" w:themeColor="text1"/>
          <w:lang w:val="en-US"/>
        </w:rPr>
        <w:t>which usually sees civil servants leaving their other office tasks and duties to go out and clean the streets.</w:t>
      </w:r>
    </w:p>
    <w:p w14:paraId="60184ABD" w14:textId="438ED8E9" w:rsidR="007B0839" w:rsidRDefault="007B0839" w:rsidP="007B0839">
      <w:pPr>
        <w:pStyle w:val="ListParagraph"/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</w:p>
    <w:p w14:paraId="2E4E0ACB" w14:textId="0A9C0E92" w:rsidR="007B0839" w:rsidRDefault="007B0839" w:rsidP="007B083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Help to avoid re-scattering of the discarded garbage from wind blows and scavenging by dislodging the already collected waste while looking for food scraps and other stuff.</w:t>
      </w:r>
    </w:p>
    <w:p w14:paraId="521515F1" w14:textId="77777777" w:rsidR="007B0839" w:rsidRDefault="007B0839" w:rsidP="007B0839">
      <w:pPr>
        <w:rPr>
          <w:lang w:val="en-US"/>
        </w:rPr>
      </w:pPr>
    </w:p>
    <w:p w14:paraId="0DF7ADAD" w14:textId="77777777" w:rsidR="007B0839" w:rsidRPr="005C05BD" w:rsidRDefault="007B0839" w:rsidP="007B083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 w:rsidRPr="005C05BD">
        <w:rPr>
          <w:rFonts w:ascii="Arial" w:hAnsi="Arial" w:cs="Arial"/>
          <w:color w:val="000000" w:themeColor="text1"/>
          <w:lang w:val="en-US"/>
        </w:rPr>
        <w:t xml:space="preserve">Insinuate responsibility upon cleanliness amongst local people and also enforce the law on littering of which failure to comply may lead to related fines as littering is a crime. Hence, reduced  littering in </w:t>
      </w:r>
      <w:r>
        <w:rPr>
          <w:rFonts w:ascii="Arial" w:hAnsi="Arial" w:cs="Arial"/>
          <w:color w:val="000000" w:themeColor="text1"/>
          <w:lang w:val="en-US"/>
        </w:rPr>
        <w:t>Lesotho,</w:t>
      </w:r>
      <w:r w:rsidRPr="005C05BD">
        <w:rPr>
          <w:rFonts w:ascii="Arial" w:hAnsi="Arial" w:cs="Arial"/>
          <w:color w:val="000000" w:themeColor="text1"/>
          <w:lang w:val="en-US"/>
        </w:rPr>
        <w:t xml:space="preserve"> leading to hygienic towns</w:t>
      </w:r>
      <w:r>
        <w:rPr>
          <w:rFonts w:ascii="Arial" w:hAnsi="Arial" w:cs="Arial"/>
          <w:color w:val="000000" w:themeColor="text1"/>
          <w:lang w:val="en-US"/>
        </w:rPr>
        <w:t>,</w:t>
      </w:r>
      <w:r w:rsidRPr="005C05BD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streets and villages.</w:t>
      </w:r>
    </w:p>
    <w:p w14:paraId="3C974B93" w14:textId="77777777" w:rsidR="007B0839" w:rsidRDefault="007B0839" w:rsidP="007B0839">
      <w:pPr>
        <w:rPr>
          <w:lang w:val="en-US"/>
        </w:rPr>
      </w:pPr>
    </w:p>
    <w:p w14:paraId="133B0F63" w14:textId="4ABC35A1" w:rsidR="007B0839" w:rsidRDefault="007B0839" w:rsidP="007B083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Improve tourist attraction and so evolve tourism potential which Lesotho possesses.</w:t>
      </w:r>
    </w:p>
    <w:p w14:paraId="6E6D9227" w14:textId="77777777" w:rsidR="007B0839" w:rsidRPr="002C007D" w:rsidRDefault="007B0839" w:rsidP="007B0839">
      <w:pPr>
        <w:pStyle w:val="ListParagraph"/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</w:p>
    <w:p w14:paraId="7C8CCF2F" w14:textId="6C5655AD" w:rsidR="007B0839" w:rsidRDefault="007B0839" w:rsidP="007B083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Avoid potential health risks to nearby residents at Maseru dumping area in Ha-</w:t>
      </w:r>
      <w:proofErr w:type="spellStart"/>
      <w:r>
        <w:rPr>
          <w:rFonts w:ascii="Arial" w:hAnsi="Arial" w:cs="Arial"/>
          <w:color w:val="000000" w:themeColor="text1"/>
          <w:lang w:val="en-US"/>
        </w:rPr>
        <w:t>Tsósane</w:t>
      </w:r>
      <w:proofErr w:type="spellEnd"/>
      <w:r>
        <w:rPr>
          <w:rFonts w:ascii="Arial" w:hAnsi="Arial" w:cs="Arial"/>
          <w:color w:val="000000" w:themeColor="text1"/>
          <w:lang w:val="en-US"/>
        </w:rPr>
        <w:t>.</w:t>
      </w:r>
    </w:p>
    <w:p w14:paraId="56DB24D6" w14:textId="77777777" w:rsidR="00357AA6" w:rsidRPr="00357AA6" w:rsidRDefault="00357AA6" w:rsidP="00357AA6">
      <w:pPr>
        <w:pStyle w:val="ListParagraph"/>
        <w:rPr>
          <w:rFonts w:ascii="Arial" w:hAnsi="Arial" w:cs="Arial"/>
          <w:color w:val="000000" w:themeColor="text1"/>
          <w:lang w:val="en-US"/>
        </w:rPr>
      </w:pPr>
    </w:p>
    <w:p w14:paraId="1D0C6867" w14:textId="1F99A8EA" w:rsidR="007B0839" w:rsidRPr="00AD4CDB" w:rsidRDefault="007B0839" w:rsidP="007B083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 w:rsidRPr="00AD4CDB">
        <w:rPr>
          <w:rFonts w:ascii="Arial" w:hAnsi="Arial" w:cs="Arial"/>
          <w:color w:val="000000" w:themeColor="text1"/>
          <w:lang w:val="en-US"/>
        </w:rPr>
        <w:t xml:space="preserve">Avoid contamination of the water in dams like </w:t>
      </w:r>
      <w:proofErr w:type="spellStart"/>
      <w:r w:rsidRPr="00AD4CDB">
        <w:rPr>
          <w:rFonts w:ascii="Arial" w:hAnsi="Arial" w:cs="Arial"/>
          <w:i/>
          <w:iCs/>
          <w:color w:val="000000" w:themeColor="text1"/>
          <w:lang w:val="en-US"/>
        </w:rPr>
        <w:t>Maqalika</w:t>
      </w:r>
      <w:proofErr w:type="spellEnd"/>
      <w:r w:rsidRPr="00AD4CDB">
        <w:rPr>
          <w:rFonts w:ascii="Arial" w:hAnsi="Arial" w:cs="Arial"/>
          <w:color w:val="000000" w:themeColor="text1"/>
          <w:lang w:val="en-US"/>
        </w:rPr>
        <w:t xml:space="preserve"> which is downstream from the Maseru dumping area (Ha-</w:t>
      </w:r>
      <w:proofErr w:type="spellStart"/>
      <w:r w:rsidRPr="00AD4CDB">
        <w:rPr>
          <w:rFonts w:ascii="Arial" w:hAnsi="Arial" w:cs="Arial"/>
          <w:color w:val="000000" w:themeColor="text1"/>
          <w:lang w:val="en-US"/>
        </w:rPr>
        <w:t>Tsósane</w:t>
      </w:r>
      <w:proofErr w:type="spellEnd"/>
      <w:r w:rsidRPr="00AD4CDB">
        <w:rPr>
          <w:rFonts w:ascii="Arial" w:hAnsi="Arial" w:cs="Arial"/>
          <w:color w:val="000000" w:themeColor="text1"/>
          <w:lang w:val="en-US"/>
        </w:rPr>
        <w:t xml:space="preserve">) of which the run-off water from the dumping site may contain harmful chemical residue which affect the aqua-life and may also cause potential harm to domestic animals which drink from the same dam as well as human life since </w:t>
      </w:r>
      <w:proofErr w:type="spellStart"/>
      <w:r w:rsidRPr="00AD4CDB">
        <w:rPr>
          <w:rFonts w:ascii="Arial" w:hAnsi="Arial" w:cs="Arial"/>
          <w:i/>
          <w:iCs/>
          <w:color w:val="000000" w:themeColor="text1"/>
          <w:lang w:val="en-US"/>
        </w:rPr>
        <w:t>Maqalika</w:t>
      </w:r>
      <w:proofErr w:type="spellEnd"/>
      <w:r w:rsidRPr="00AD4CDB">
        <w:rPr>
          <w:rFonts w:ascii="Arial" w:hAnsi="Arial" w:cs="Arial"/>
          <w:i/>
          <w:iCs/>
          <w:color w:val="000000" w:themeColor="text1"/>
          <w:lang w:val="en-US"/>
        </w:rPr>
        <w:t xml:space="preserve"> </w:t>
      </w:r>
      <w:r w:rsidRPr="00AD4CDB">
        <w:rPr>
          <w:rFonts w:ascii="Arial" w:hAnsi="Arial" w:cs="Arial"/>
          <w:color w:val="000000" w:themeColor="text1"/>
          <w:lang w:val="en-US"/>
        </w:rPr>
        <w:t>water</w:t>
      </w:r>
      <w:r w:rsidRPr="00AD4CDB">
        <w:rPr>
          <w:rFonts w:ascii="Arial" w:hAnsi="Arial" w:cs="Arial"/>
          <w:i/>
          <w:iCs/>
          <w:color w:val="000000" w:themeColor="text1"/>
          <w:lang w:val="en-US"/>
        </w:rPr>
        <w:t xml:space="preserve"> </w:t>
      </w:r>
      <w:r w:rsidRPr="00AD4CDB">
        <w:rPr>
          <w:rFonts w:ascii="Arial" w:hAnsi="Arial" w:cs="Arial"/>
          <w:color w:val="000000" w:themeColor="text1"/>
          <w:lang w:val="en-US"/>
        </w:rPr>
        <w:t xml:space="preserve">is deemed to sometimes being used for human consumption during dry spells in the country. So, this will mitigate a lot of waste in the dam </w:t>
      </w:r>
      <w:r>
        <w:rPr>
          <w:rFonts w:ascii="Arial" w:hAnsi="Arial" w:cs="Arial"/>
          <w:color w:val="000000" w:themeColor="text1"/>
          <w:lang w:val="en-US"/>
        </w:rPr>
        <w:t xml:space="preserve">coming </w:t>
      </w:r>
      <w:r w:rsidRPr="00AD4CDB">
        <w:rPr>
          <w:rFonts w:ascii="Arial" w:hAnsi="Arial" w:cs="Arial"/>
          <w:color w:val="000000" w:themeColor="text1"/>
          <w:lang w:val="en-US"/>
        </w:rPr>
        <w:t>from blown-away materials</w:t>
      </w:r>
      <w:r>
        <w:rPr>
          <w:rFonts w:ascii="Arial" w:hAnsi="Arial" w:cs="Arial"/>
          <w:color w:val="000000" w:themeColor="text1"/>
          <w:lang w:val="en-US"/>
        </w:rPr>
        <w:t xml:space="preserve"> from the street, adjacent businesses and nearby households</w:t>
      </w:r>
      <w:r w:rsidRPr="00AD4CDB">
        <w:rPr>
          <w:rFonts w:ascii="Arial" w:hAnsi="Arial" w:cs="Arial"/>
          <w:color w:val="000000" w:themeColor="text1"/>
          <w:lang w:val="en-US"/>
        </w:rPr>
        <w:t xml:space="preserve">, </w:t>
      </w:r>
      <w:r>
        <w:rPr>
          <w:rFonts w:ascii="Arial" w:hAnsi="Arial" w:cs="Arial"/>
          <w:color w:val="000000" w:themeColor="text1"/>
          <w:lang w:val="en-US"/>
        </w:rPr>
        <w:t xml:space="preserve">intentionally </w:t>
      </w:r>
      <w:r w:rsidRPr="00AD4CDB">
        <w:rPr>
          <w:rFonts w:ascii="Arial" w:hAnsi="Arial" w:cs="Arial"/>
          <w:color w:val="000000" w:themeColor="text1"/>
          <w:lang w:val="en-US"/>
        </w:rPr>
        <w:t xml:space="preserve">dumped </w:t>
      </w:r>
      <w:r>
        <w:rPr>
          <w:rFonts w:ascii="Arial" w:hAnsi="Arial" w:cs="Arial"/>
          <w:color w:val="000000" w:themeColor="text1"/>
          <w:lang w:val="en-US"/>
        </w:rPr>
        <w:t>litter</w:t>
      </w:r>
      <w:r w:rsidRPr="00AD4CDB">
        <w:rPr>
          <w:rFonts w:ascii="Arial" w:hAnsi="Arial" w:cs="Arial"/>
          <w:color w:val="000000" w:themeColor="text1"/>
          <w:lang w:val="en-US"/>
        </w:rPr>
        <w:t xml:space="preserve"> into the dam </w:t>
      </w:r>
      <w:r>
        <w:rPr>
          <w:rFonts w:ascii="Arial" w:hAnsi="Arial" w:cs="Arial"/>
          <w:color w:val="000000" w:themeColor="text1"/>
          <w:lang w:val="en-US"/>
        </w:rPr>
        <w:t xml:space="preserve">by passers-by and encroaching residents </w:t>
      </w:r>
      <w:r w:rsidRPr="00AD4CDB">
        <w:rPr>
          <w:rFonts w:ascii="Arial" w:hAnsi="Arial" w:cs="Arial"/>
          <w:color w:val="000000" w:themeColor="text1"/>
          <w:lang w:val="en-US"/>
        </w:rPr>
        <w:t>a</w:t>
      </w:r>
      <w:r>
        <w:rPr>
          <w:rFonts w:ascii="Arial" w:hAnsi="Arial" w:cs="Arial"/>
          <w:color w:val="000000" w:themeColor="text1"/>
          <w:lang w:val="en-US"/>
        </w:rPr>
        <w:t>s well as</w:t>
      </w:r>
      <w:r w:rsidRPr="00AD4CDB">
        <w:rPr>
          <w:rFonts w:ascii="Arial" w:hAnsi="Arial" w:cs="Arial"/>
          <w:color w:val="000000" w:themeColor="text1"/>
          <w:lang w:val="en-US"/>
        </w:rPr>
        <w:t xml:space="preserve"> polluted run-off from the dumpsite </w:t>
      </w:r>
      <w:r w:rsidRPr="00AD4CDB">
        <w:rPr>
          <w:rFonts w:ascii="Arial" w:hAnsi="Arial" w:cs="Arial"/>
          <w:color w:val="000000" w:themeColor="text1"/>
        </w:rPr>
        <w:t>and other tributaries channeling water into the dam</w:t>
      </w:r>
      <w:r w:rsidRPr="00AD4CDB">
        <w:rPr>
          <w:rFonts w:ascii="Arial" w:hAnsi="Arial" w:cs="Arial"/>
          <w:color w:val="000000" w:themeColor="text1"/>
          <w:lang w:val="en-US"/>
        </w:rPr>
        <w:t>.</w:t>
      </w:r>
    </w:p>
    <w:p w14:paraId="5C95CCA8" w14:textId="77777777" w:rsidR="00357AA6" w:rsidRDefault="00357AA6" w:rsidP="00357AA6">
      <w:pPr>
        <w:pStyle w:val="Caption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u w:val="single"/>
          <w:lang w:val="en-US"/>
        </w:rPr>
      </w:pPr>
    </w:p>
    <w:p w14:paraId="1D6B9089" w14:textId="77777777" w:rsidR="00357AA6" w:rsidRDefault="00357AA6" w:rsidP="00357AA6">
      <w:pPr>
        <w:pStyle w:val="Caption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u w:val="single"/>
          <w:lang w:val="en-US"/>
        </w:rPr>
      </w:pPr>
    </w:p>
    <w:p w14:paraId="59696DA4" w14:textId="77777777" w:rsidR="00357AA6" w:rsidRDefault="00357AA6" w:rsidP="00357AA6">
      <w:pPr>
        <w:pStyle w:val="Caption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u w:val="single"/>
          <w:lang w:val="en-US"/>
        </w:rPr>
      </w:pPr>
    </w:p>
    <w:p w14:paraId="64B26B0E" w14:textId="77777777" w:rsidR="00357AA6" w:rsidRDefault="00357AA6" w:rsidP="00357AA6">
      <w:pPr>
        <w:pStyle w:val="Caption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u w:val="single"/>
          <w:lang w:val="en-US"/>
        </w:rPr>
      </w:pPr>
    </w:p>
    <w:p w14:paraId="487961EC" w14:textId="77777777" w:rsidR="00357AA6" w:rsidRDefault="00357AA6" w:rsidP="00357AA6">
      <w:pPr>
        <w:pStyle w:val="Caption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u w:val="single"/>
          <w:lang w:val="en-US"/>
        </w:rPr>
      </w:pPr>
    </w:p>
    <w:p w14:paraId="050610BC" w14:textId="77777777" w:rsidR="00357AA6" w:rsidRDefault="00357AA6" w:rsidP="00357AA6">
      <w:pPr>
        <w:pStyle w:val="Caption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u w:val="single"/>
          <w:lang w:val="en-US"/>
        </w:rPr>
      </w:pPr>
    </w:p>
    <w:p w14:paraId="67877B64" w14:textId="77777777" w:rsidR="00357AA6" w:rsidRDefault="00357AA6" w:rsidP="00357AA6">
      <w:pPr>
        <w:pStyle w:val="Caption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u w:val="single"/>
          <w:lang w:val="en-US"/>
        </w:rPr>
      </w:pPr>
    </w:p>
    <w:p w14:paraId="2C44BBB9" w14:textId="77777777" w:rsidR="00357AA6" w:rsidRDefault="00357AA6" w:rsidP="00357AA6">
      <w:pPr>
        <w:pStyle w:val="Caption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u w:val="single"/>
          <w:lang w:val="en-US"/>
        </w:rPr>
      </w:pPr>
    </w:p>
    <w:p w14:paraId="3211A0B0" w14:textId="53959367" w:rsidR="007B0839" w:rsidRPr="00357AA6" w:rsidRDefault="007B0839" w:rsidP="00357AA6">
      <w:pPr>
        <w:pStyle w:val="Caption"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</w:pPr>
      <w:r w:rsidRPr="00357AA6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u w:val="single"/>
          <w:lang w:val="en-US"/>
        </w:rPr>
        <w:t>Conclusion and Recommendations</w:t>
      </w:r>
      <w:r w:rsidRPr="005F27D7">
        <w:rPr>
          <w:rFonts w:ascii="Arial" w:hAnsi="Arial" w:cs="Arial"/>
          <w:b/>
          <w:bCs/>
          <w:color w:val="000000" w:themeColor="text1"/>
          <w:u w:val="single"/>
          <w:lang w:val="en-US"/>
        </w:rPr>
        <w:t>:</w:t>
      </w:r>
    </w:p>
    <w:p w14:paraId="694E459E" w14:textId="77777777" w:rsidR="007B0839" w:rsidRPr="00463DB5" w:rsidRDefault="007B0839" w:rsidP="007B0839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463DB5">
        <w:rPr>
          <w:rFonts w:ascii="Arial" w:hAnsi="Arial" w:cs="Arial"/>
          <w:color w:val="000000" w:themeColor="text1"/>
        </w:rPr>
        <w:t>However, there is growing interest in using this waste to produce energy, through methods such as RDF and anaerobic digestion.</w:t>
      </w:r>
      <w:r>
        <w:rPr>
          <w:rFonts w:ascii="Arial" w:hAnsi="Arial" w:cs="Arial"/>
          <w:color w:val="000000" w:themeColor="text1"/>
          <w:lang w:val="en-US"/>
        </w:rPr>
        <w:t xml:space="preserve"> Therefore, further</w:t>
      </w:r>
      <w:r w:rsidRPr="00463DB5">
        <w:rPr>
          <w:rFonts w:ascii="Arial" w:hAnsi="Arial" w:cs="Arial"/>
          <w:color w:val="000000" w:themeColor="text1"/>
        </w:rPr>
        <w:t xml:space="preserve"> research is </w:t>
      </w:r>
      <w:r>
        <w:rPr>
          <w:rFonts w:ascii="Arial" w:hAnsi="Arial" w:cs="Arial"/>
          <w:color w:val="000000" w:themeColor="text1"/>
          <w:lang w:val="en-US"/>
        </w:rPr>
        <w:t>necessary</w:t>
      </w:r>
      <w:r w:rsidRPr="00463DB5">
        <w:rPr>
          <w:rFonts w:ascii="Arial" w:hAnsi="Arial" w:cs="Arial"/>
          <w:color w:val="000000" w:themeColor="text1"/>
        </w:rPr>
        <w:t xml:space="preserve"> because it has the potential to improve the </w:t>
      </w:r>
      <w:r>
        <w:rPr>
          <w:rFonts w:ascii="Arial" w:hAnsi="Arial" w:cs="Arial"/>
          <w:color w:val="000000" w:themeColor="text1"/>
          <w:lang w:val="en-US"/>
        </w:rPr>
        <w:t>development</w:t>
      </w:r>
      <w:r w:rsidRPr="00463DB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 xml:space="preserve">and so is </w:t>
      </w:r>
      <w:r w:rsidRPr="00463DB5">
        <w:rPr>
          <w:rFonts w:ascii="Arial" w:hAnsi="Arial" w:cs="Arial"/>
          <w:color w:val="000000" w:themeColor="text1"/>
        </w:rPr>
        <w:t>efficiency of RDF</w:t>
      </w:r>
      <w:r>
        <w:rPr>
          <w:rFonts w:ascii="Arial" w:hAnsi="Arial" w:cs="Arial"/>
          <w:color w:val="000000" w:themeColor="text1"/>
          <w:lang w:val="en-US"/>
        </w:rPr>
        <w:t xml:space="preserve"> ‘fuel’</w:t>
      </w:r>
      <w:r w:rsidRPr="00463DB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facilities.</w:t>
      </w:r>
      <w:r w:rsidRPr="00463DB5">
        <w:rPr>
          <w:rFonts w:ascii="Arial" w:hAnsi="Arial" w:cs="Arial"/>
          <w:color w:val="000000" w:themeColor="text1"/>
        </w:rPr>
        <w:t xml:space="preserve"> </w:t>
      </w:r>
    </w:p>
    <w:p w14:paraId="7AD1BBC0" w14:textId="77777777" w:rsidR="007B0839" w:rsidRPr="00794EF9" w:rsidRDefault="007B0839" w:rsidP="007B0839">
      <w:pPr>
        <w:spacing w:line="360" w:lineRule="auto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Of equal importance is funding as the funds will help a lot in</w:t>
      </w:r>
      <w:r w:rsidRPr="00463DB5">
        <w:rPr>
          <w:rFonts w:ascii="Arial" w:hAnsi="Arial" w:cs="Arial"/>
          <w:color w:val="000000" w:themeColor="text1"/>
        </w:rPr>
        <w:t xml:space="preserve"> test</w:t>
      </w:r>
      <w:r>
        <w:rPr>
          <w:rFonts w:ascii="Arial" w:hAnsi="Arial" w:cs="Arial"/>
          <w:color w:val="000000" w:themeColor="text1"/>
          <w:lang w:val="en-US"/>
        </w:rPr>
        <w:t>ing</w:t>
      </w:r>
      <w:r w:rsidRPr="00463DB5">
        <w:rPr>
          <w:rFonts w:ascii="Arial" w:hAnsi="Arial" w:cs="Arial"/>
          <w:color w:val="000000" w:themeColor="text1"/>
        </w:rPr>
        <w:t xml:space="preserve"> the</w:t>
      </w:r>
      <w:r>
        <w:rPr>
          <w:rFonts w:ascii="Arial" w:hAnsi="Arial" w:cs="Arial"/>
          <w:color w:val="000000" w:themeColor="text1"/>
          <w:lang w:val="en-US"/>
        </w:rPr>
        <w:t xml:space="preserve"> best and appropriate</w:t>
      </w:r>
      <w:r w:rsidRPr="00463DB5">
        <w:rPr>
          <w:rFonts w:ascii="Arial" w:hAnsi="Arial" w:cs="Arial"/>
          <w:color w:val="000000" w:themeColor="text1"/>
        </w:rPr>
        <w:t xml:space="preserve"> methods in a lab setting and compare their efficiency, cost, and environmental impact</w:t>
      </w:r>
      <w:r>
        <w:rPr>
          <w:rFonts w:ascii="Arial" w:hAnsi="Arial" w:cs="Arial"/>
          <w:color w:val="000000" w:themeColor="text1"/>
          <w:lang w:val="en-US"/>
        </w:rPr>
        <w:t xml:space="preserve"> before the actual facility is constructed. Other areas which will be dealt with via such funding include, but are not limited to:</w:t>
      </w:r>
    </w:p>
    <w:p w14:paraId="5B1CB088" w14:textId="77777777" w:rsidR="007B0839" w:rsidRDefault="007B0839" w:rsidP="007B083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lang w:val="en-LS" w:eastAsia="en-LS"/>
        </w:rPr>
      </w:pPr>
      <w:r w:rsidRPr="00797671">
        <w:rPr>
          <w:rFonts w:ascii="Arial" w:eastAsia="Times New Roman" w:hAnsi="Arial" w:cs="Arial"/>
          <w:color w:val="000000" w:themeColor="text1"/>
          <w:lang w:val="en-LS" w:eastAsia="en-LS"/>
        </w:rPr>
        <w:t xml:space="preserve">Types of 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 xml:space="preserve">locally appropriate </w:t>
      </w:r>
      <w:r w:rsidRPr="00797671">
        <w:rPr>
          <w:rFonts w:ascii="Arial" w:eastAsia="Times New Roman" w:hAnsi="Arial" w:cs="Arial"/>
          <w:color w:val="000000" w:themeColor="text1"/>
          <w:lang w:val="en-LS" w:eastAsia="en-LS"/>
        </w:rPr>
        <w:t>waste-to-energy technologies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,</w:t>
      </w:r>
    </w:p>
    <w:p w14:paraId="76AD2DF1" w14:textId="77777777" w:rsidR="007B0839" w:rsidRDefault="007B0839" w:rsidP="007B083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lang w:val="en-LS" w:eastAsia="en-LS"/>
        </w:rPr>
      </w:pPr>
      <w:r w:rsidRPr="00797671">
        <w:rPr>
          <w:rFonts w:ascii="Arial" w:eastAsia="Times New Roman" w:hAnsi="Arial" w:cs="Arial"/>
          <w:color w:val="000000" w:themeColor="text1"/>
          <w:lang w:val="en-LS" w:eastAsia="en-LS"/>
        </w:rPr>
        <w:t>Emissions control and environmental impacts of waste-to-energy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,</w:t>
      </w:r>
    </w:p>
    <w:p w14:paraId="6CC85CE7" w14:textId="77777777" w:rsidR="007B0839" w:rsidRDefault="007B0839" w:rsidP="007B083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lang w:val="en-LS" w:eastAsia="en-LS"/>
        </w:rPr>
      </w:pPr>
      <w:r w:rsidRPr="00797671">
        <w:rPr>
          <w:rFonts w:ascii="Arial" w:eastAsia="Times New Roman" w:hAnsi="Arial" w:cs="Arial"/>
          <w:color w:val="000000" w:themeColor="text1"/>
          <w:lang w:val="en-LS" w:eastAsia="en-LS"/>
        </w:rPr>
        <w:t>Feasibility and economic viability of waste-to-energy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 xml:space="preserve"> facilities,</w:t>
      </w:r>
    </w:p>
    <w:p w14:paraId="5DA0E88D" w14:textId="77777777" w:rsidR="007B0839" w:rsidRDefault="007B0839" w:rsidP="007B083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lang w:val="en-LS" w:eastAsia="en-LS"/>
        </w:rPr>
      </w:pPr>
      <w:r w:rsidRPr="00797671">
        <w:rPr>
          <w:rFonts w:ascii="Arial" w:eastAsia="Times New Roman" w:hAnsi="Arial" w:cs="Arial"/>
          <w:color w:val="000000" w:themeColor="text1"/>
          <w:lang w:val="en-LS" w:eastAsia="en-LS"/>
        </w:rPr>
        <w:t>Integration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 xml:space="preserve"> and significance</w:t>
      </w:r>
      <w:r w:rsidRPr="00797671">
        <w:rPr>
          <w:rFonts w:ascii="Arial" w:eastAsia="Times New Roman" w:hAnsi="Arial" w:cs="Arial"/>
          <w:color w:val="000000" w:themeColor="text1"/>
          <w:lang w:val="en-LS" w:eastAsia="en-LS"/>
        </w:rPr>
        <w:t xml:space="preserve"> of </w:t>
      </w:r>
      <w:proofErr w:type="spellStart"/>
      <w:r w:rsidRPr="006171AA">
        <w:rPr>
          <w:rFonts w:ascii="Arial" w:eastAsia="Times New Roman" w:hAnsi="Arial" w:cs="Arial"/>
          <w:i/>
          <w:iCs/>
          <w:color w:val="000000" w:themeColor="text1"/>
          <w:lang w:val="en-US" w:eastAsia="en-LS"/>
        </w:rPr>
        <w:t>WtE</w:t>
      </w:r>
      <w:proofErr w:type="spellEnd"/>
      <w:r w:rsidRPr="00797671">
        <w:rPr>
          <w:rFonts w:ascii="Arial" w:eastAsia="Times New Roman" w:hAnsi="Arial" w:cs="Arial"/>
          <w:color w:val="000000" w:themeColor="text1"/>
          <w:lang w:val="en-LS" w:eastAsia="en-LS"/>
        </w:rPr>
        <w:t xml:space="preserve"> with other renewable energy sources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,</w:t>
      </w:r>
    </w:p>
    <w:p w14:paraId="010652F3" w14:textId="77777777" w:rsidR="007B0839" w:rsidRDefault="007B0839" w:rsidP="007B083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lang w:val="en-LS" w:eastAsia="en-LS"/>
        </w:rPr>
      </w:pPr>
      <w:r>
        <w:rPr>
          <w:rFonts w:ascii="Arial" w:eastAsia="Times New Roman" w:hAnsi="Arial" w:cs="Arial"/>
          <w:color w:val="000000" w:themeColor="text1"/>
          <w:lang w:val="en-US" w:eastAsia="en-LS"/>
        </w:rPr>
        <w:t>Existing w</w:t>
      </w:r>
      <w:proofErr w:type="spellStart"/>
      <w:r w:rsidRPr="00797671">
        <w:rPr>
          <w:rFonts w:ascii="Arial" w:eastAsia="Times New Roman" w:hAnsi="Arial" w:cs="Arial"/>
          <w:color w:val="000000" w:themeColor="text1"/>
          <w:lang w:val="en-LS" w:eastAsia="en-LS"/>
        </w:rPr>
        <w:t>aste</w:t>
      </w:r>
      <w:proofErr w:type="spellEnd"/>
      <w:r w:rsidRPr="00797671">
        <w:rPr>
          <w:rFonts w:ascii="Arial" w:eastAsia="Times New Roman" w:hAnsi="Arial" w:cs="Arial"/>
          <w:color w:val="000000" w:themeColor="text1"/>
          <w:lang w:val="en-LS" w:eastAsia="en-LS"/>
        </w:rPr>
        <w:t>-to-energy projects and case studies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,</w:t>
      </w:r>
    </w:p>
    <w:p w14:paraId="6AA8F311" w14:textId="77777777" w:rsidR="007B0839" w:rsidRPr="00DE556D" w:rsidRDefault="007B0839" w:rsidP="007B083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lang w:val="en-LS" w:eastAsia="en-LS"/>
        </w:rPr>
      </w:pPr>
      <w:r w:rsidRPr="00797671">
        <w:rPr>
          <w:rFonts w:ascii="Arial" w:eastAsia="Times New Roman" w:hAnsi="Arial" w:cs="Arial"/>
          <w:color w:val="000000" w:themeColor="text1"/>
          <w:lang w:val="en-LS" w:eastAsia="en-LS"/>
        </w:rPr>
        <w:t>Waste-to-energy in the circular economy</w:t>
      </w:r>
      <w:r>
        <w:rPr>
          <w:rFonts w:ascii="Arial" w:eastAsia="Times New Roman" w:hAnsi="Arial" w:cs="Arial"/>
          <w:color w:val="000000" w:themeColor="text1"/>
          <w:lang w:val="en-US" w:eastAsia="en-LS"/>
        </w:rPr>
        <w:t>,</w:t>
      </w:r>
    </w:p>
    <w:p w14:paraId="6E81B541" w14:textId="77777777" w:rsidR="007B0839" w:rsidRPr="00EF257B" w:rsidRDefault="007B0839" w:rsidP="007B083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lang w:val="en-LS" w:eastAsia="en-LS"/>
        </w:rPr>
      </w:pPr>
      <w:r>
        <w:rPr>
          <w:rFonts w:ascii="Arial" w:eastAsia="Times New Roman" w:hAnsi="Arial" w:cs="Arial"/>
          <w:color w:val="000000" w:themeColor="text1"/>
          <w:lang w:val="en-US" w:eastAsia="en-LS"/>
        </w:rPr>
        <w:t>Capacity and potential of waste-to-energy in Lesotho,</w:t>
      </w:r>
    </w:p>
    <w:p w14:paraId="0113815E" w14:textId="77777777" w:rsidR="007B0839" w:rsidRPr="00F36E55" w:rsidRDefault="007B0839" w:rsidP="007B083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lang w:val="en-LS" w:eastAsia="en-LS"/>
        </w:rPr>
      </w:pPr>
      <w:r>
        <w:rPr>
          <w:rFonts w:ascii="Arial" w:eastAsia="Times New Roman" w:hAnsi="Arial" w:cs="Arial"/>
          <w:color w:val="000000" w:themeColor="text1"/>
          <w:lang w:val="en-US" w:eastAsia="en-LS"/>
        </w:rPr>
        <w:t>Job creation and youth development and involvement in renewable energy,</w:t>
      </w:r>
    </w:p>
    <w:p w14:paraId="6456A546" w14:textId="77777777" w:rsidR="007B0839" w:rsidRPr="00797671" w:rsidRDefault="007B0839" w:rsidP="007B083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 w:themeColor="text1"/>
          <w:lang w:val="en-LS" w:eastAsia="en-LS"/>
        </w:rPr>
      </w:pPr>
      <w:r>
        <w:rPr>
          <w:rFonts w:ascii="Arial" w:eastAsia="Times New Roman" w:hAnsi="Arial" w:cs="Arial"/>
          <w:color w:val="000000" w:themeColor="text1"/>
          <w:lang w:val="en-US" w:eastAsia="en-LS"/>
        </w:rPr>
        <w:t>Socio-economic impact in the country across the energy sector.</w:t>
      </w:r>
    </w:p>
    <w:p w14:paraId="474E19EE" w14:textId="77777777" w:rsidR="007B0839" w:rsidRPr="00222DF0" w:rsidRDefault="007B0839" w:rsidP="007B0839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lang w:val="en-US"/>
        </w:rPr>
      </w:pPr>
    </w:p>
    <w:p w14:paraId="5EC0BA55" w14:textId="77777777" w:rsidR="009F1624" w:rsidRDefault="009F1624"/>
    <w:sectPr w:rsidR="009F16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5pt;height:11.5pt" o:bullet="t">
        <v:imagedata r:id="rId1" o:title="msoECB8"/>
      </v:shape>
    </w:pict>
  </w:numPicBullet>
  <w:abstractNum w:abstractNumId="0" w15:restartNumberingAfterBreak="0">
    <w:nsid w:val="1AAB4E26"/>
    <w:multiLevelType w:val="hybridMultilevel"/>
    <w:tmpl w:val="9B18849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67EC1"/>
    <w:multiLevelType w:val="hybridMultilevel"/>
    <w:tmpl w:val="23F83200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D6AFF"/>
    <w:multiLevelType w:val="hybridMultilevel"/>
    <w:tmpl w:val="F21CB722"/>
    <w:lvl w:ilvl="0" w:tplc="2000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C30280"/>
    <w:multiLevelType w:val="hybridMultilevel"/>
    <w:tmpl w:val="A8647084"/>
    <w:lvl w:ilvl="0" w:tplc="05944478">
      <w:start w:val="1"/>
      <w:numFmt w:val="lowerLetter"/>
      <w:lvlText w:val="%1."/>
      <w:lvlJc w:val="left"/>
      <w:pPr>
        <w:ind w:left="501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404877">
    <w:abstractNumId w:val="0"/>
  </w:num>
  <w:num w:numId="2" w16cid:durableId="1733887779">
    <w:abstractNumId w:val="1"/>
  </w:num>
  <w:num w:numId="3" w16cid:durableId="1766222145">
    <w:abstractNumId w:val="3"/>
  </w:num>
  <w:num w:numId="4" w16cid:durableId="745802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839"/>
    <w:rsid w:val="001D1417"/>
    <w:rsid w:val="00357AA6"/>
    <w:rsid w:val="007B0839"/>
    <w:rsid w:val="009F1624"/>
    <w:rsid w:val="00E1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C2CD5"/>
  <w15:chartTrackingRefBased/>
  <w15:docId w15:val="{4EE751AC-9297-4308-9839-81F0FC21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L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083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7B083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1321</Words>
  <Characters>7530</Characters>
  <Application>Microsoft Office Word</Application>
  <DocSecurity>0</DocSecurity>
  <Lines>62</Lines>
  <Paragraphs>17</Paragraphs>
  <ScaleCrop>false</ScaleCrop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Mohau Chachane</dc:creator>
  <cp:keywords/>
  <dc:description/>
  <cp:lastModifiedBy>Mohau Chachane</cp:lastModifiedBy>
  <cp:revision>5</cp:revision>
  <cp:lastPrinted>2023-08-24T11:26:00Z</cp:lastPrinted>
  <dcterms:created xsi:type="dcterms:W3CDTF">2023-08-24T11:19:00Z</dcterms:created>
  <dcterms:modified xsi:type="dcterms:W3CDTF">2023-08-24T11:33:00Z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914f9e-4c1b-4005-a7de-34e254df930c_Enabled">
    <vt:lpwstr>true</vt:lpwstr>
  </property>
  <property fmtid="{D5CDD505-2E9C-101B-9397-08002B2CF9AE}" pid="3" name="MSIP_Label_9f914f9e-4c1b-4005-a7de-34e254df930c_SetDate">
    <vt:lpwstr>2023-08-24T11:20:09Z</vt:lpwstr>
  </property>
  <property fmtid="{D5CDD505-2E9C-101B-9397-08002B2CF9AE}" pid="4" name="MSIP_Label_9f914f9e-4c1b-4005-a7de-34e254df930c_Method">
    <vt:lpwstr>Standard</vt:lpwstr>
  </property>
  <property fmtid="{D5CDD505-2E9C-101B-9397-08002B2CF9AE}" pid="5" name="MSIP_Label_9f914f9e-4c1b-4005-a7de-34e254df930c_Name">
    <vt:lpwstr>Personal</vt:lpwstr>
  </property>
  <property fmtid="{D5CDD505-2E9C-101B-9397-08002B2CF9AE}" pid="6" name="MSIP_Label_9f914f9e-4c1b-4005-a7de-34e254df930c_SiteId">
    <vt:lpwstr>2da551e5-ab0a-45ad-b85e-866ea2d3c525</vt:lpwstr>
  </property>
  <property fmtid="{D5CDD505-2E9C-101B-9397-08002B2CF9AE}" pid="7" name="MSIP_Label_9f914f9e-4c1b-4005-a7de-34e254df930c_ActionId">
    <vt:lpwstr>6a4f5752-a867-43b7-b088-9e48ef768086</vt:lpwstr>
  </property>
  <property fmtid="{D5CDD505-2E9C-101B-9397-08002B2CF9AE}" pid="8" name="MSIP_Label_9f914f9e-4c1b-4005-a7de-34e254df930c_ContentBits">
    <vt:lpwstr>0</vt:lpwstr>
  </property>
</Properties>
</file>