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50D73" w14:textId="396D14B5" w:rsidR="005174EC" w:rsidRPr="001845A3" w:rsidRDefault="00DF6A08" w:rsidP="00B06F9C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845A3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MEAT CONSUMPTION AMONG SHARJAH RESIDENTS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: </w:t>
      </w:r>
      <w:r w:rsidRPr="001845A3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KNOWLEDGE, ATTITUDE AND PRACTICES</w:t>
      </w:r>
      <w:r w:rsidRPr="001845A3"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</w:p>
    <w:p w14:paraId="291C1DC8" w14:textId="6FFB49B6" w:rsidR="005174EC" w:rsidRPr="001845A3" w:rsidRDefault="00442632" w:rsidP="005C08DF">
      <w:pPr>
        <w:spacing w:line="240" w:lineRule="auto"/>
        <w:jc w:val="center"/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Sara Atef</w:t>
      </w:r>
      <w:r w:rsidR="00CF714F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 xml:space="preserve">, </w:t>
      </w:r>
      <w:r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Leena Abdul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, M</w:t>
      </w:r>
      <w:r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una M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 xml:space="preserve">arzouq, </w:t>
      </w:r>
      <w:r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 xml:space="preserve">Khaled 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Adel</w:t>
      </w:r>
      <w:r w:rsidR="00B06F9C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 xml:space="preserve"> and</w:t>
      </w:r>
      <w:bookmarkStart w:id="0" w:name="_GoBack"/>
      <w:bookmarkEnd w:id="0"/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 xml:space="preserve"> </w:t>
      </w:r>
      <w:r w:rsidR="00771EDF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M. Alhindaassi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</w:rPr>
        <w:t>.</w:t>
      </w:r>
    </w:p>
    <w:p w14:paraId="00E1E639" w14:textId="0B3CD898" w:rsidR="005174EC" w:rsidRPr="001845A3" w:rsidRDefault="005174EC" w:rsidP="005C08DF">
      <w:pPr>
        <w:spacing w:line="240" w:lineRule="auto"/>
        <w:jc w:val="center"/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</w:pPr>
      <w:r w:rsidRPr="001845A3"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  <w:t>College of Medicine, University of Sharjah.</w:t>
      </w:r>
    </w:p>
    <w:p w14:paraId="41801551" w14:textId="7213CF0A" w:rsidR="00716029" w:rsidRPr="00987A20" w:rsidRDefault="000C29C8" w:rsidP="00987A20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45A3"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  <w:t xml:space="preserve">Research 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  <w:t xml:space="preserve">Supervisor: </w:t>
      </w:r>
      <w:r w:rsidRPr="001845A3"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  <w:t>Dr. Bashair Mussa</w:t>
      </w:r>
      <w:r w:rsidR="005174EC" w:rsidRPr="001845A3">
        <w:rPr>
          <w:rFonts w:asciiTheme="majorBidi" w:hAnsiTheme="majorBidi" w:cstheme="majorBidi"/>
          <w:b/>
          <w:bCs/>
          <w:iCs/>
          <w:color w:val="000000" w:themeColor="text1"/>
          <w:sz w:val="24"/>
          <w:szCs w:val="24"/>
        </w:rPr>
        <w:t>.</w:t>
      </w:r>
    </w:p>
    <w:p w14:paraId="47FF2044" w14:textId="6E47B119" w:rsidR="00EF32D9" w:rsidRPr="001845A3" w:rsidRDefault="00EF32D9" w:rsidP="005D26B7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Overconsumption of meat is an escalating phenomenon</w:t>
      </w:r>
      <w:r w:rsidR="00F35B1D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the UAE 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resulting in </w:t>
      </w:r>
      <w:r w:rsidR="00C54E96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a wide range of unwanted outcomes</w:t>
      </w:r>
      <w:r w:rsidR="00CE321F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DB75B8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including the surge in the incidences of cardio-metabolic diseases and cancers over the past </w:t>
      </w:r>
      <w:r w:rsidR="00DF7570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few </w:t>
      </w:r>
      <w:r w:rsidR="00DB75B8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decades</w:t>
      </w:r>
      <w:r w:rsidR="00DF7570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2185A2FA" w14:textId="38DE311F" w:rsidR="00EF32D9" w:rsidRPr="001845A3" w:rsidRDefault="00EF32D9" w:rsidP="006F36AE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Our study thus focused on </w:t>
      </w:r>
      <w:r w:rsidR="00221E00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investigating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</w:t>
      </w:r>
      <w:r w:rsidR="0094138B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level of 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knowledge</w:t>
      </w:r>
      <w:r w:rsidR="0094138B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Sharjah residents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630C1D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comparing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their consumption of meat to the</w:t>
      </w:r>
      <w:r w:rsidR="00553226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current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recommended daily intake, and </w:t>
      </w:r>
      <w:r w:rsidR="00A57133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outlining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factors leading to their unhealthy consumption.</w:t>
      </w:r>
    </w:p>
    <w:p w14:paraId="05DF6087" w14:textId="1591F31A" w:rsidR="00266354" w:rsidRPr="001845A3" w:rsidRDefault="00EF32D9" w:rsidP="006F36AE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This cross-sectional study included 400 participants</w:t>
      </w:r>
      <w:r w:rsidR="00716029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(50% were males)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at the age of</w:t>
      </w:r>
      <w:r w:rsidR="00A66E0A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18-</w:t>
      </w:r>
      <w:r w:rsidR="00221E00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50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and data was collected </w:t>
      </w:r>
      <w:r w:rsidR="007A0EBC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haphazardly 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by convenience using interview-based questionnaires</w:t>
      </w:r>
      <w:r w:rsidR="00F05406" w:rsidRPr="001845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1845A3">
        <w:rPr>
          <w:rFonts w:asciiTheme="majorBidi" w:hAnsiTheme="majorBidi" w:cstheme="majorBidi"/>
          <w:color w:val="000000" w:themeColor="text1"/>
          <w:sz w:val="24"/>
          <w:szCs w:val="24"/>
        </w:rPr>
        <w:t>and visual aids.</w:t>
      </w:r>
    </w:p>
    <w:p w14:paraId="122BD67F" w14:textId="5B5DDDF9" w:rsidR="00810E09" w:rsidRPr="001845A3" w:rsidRDefault="00221E00" w:rsidP="006F36AE">
      <w:pPr>
        <w:pStyle w:val="ListParagraph"/>
        <w:spacing w:line="360" w:lineRule="auto"/>
        <w:ind w:left="0"/>
        <w:rPr>
          <w:rFonts w:asciiTheme="majorBidi" w:eastAsiaTheme="minorHAnsi" w:hAnsiTheme="majorBidi" w:cstheme="majorBidi"/>
          <w:color w:val="000000" w:themeColor="text1"/>
          <w:lang w:eastAsia="ja-JP"/>
        </w:rPr>
      </w:pPr>
      <w:r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Our results have demonstrated that</w:t>
      </w:r>
      <w:r w:rsidR="00A378C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635273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Arabs</w:t>
      </w:r>
      <w:r w:rsidR="00523C7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and well-educated participants</w:t>
      </w:r>
      <w:r w:rsidR="00266354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were more </w:t>
      </w:r>
      <w:r w:rsidR="004444F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likely to consume processed meat</w:t>
      </w:r>
      <w:r w:rsidR="0091643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,</w:t>
      </w:r>
      <w:r w:rsidR="004444F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and </w:t>
      </w:r>
      <w:r w:rsidR="003628A9">
        <w:rPr>
          <w:rFonts w:asciiTheme="majorBidi" w:eastAsiaTheme="minorHAnsi" w:hAnsiTheme="majorBidi" w:cstheme="majorBidi"/>
          <w:color w:val="000000" w:themeColor="text1"/>
          <w:lang w:eastAsia="ja-JP"/>
        </w:rPr>
        <w:t>thought grilling i</w:t>
      </w:r>
      <w:r w:rsidR="00A1112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s</w:t>
      </w:r>
      <w:r w:rsidR="004444F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t</w:t>
      </w:r>
      <w:r w:rsidR="00523C7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he healthiest way </w:t>
      </w:r>
      <w:r w:rsidR="009474E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of preparation</w:t>
      </w:r>
      <w:r w:rsidR="00635273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. </w:t>
      </w:r>
      <w:r w:rsidR="00A96332">
        <w:rPr>
          <w:rFonts w:asciiTheme="majorBidi" w:eastAsiaTheme="minorHAnsi" w:hAnsiTheme="majorBidi" w:cstheme="majorBidi"/>
          <w:color w:val="000000" w:themeColor="text1"/>
          <w:lang w:eastAsia="ja-JP"/>
        </w:rPr>
        <w:t>Also, m</w:t>
      </w:r>
      <w:r w:rsidR="00126B1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ost of the o</w:t>
      </w:r>
      <w:r w:rsidR="0091784A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bese</w:t>
      </w:r>
      <w:r w:rsidR="00AA3FAD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and overweight participants were </w:t>
      </w:r>
      <w:r w:rsidR="00126B1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knowledgeable</w:t>
      </w:r>
      <w:r w:rsidR="00DE3695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yet</w:t>
      </w:r>
      <w:r w:rsidR="00126B1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,</w:t>
      </w:r>
      <w:r w:rsidR="00DE3695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AA3FAD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unable to </w:t>
      </w:r>
      <w:r w:rsidR="00DE3695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maintain a</w:t>
      </w:r>
      <w:r w:rsidR="00B10E8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healthy practice</w:t>
      </w:r>
      <w:r w:rsidR="00633880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.</w:t>
      </w:r>
      <w:r w:rsidR="005C59E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B22F99">
        <w:rPr>
          <w:rFonts w:asciiTheme="majorBidi" w:eastAsiaTheme="minorHAnsi" w:hAnsiTheme="majorBidi" w:cstheme="majorBidi"/>
          <w:color w:val="000000" w:themeColor="text1"/>
          <w:lang w:eastAsia="ja-JP"/>
        </w:rPr>
        <w:t>Surprisingly, u</w:t>
      </w:r>
      <w:r w:rsidR="00E351A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nmarried and k</w:t>
      </w:r>
      <w:r w:rsidR="00731DBA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nowledgeable participants were more li</w:t>
      </w:r>
      <w:r w:rsidR="001A712D">
        <w:rPr>
          <w:rFonts w:asciiTheme="majorBidi" w:eastAsiaTheme="minorHAnsi" w:hAnsiTheme="majorBidi" w:cstheme="majorBidi"/>
          <w:color w:val="000000" w:themeColor="text1"/>
          <w:lang w:eastAsia="ja-JP"/>
        </w:rPr>
        <w:t>kely to consume deep f</w:t>
      </w:r>
      <w:r w:rsidR="0066374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ried meat </w:t>
      </w:r>
      <w:r w:rsidR="00F8085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despite </w:t>
      </w:r>
      <w:r w:rsidR="00E57EA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their </w:t>
      </w:r>
      <w:r w:rsidR="00BC175B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aware</w:t>
      </w:r>
      <w:r w:rsidR="00E57EA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ness</w:t>
      </w:r>
      <w:r w:rsidR="00BC175B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of its harms</w:t>
      </w:r>
      <w:r w:rsidR="00E351A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while married participants over-consumed grilled fish</w:t>
      </w:r>
      <w:r w:rsidR="00E57EA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.</w:t>
      </w:r>
      <w:r w:rsidR="00532322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D905DB">
        <w:rPr>
          <w:rFonts w:asciiTheme="majorBidi" w:eastAsiaTheme="minorHAnsi" w:hAnsiTheme="majorBidi" w:cstheme="majorBidi"/>
          <w:color w:val="000000" w:themeColor="text1"/>
          <w:lang w:eastAsia="ja-JP"/>
        </w:rPr>
        <w:t>Alarmingly, t</w:t>
      </w:r>
      <w:r w:rsidR="00266354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he working age </w:t>
      </w:r>
      <w:r w:rsidR="008371F8">
        <w:rPr>
          <w:rFonts w:asciiTheme="majorBidi" w:eastAsiaTheme="minorHAnsi" w:hAnsiTheme="majorBidi" w:cstheme="majorBidi"/>
          <w:color w:val="000000" w:themeColor="text1"/>
          <w:lang w:eastAsia="ja-JP"/>
        </w:rPr>
        <w:t>group</w:t>
      </w:r>
      <w:r w:rsidR="00266354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had a</w:t>
      </w:r>
      <w:r w:rsidR="00A0498C">
        <w:rPr>
          <w:rFonts w:asciiTheme="majorBidi" w:eastAsiaTheme="minorHAnsi" w:hAnsiTheme="majorBidi" w:cstheme="majorBidi"/>
          <w:color w:val="000000" w:themeColor="text1"/>
          <w:lang w:eastAsia="ja-JP"/>
        </w:rPr>
        <w:t>n inadequate</w:t>
      </w:r>
      <w:r w:rsidR="00266354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A0498C">
        <w:rPr>
          <w:rFonts w:asciiTheme="majorBidi" w:eastAsiaTheme="minorHAnsi" w:hAnsiTheme="majorBidi" w:cstheme="majorBidi"/>
          <w:color w:val="000000" w:themeColor="text1"/>
          <w:lang w:eastAsia="ja-JP"/>
        </w:rPr>
        <w:t>knowledge</w:t>
      </w:r>
      <w:r w:rsidR="00266354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regarding meat</w:t>
      </w:r>
      <w:r w:rsidR="0027334A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F366E5">
        <w:rPr>
          <w:rFonts w:asciiTheme="majorBidi" w:eastAsiaTheme="minorHAnsi" w:hAnsiTheme="majorBidi" w:cstheme="majorBidi"/>
          <w:color w:val="000000" w:themeColor="text1"/>
          <w:lang w:eastAsia="ja-JP"/>
        </w:rPr>
        <w:t>since their education</w:t>
      </w:r>
      <w:r w:rsidR="005F4FB2">
        <w:rPr>
          <w:rFonts w:asciiTheme="majorBidi" w:eastAsiaTheme="minorHAnsi" w:hAnsiTheme="majorBidi" w:cstheme="majorBidi"/>
          <w:color w:val="000000" w:themeColor="text1"/>
          <w:lang w:eastAsia="ja-JP"/>
        </w:rPr>
        <w:t>al</w:t>
      </w:r>
      <w:r w:rsidR="00F366E5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level was below high school and </w:t>
      </w:r>
      <w:r w:rsidR="00E8578C">
        <w:rPr>
          <w:rFonts w:asciiTheme="majorBidi" w:eastAsiaTheme="minorHAnsi" w:hAnsiTheme="majorBidi" w:cstheme="majorBidi"/>
          <w:color w:val="000000" w:themeColor="text1"/>
          <w:lang w:eastAsia="ja-JP"/>
        </w:rPr>
        <w:t>had</w:t>
      </w:r>
      <w:r w:rsidR="00551435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their friends as their </w:t>
      </w:r>
      <w:r w:rsidR="00E8578C">
        <w:rPr>
          <w:rFonts w:asciiTheme="majorBidi" w:eastAsiaTheme="minorHAnsi" w:hAnsiTheme="majorBidi" w:cstheme="majorBidi"/>
          <w:color w:val="000000" w:themeColor="text1"/>
          <w:lang w:eastAsia="ja-JP"/>
        </w:rPr>
        <w:t>primary</w:t>
      </w:r>
      <w:r w:rsidR="00551435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source of information.</w:t>
      </w:r>
      <w:r w:rsidR="00FF1CA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</w:p>
    <w:p w14:paraId="75C64692" w14:textId="6B43376D" w:rsidR="004C00EC" w:rsidRPr="001845A3" w:rsidRDefault="0087362F" w:rsidP="006F36AE">
      <w:pPr>
        <w:pStyle w:val="ListParagraph"/>
        <w:spacing w:line="360" w:lineRule="auto"/>
        <w:ind w:left="0"/>
        <w:rPr>
          <w:rFonts w:asciiTheme="majorBidi" w:eastAsiaTheme="minorHAnsi" w:hAnsiTheme="majorBidi" w:cstheme="majorBidi"/>
          <w:color w:val="000000" w:themeColor="text1"/>
          <w:lang w:eastAsia="ja-JP"/>
        </w:rPr>
      </w:pPr>
      <w:r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In conclusion, </w:t>
      </w:r>
      <w:r w:rsidR="000F05EA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our </w:t>
      </w:r>
      <w:r w:rsidR="00810E0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participants</w:t>
      </w:r>
      <w:r w:rsidR="00437F3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20736C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had </w:t>
      </w:r>
      <w:r w:rsidR="000F05EA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an overall </w:t>
      </w:r>
      <w:r w:rsidR="004F5136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strong</w:t>
      </w:r>
      <w:r w:rsidR="00437F3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810E0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desire to over-consume fish</w:t>
      </w:r>
      <w:r w:rsidR="00680407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and</w:t>
      </w:r>
      <w:r w:rsidR="005D2D99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were</w:t>
      </w:r>
      <w:r w:rsidR="003D07DE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2C1F8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unaware of</w:t>
      </w:r>
      <w:r w:rsidR="003D07DE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their beef over</w:t>
      </w:r>
      <w:r w:rsidR="000233F9">
        <w:rPr>
          <w:rFonts w:asciiTheme="majorBidi" w:eastAsiaTheme="minorHAnsi" w:hAnsiTheme="majorBidi" w:cstheme="majorBidi"/>
          <w:color w:val="000000" w:themeColor="text1"/>
          <w:lang w:eastAsia="ja-JP"/>
        </w:rPr>
        <w:t>-</w:t>
      </w:r>
      <w:r w:rsidR="003D07DE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consumption</w:t>
      </w:r>
      <w:r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. </w:t>
      </w:r>
      <w:r w:rsidR="009E615C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Arabic participants were under the misconception of grilling is the healthiest </w:t>
      </w:r>
      <w:r w:rsidR="00C23915">
        <w:rPr>
          <w:rFonts w:asciiTheme="majorBidi" w:eastAsiaTheme="minorHAnsi" w:hAnsiTheme="majorBidi" w:cstheme="majorBidi"/>
          <w:color w:val="000000" w:themeColor="text1"/>
          <w:lang w:eastAsia="ja-JP"/>
        </w:rPr>
        <w:t>way of preparation</w:t>
      </w:r>
      <w:r w:rsidR="009E615C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yet</w:t>
      </w:r>
      <w:r w:rsidR="00A91C8C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, </w:t>
      </w:r>
      <w:r w:rsidR="00A81E0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they</w:t>
      </w:r>
      <w:r w:rsidR="00A91C8C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over-consumed d</w:t>
      </w:r>
      <w:r w:rsidR="00AB12FB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eep </w:t>
      </w:r>
      <w:r w:rsidR="00B81390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fried processed meat</w:t>
      </w:r>
      <w:r w:rsidR="00B12BBC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.</w:t>
      </w:r>
      <w:r w:rsidR="007562C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</w:p>
    <w:p w14:paraId="1483C7D4" w14:textId="1441E77B" w:rsidR="00397950" w:rsidRPr="006F36AE" w:rsidRDefault="006F36AE" w:rsidP="006F36AE">
      <w:pPr>
        <w:pStyle w:val="ListParagraph"/>
        <w:spacing w:line="360" w:lineRule="auto"/>
        <w:ind w:left="0"/>
        <w:rPr>
          <w:rFonts w:asciiTheme="majorBidi" w:eastAsiaTheme="minorHAnsi" w:hAnsiTheme="majorBidi" w:cstheme="majorBidi"/>
          <w:color w:val="000000" w:themeColor="text1"/>
          <w:lang w:eastAsia="ja-JP"/>
        </w:rPr>
      </w:pPr>
      <w:r>
        <w:rPr>
          <w:rFonts w:asciiTheme="majorBidi" w:eastAsiaTheme="minorHAnsi" w:hAnsiTheme="majorBidi" w:cstheme="majorBidi"/>
          <w:color w:val="000000" w:themeColor="text1"/>
          <w:lang w:eastAsia="ja-JP"/>
        </w:rPr>
        <w:t>Finally, t</w:t>
      </w:r>
      <w:r w:rsidR="007562C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his study </w:t>
      </w:r>
      <w:r w:rsidR="00BF321E">
        <w:rPr>
          <w:rFonts w:asciiTheme="majorBidi" w:eastAsiaTheme="minorHAnsi" w:hAnsiTheme="majorBidi" w:cstheme="majorBidi"/>
          <w:color w:val="000000" w:themeColor="text1"/>
          <w:lang w:eastAsia="ja-JP"/>
        </w:rPr>
        <w:t>offers a better</w:t>
      </w:r>
      <w:r w:rsidR="00B2514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understanding of the factors leading to </w:t>
      </w:r>
      <w:r w:rsidR="009A142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unhealthy meat</w:t>
      </w:r>
      <w:r w:rsidR="00B2514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consumption</w:t>
      </w:r>
      <w:r w:rsidR="00BF321E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, hence </w:t>
      </w:r>
      <w:r w:rsidR="00BF321E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preventative interventions </w:t>
      </w:r>
      <w:r w:rsidR="00BF321E">
        <w:rPr>
          <w:rFonts w:asciiTheme="majorBidi" w:eastAsiaTheme="minorHAnsi" w:hAnsiTheme="majorBidi" w:cstheme="majorBidi"/>
          <w:color w:val="000000" w:themeColor="text1"/>
          <w:lang w:eastAsia="ja-JP"/>
        </w:rPr>
        <w:t>can be developed</w:t>
      </w:r>
      <w:r w:rsidR="00B2514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BF321E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to </w:t>
      </w:r>
      <w:r w:rsidR="009A142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>decrease</w:t>
      </w:r>
      <w:r w:rsidR="002C1F8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A80193">
        <w:rPr>
          <w:rFonts w:asciiTheme="majorBidi" w:eastAsiaTheme="minorHAnsi" w:hAnsiTheme="majorBidi" w:cstheme="majorBidi"/>
          <w:color w:val="000000" w:themeColor="text1"/>
          <w:lang w:eastAsia="ja-JP"/>
        </w:rPr>
        <w:t>the</w:t>
      </w:r>
      <w:r w:rsidR="002C1F8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</w:t>
      </w:r>
      <w:r w:rsidR="00A80193">
        <w:rPr>
          <w:rFonts w:asciiTheme="majorBidi" w:eastAsiaTheme="minorHAnsi" w:hAnsiTheme="majorBidi" w:cstheme="majorBidi"/>
          <w:color w:val="000000" w:themeColor="text1"/>
          <w:lang w:eastAsia="ja-JP"/>
        </w:rPr>
        <w:t>prevalence of cancer</w:t>
      </w:r>
      <w:r w:rsidR="002C1F88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 and cardio-metabolic </w:t>
      </w:r>
      <w:r w:rsidR="00A80193">
        <w:rPr>
          <w:rFonts w:asciiTheme="majorBidi" w:eastAsiaTheme="minorHAnsi" w:hAnsiTheme="majorBidi" w:cstheme="majorBidi"/>
          <w:color w:val="000000" w:themeColor="text1"/>
          <w:lang w:eastAsia="ja-JP"/>
        </w:rPr>
        <w:t>diseases in the UAE</w:t>
      </w:r>
      <w:r w:rsidR="00B2514F" w:rsidRPr="001845A3">
        <w:rPr>
          <w:rFonts w:asciiTheme="majorBidi" w:eastAsiaTheme="minorHAnsi" w:hAnsiTheme="majorBidi" w:cstheme="majorBidi"/>
          <w:color w:val="000000" w:themeColor="text1"/>
          <w:lang w:eastAsia="ja-JP"/>
        </w:rPr>
        <w:t xml:space="preserve">. </w:t>
      </w:r>
    </w:p>
    <w:sectPr w:rsidR="00397950" w:rsidRPr="006F36AE" w:rsidSect="00726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6B667" w14:textId="77777777" w:rsidR="002F44BC" w:rsidRDefault="002F44BC" w:rsidP="00A96332">
      <w:pPr>
        <w:spacing w:after="0" w:line="240" w:lineRule="auto"/>
      </w:pPr>
      <w:r>
        <w:separator/>
      </w:r>
    </w:p>
  </w:endnote>
  <w:endnote w:type="continuationSeparator" w:id="0">
    <w:p w14:paraId="4E04E793" w14:textId="77777777" w:rsidR="002F44BC" w:rsidRDefault="002F44BC" w:rsidP="00A9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70D0F" w14:textId="77777777" w:rsidR="002F44BC" w:rsidRDefault="002F44BC" w:rsidP="00A96332">
      <w:pPr>
        <w:spacing w:after="0" w:line="240" w:lineRule="auto"/>
      </w:pPr>
      <w:r>
        <w:separator/>
      </w:r>
    </w:p>
  </w:footnote>
  <w:footnote w:type="continuationSeparator" w:id="0">
    <w:p w14:paraId="217D6761" w14:textId="77777777" w:rsidR="002F44BC" w:rsidRDefault="002F44BC" w:rsidP="00A96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F2D25"/>
    <w:multiLevelType w:val="hybridMultilevel"/>
    <w:tmpl w:val="5498AE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E75"/>
    <w:rsid w:val="00010CA2"/>
    <w:rsid w:val="000233F9"/>
    <w:rsid w:val="00032E4E"/>
    <w:rsid w:val="00036178"/>
    <w:rsid w:val="00060077"/>
    <w:rsid w:val="00061FE6"/>
    <w:rsid w:val="00063C97"/>
    <w:rsid w:val="000663EE"/>
    <w:rsid w:val="000775CB"/>
    <w:rsid w:val="0008769B"/>
    <w:rsid w:val="0009597B"/>
    <w:rsid w:val="0009628C"/>
    <w:rsid w:val="000A02AB"/>
    <w:rsid w:val="000A4E75"/>
    <w:rsid w:val="000C29C8"/>
    <w:rsid w:val="000D2C43"/>
    <w:rsid w:val="000D71A3"/>
    <w:rsid w:val="000F03E9"/>
    <w:rsid w:val="000F05EA"/>
    <w:rsid w:val="000F1640"/>
    <w:rsid w:val="000F1862"/>
    <w:rsid w:val="000F24C1"/>
    <w:rsid w:val="000F7883"/>
    <w:rsid w:val="00126B19"/>
    <w:rsid w:val="00135D47"/>
    <w:rsid w:val="001571C7"/>
    <w:rsid w:val="00160390"/>
    <w:rsid w:val="00165223"/>
    <w:rsid w:val="00167BFE"/>
    <w:rsid w:val="0017700C"/>
    <w:rsid w:val="001845A3"/>
    <w:rsid w:val="00186334"/>
    <w:rsid w:val="001A589B"/>
    <w:rsid w:val="001A712D"/>
    <w:rsid w:val="001B142A"/>
    <w:rsid w:val="001E762F"/>
    <w:rsid w:val="001F17A3"/>
    <w:rsid w:val="0020736C"/>
    <w:rsid w:val="00210123"/>
    <w:rsid w:val="00210A35"/>
    <w:rsid w:val="00211A91"/>
    <w:rsid w:val="00221318"/>
    <w:rsid w:val="00221E00"/>
    <w:rsid w:val="002453ED"/>
    <w:rsid w:val="00262CB8"/>
    <w:rsid w:val="002652A4"/>
    <w:rsid w:val="0026616F"/>
    <w:rsid w:val="00266354"/>
    <w:rsid w:val="0027334A"/>
    <w:rsid w:val="002A00E0"/>
    <w:rsid w:val="002B239B"/>
    <w:rsid w:val="002C0130"/>
    <w:rsid w:val="002C1F88"/>
    <w:rsid w:val="002F44BC"/>
    <w:rsid w:val="00314B23"/>
    <w:rsid w:val="003314AC"/>
    <w:rsid w:val="00331D96"/>
    <w:rsid w:val="0033541A"/>
    <w:rsid w:val="003628A9"/>
    <w:rsid w:val="0037067D"/>
    <w:rsid w:val="00397950"/>
    <w:rsid w:val="003A2769"/>
    <w:rsid w:val="003A4932"/>
    <w:rsid w:val="003B0C76"/>
    <w:rsid w:val="003B3D0C"/>
    <w:rsid w:val="003B3E4D"/>
    <w:rsid w:val="003B4A95"/>
    <w:rsid w:val="003D07DE"/>
    <w:rsid w:val="003E7C98"/>
    <w:rsid w:val="0040113D"/>
    <w:rsid w:val="00422D1B"/>
    <w:rsid w:val="00437F37"/>
    <w:rsid w:val="00442632"/>
    <w:rsid w:val="004444F7"/>
    <w:rsid w:val="00467900"/>
    <w:rsid w:val="00483B30"/>
    <w:rsid w:val="004C00EC"/>
    <w:rsid w:val="004C36B9"/>
    <w:rsid w:val="004D659C"/>
    <w:rsid w:val="004F5136"/>
    <w:rsid w:val="004F6AD7"/>
    <w:rsid w:val="00506833"/>
    <w:rsid w:val="005174EC"/>
    <w:rsid w:val="00523C76"/>
    <w:rsid w:val="00532322"/>
    <w:rsid w:val="00534F2C"/>
    <w:rsid w:val="00541CF2"/>
    <w:rsid w:val="00550DF2"/>
    <w:rsid w:val="00551435"/>
    <w:rsid w:val="00553226"/>
    <w:rsid w:val="00557775"/>
    <w:rsid w:val="0056126D"/>
    <w:rsid w:val="00573B77"/>
    <w:rsid w:val="0058295F"/>
    <w:rsid w:val="00585D08"/>
    <w:rsid w:val="005C08DF"/>
    <w:rsid w:val="005C59E9"/>
    <w:rsid w:val="005D26B7"/>
    <w:rsid w:val="005D2D99"/>
    <w:rsid w:val="005F0BEB"/>
    <w:rsid w:val="005F35AF"/>
    <w:rsid w:val="005F452B"/>
    <w:rsid w:val="005F4FB2"/>
    <w:rsid w:val="005F55DD"/>
    <w:rsid w:val="0061413A"/>
    <w:rsid w:val="00616F44"/>
    <w:rsid w:val="00630C1D"/>
    <w:rsid w:val="00633880"/>
    <w:rsid w:val="00635273"/>
    <w:rsid w:val="00641CE7"/>
    <w:rsid w:val="00663748"/>
    <w:rsid w:val="00664FB2"/>
    <w:rsid w:val="006768E9"/>
    <w:rsid w:val="00680407"/>
    <w:rsid w:val="006B5F91"/>
    <w:rsid w:val="006E7438"/>
    <w:rsid w:val="006F36AE"/>
    <w:rsid w:val="0070146E"/>
    <w:rsid w:val="00716029"/>
    <w:rsid w:val="00726093"/>
    <w:rsid w:val="00730FC3"/>
    <w:rsid w:val="00731DBA"/>
    <w:rsid w:val="00742BCD"/>
    <w:rsid w:val="007562C8"/>
    <w:rsid w:val="00770E33"/>
    <w:rsid w:val="00771EDF"/>
    <w:rsid w:val="00776907"/>
    <w:rsid w:val="00777AF9"/>
    <w:rsid w:val="00782229"/>
    <w:rsid w:val="007A0EBC"/>
    <w:rsid w:val="007A1C3D"/>
    <w:rsid w:val="007B7852"/>
    <w:rsid w:val="007F3043"/>
    <w:rsid w:val="00810E09"/>
    <w:rsid w:val="008143D6"/>
    <w:rsid w:val="00815022"/>
    <w:rsid w:val="00834BC4"/>
    <w:rsid w:val="008371F8"/>
    <w:rsid w:val="00860A81"/>
    <w:rsid w:val="008731B7"/>
    <w:rsid w:val="0087362F"/>
    <w:rsid w:val="008A6D9E"/>
    <w:rsid w:val="00903740"/>
    <w:rsid w:val="009068B7"/>
    <w:rsid w:val="00910870"/>
    <w:rsid w:val="00913788"/>
    <w:rsid w:val="0091643F"/>
    <w:rsid w:val="0091784A"/>
    <w:rsid w:val="009344C7"/>
    <w:rsid w:val="0094138B"/>
    <w:rsid w:val="009474E7"/>
    <w:rsid w:val="00970497"/>
    <w:rsid w:val="00981562"/>
    <w:rsid w:val="009824EF"/>
    <w:rsid w:val="00987A20"/>
    <w:rsid w:val="009A142F"/>
    <w:rsid w:val="009A3DAE"/>
    <w:rsid w:val="009B5B1E"/>
    <w:rsid w:val="009B6D99"/>
    <w:rsid w:val="009E481C"/>
    <w:rsid w:val="009E615C"/>
    <w:rsid w:val="00A0498C"/>
    <w:rsid w:val="00A11127"/>
    <w:rsid w:val="00A13D0F"/>
    <w:rsid w:val="00A378C6"/>
    <w:rsid w:val="00A56AAF"/>
    <w:rsid w:val="00A57133"/>
    <w:rsid w:val="00A60093"/>
    <w:rsid w:val="00A66E0A"/>
    <w:rsid w:val="00A80193"/>
    <w:rsid w:val="00A81E08"/>
    <w:rsid w:val="00A91C8C"/>
    <w:rsid w:val="00A96332"/>
    <w:rsid w:val="00AA3FAD"/>
    <w:rsid w:val="00AB12FB"/>
    <w:rsid w:val="00AB577B"/>
    <w:rsid w:val="00AE7D12"/>
    <w:rsid w:val="00AF72C5"/>
    <w:rsid w:val="00B06F9C"/>
    <w:rsid w:val="00B10E88"/>
    <w:rsid w:val="00B12BBC"/>
    <w:rsid w:val="00B22F99"/>
    <w:rsid w:val="00B2514F"/>
    <w:rsid w:val="00B30CD5"/>
    <w:rsid w:val="00B426C3"/>
    <w:rsid w:val="00B74B2E"/>
    <w:rsid w:val="00B81390"/>
    <w:rsid w:val="00B84A61"/>
    <w:rsid w:val="00BB0A47"/>
    <w:rsid w:val="00BB5338"/>
    <w:rsid w:val="00BC175B"/>
    <w:rsid w:val="00BF321E"/>
    <w:rsid w:val="00BF4A81"/>
    <w:rsid w:val="00C23915"/>
    <w:rsid w:val="00C24ABD"/>
    <w:rsid w:val="00C26C9C"/>
    <w:rsid w:val="00C54E96"/>
    <w:rsid w:val="00C70475"/>
    <w:rsid w:val="00C80DFE"/>
    <w:rsid w:val="00C859B9"/>
    <w:rsid w:val="00CD25C8"/>
    <w:rsid w:val="00CE154D"/>
    <w:rsid w:val="00CE321F"/>
    <w:rsid w:val="00CF714F"/>
    <w:rsid w:val="00CF7C04"/>
    <w:rsid w:val="00D04207"/>
    <w:rsid w:val="00D05EA9"/>
    <w:rsid w:val="00D14D05"/>
    <w:rsid w:val="00D279B7"/>
    <w:rsid w:val="00D31D68"/>
    <w:rsid w:val="00D32AAD"/>
    <w:rsid w:val="00D3479E"/>
    <w:rsid w:val="00D905DB"/>
    <w:rsid w:val="00D91876"/>
    <w:rsid w:val="00DB75B8"/>
    <w:rsid w:val="00DB7A55"/>
    <w:rsid w:val="00DE3695"/>
    <w:rsid w:val="00DE6FD2"/>
    <w:rsid w:val="00DE7672"/>
    <w:rsid w:val="00DF6A08"/>
    <w:rsid w:val="00DF7570"/>
    <w:rsid w:val="00E12BB5"/>
    <w:rsid w:val="00E30781"/>
    <w:rsid w:val="00E351A6"/>
    <w:rsid w:val="00E504F0"/>
    <w:rsid w:val="00E57EA6"/>
    <w:rsid w:val="00E8578C"/>
    <w:rsid w:val="00EC65F3"/>
    <w:rsid w:val="00EE4B90"/>
    <w:rsid w:val="00EF32D9"/>
    <w:rsid w:val="00F05406"/>
    <w:rsid w:val="00F35B1D"/>
    <w:rsid w:val="00F366E5"/>
    <w:rsid w:val="00F538AA"/>
    <w:rsid w:val="00F53BF4"/>
    <w:rsid w:val="00F548D3"/>
    <w:rsid w:val="00F80857"/>
    <w:rsid w:val="00FB1B1D"/>
    <w:rsid w:val="00FD102C"/>
    <w:rsid w:val="00FD115B"/>
    <w:rsid w:val="00FD1A78"/>
    <w:rsid w:val="00FE791C"/>
    <w:rsid w:val="00FF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E86AB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2D9"/>
    <w:pPr>
      <w:spacing w:after="120" w:line="259" w:lineRule="auto"/>
    </w:pPr>
    <w:rPr>
      <w:color w:val="595959" w:themeColor="text1" w:themeTint="A6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354"/>
    <w:pPr>
      <w:spacing w:after="0" w:line="240" w:lineRule="auto"/>
      <w:ind w:left="720"/>
      <w:contextualSpacing/>
    </w:pPr>
    <w:rPr>
      <w:rFonts w:eastAsiaTheme="minorEastAsia"/>
      <w:color w:val="auto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02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029"/>
    <w:rPr>
      <w:rFonts w:ascii="Times New Roman" w:hAnsi="Times New Roman" w:cs="Times New Roman"/>
      <w:color w:val="595959" w:themeColor="text1" w:themeTint="A6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160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02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029"/>
    <w:rPr>
      <w:color w:val="595959" w:themeColor="text1" w:themeTint="A6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0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029"/>
    <w:rPr>
      <w:b/>
      <w:bCs/>
      <w:color w:val="595959" w:themeColor="text1" w:themeTint="A6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96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332"/>
    <w:rPr>
      <w:color w:val="595959" w:themeColor="text1" w:themeTint="A6"/>
      <w:sz w:val="30"/>
      <w:szCs w:val="3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6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332"/>
    <w:rPr>
      <w:color w:val="595959" w:themeColor="text1" w:themeTint="A6"/>
      <w:sz w:val="30"/>
      <w:szCs w:val="3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8613">
          <w:marLeft w:val="300"/>
          <w:marRight w:val="90"/>
          <w:marTop w:val="0"/>
          <w:marBottom w:val="0"/>
          <w:divBdr>
            <w:top w:val="none" w:sz="0" w:space="15" w:color="auto"/>
            <w:left w:val="none" w:sz="0" w:space="0" w:color="auto"/>
            <w:bottom w:val="single" w:sz="6" w:space="15" w:color="auto"/>
            <w:right w:val="none" w:sz="0" w:space="0" w:color="auto"/>
          </w:divBdr>
          <w:divsChild>
            <w:div w:id="92564669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29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83305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798262">
          <w:marLeft w:val="30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1752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Adam.</dc:creator>
  <cp:keywords/>
  <dc:description/>
  <cp:lastModifiedBy>Sara Adam.</cp:lastModifiedBy>
  <cp:revision>5</cp:revision>
  <dcterms:created xsi:type="dcterms:W3CDTF">2017-09-25T14:14:00Z</dcterms:created>
  <dcterms:modified xsi:type="dcterms:W3CDTF">2017-09-25T14:23:00Z</dcterms:modified>
</cp:coreProperties>
</file>