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8CBDF" w14:textId="61477D59" w:rsidR="00154C59" w:rsidRDefault="00833246" w:rsidP="00AB6E72">
      <w:pPr>
        <w:spacing w:after="0" w:line="240" w:lineRule="auto"/>
        <w:rPr>
          <w:rFonts w:ascii="Times New Roman" w:hAnsi="Times New Roman" w:cs="Times New Roman"/>
          <w:b/>
        </w:rPr>
      </w:pPr>
      <w:r>
        <w:rPr>
          <w:rFonts w:ascii="Times New Roman" w:hAnsi="Times New Roman" w:cs="Times New Roman"/>
          <w:b/>
        </w:rPr>
        <w:t>Intrauterine opioid exposure and child development</w:t>
      </w:r>
    </w:p>
    <w:p w14:paraId="0EA0BAF8" w14:textId="08AF4A1F" w:rsidR="00F51C46" w:rsidRDefault="00F51C46" w:rsidP="00AB6E72">
      <w:pPr>
        <w:spacing w:after="0" w:line="240" w:lineRule="auto"/>
        <w:rPr>
          <w:rFonts w:ascii="Times New Roman" w:hAnsi="Times New Roman" w:cs="Times New Roman"/>
        </w:rPr>
      </w:pPr>
      <w:r>
        <w:rPr>
          <w:rFonts w:ascii="Times New Roman" w:hAnsi="Times New Roman" w:cs="Times New Roman"/>
        </w:rPr>
        <w:t xml:space="preserve">Amanda J Walsh, </w:t>
      </w:r>
      <w:r w:rsidR="00AB6E72">
        <w:rPr>
          <w:rFonts w:ascii="Times New Roman" w:hAnsi="Times New Roman" w:cs="Times New Roman"/>
        </w:rPr>
        <w:t>BSN, FNP-student</w:t>
      </w:r>
    </w:p>
    <w:p w14:paraId="47BB496C" w14:textId="77777777" w:rsidR="00AB6E72" w:rsidRPr="00F51C46" w:rsidRDefault="00AB6E72" w:rsidP="00AB6E72">
      <w:pPr>
        <w:spacing w:after="0" w:line="240" w:lineRule="auto"/>
        <w:rPr>
          <w:rFonts w:ascii="Times New Roman" w:hAnsi="Times New Roman" w:cs="Times New Roman"/>
        </w:rPr>
      </w:pPr>
      <w:bookmarkStart w:id="0" w:name="_GoBack"/>
      <w:bookmarkEnd w:id="0"/>
    </w:p>
    <w:p w14:paraId="4F7E632E" w14:textId="6395BB8C" w:rsidR="003A794E" w:rsidRDefault="002626F6">
      <w:pPr>
        <w:rPr>
          <w:rFonts w:ascii="Times New Roman" w:hAnsi="Times New Roman" w:cs="Times New Roman"/>
        </w:rPr>
      </w:pPr>
      <w:r w:rsidRPr="00130436">
        <w:rPr>
          <w:rFonts w:ascii="Times New Roman" w:hAnsi="Times New Roman" w:cs="Times New Roman"/>
          <w:b/>
        </w:rPr>
        <w:t>Background:</w:t>
      </w:r>
      <w:r>
        <w:rPr>
          <w:rFonts w:ascii="Times New Roman" w:hAnsi="Times New Roman" w:cs="Times New Roman"/>
        </w:rPr>
        <w:t xml:space="preserve"> A fourfold increase in opioid use among pregnant women from 1999 to 2014 has been identified.  The exposure to opioids by the developing fetus </w:t>
      </w:r>
      <w:r w:rsidR="00412872">
        <w:rPr>
          <w:rFonts w:ascii="Times New Roman" w:hAnsi="Times New Roman" w:cs="Times New Roman"/>
        </w:rPr>
        <w:t>has been associated with</w:t>
      </w:r>
      <w:r>
        <w:rPr>
          <w:rFonts w:ascii="Times New Roman" w:hAnsi="Times New Roman" w:cs="Times New Roman"/>
        </w:rPr>
        <w:t xml:space="preserve"> fetal growth restrictions, low birth weight, premature births, heart abnormalities, and small head circumference.  Exposed neonates are at increased risk for experiencing neonatal abstinence syndrome (NAS).  NAS symptoms affect the nervous, respiratory, metabolic and gastrointestinal systems. </w:t>
      </w:r>
    </w:p>
    <w:p w14:paraId="2D4236B9" w14:textId="27D3A430" w:rsidR="00E57EE3" w:rsidRPr="00E57EE3" w:rsidRDefault="007941BB" w:rsidP="00E57EE3">
      <w:pPr>
        <w:rPr>
          <w:rFonts w:ascii="Times New Roman" w:hAnsi="Times New Roman" w:cs="Times New Roman"/>
        </w:rPr>
      </w:pPr>
      <w:r w:rsidRPr="00130436">
        <w:rPr>
          <w:rFonts w:ascii="Times New Roman" w:hAnsi="Times New Roman" w:cs="Times New Roman"/>
          <w:b/>
        </w:rPr>
        <w:t>Aim:</w:t>
      </w:r>
      <w:r>
        <w:rPr>
          <w:rFonts w:ascii="Times New Roman" w:hAnsi="Times New Roman" w:cs="Times New Roman"/>
        </w:rPr>
        <w:t xml:space="preserve"> </w:t>
      </w:r>
      <w:r w:rsidR="009B0431">
        <w:rPr>
          <w:rFonts w:ascii="Times New Roman" w:hAnsi="Times New Roman" w:cs="Times New Roman"/>
        </w:rPr>
        <w:t>To a</w:t>
      </w:r>
      <w:r w:rsidR="003D52A6">
        <w:rPr>
          <w:rFonts w:ascii="Times New Roman" w:hAnsi="Times New Roman" w:cs="Times New Roman"/>
        </w:rPr>
        <w:t xml:space="preserve">nalyze current </w:t>
      </w:r>
      <w:r w:rsidR="009B0431">
        <w:rPr>
          <w:rFonts w:ascii="Times New Roman" w:hAnsi="Times New Roman" w:cs="Times New Roman"/>
        </w:rPr>
        <w:t>research</w:t>
      </w:r>
      <w:r w:rsidR="003D52A6">
        <w:rPr>
          <w:rFonts w:ascii="Times New Roman" w:hAnsi="Times New Roman" w:cs="Times New Roman"/>
        </w:rPr>
        <w:t xml:space="preserve"> to answer the question: </w:t>
      </w:r>
      <w:r w:rsidR="009B0431">
        <w:rPr>
          <w:rFonts w:ascii="Times New Roman" w:hAnsi="Times New Roman" w:cs="Times New Roman"/>
        </w:rPr>
        <w:t>“</w:t>
      </w:r>
      <w:r w:rsidR="00E57EE3" w:rsidRPr="00E57EE3">
        <w:rPr>
          <w:rFonts w:ascii="Times New Roman" w:hAnsi="Times New Roman" w:cs="Times New Roman"/>
        </w:rPr>
        <w:t>Does intrauterine opioid exposure increase the risk of developmental delays in childhood?</w:t>
      </w:r>
      <w:r w:rsidR="009B0431">
        <w:rPr>
          <w:rFonts w:ascii="Times New Roman" w:hAnsi="Times New Roman" w:cs="Times New Roman"/>
        </w:rPr>
        <w:t>”</w:t>
      </w:r>
      <w:r w:rsidR="00E57EE3" w:rsidRPr="00E57EE3">
        <w:rPr>
          <w:rFonts w:ascii="Times New Roman" w:hAnsi="Times New Roman" w:cs="Times New Roman"/>
        </w:rPr>
        <w:t xml:space="preserve"> </w:t>
      </w:r>
    </w:p>
    <w:p w14:paraId="3EAFBDB8" w14:textId="6ACB9810" w:rsidR="00873555" w:rsidRDefault="00873555">
      <w:pPr>
        <w:rPr>
          <w:rFonts w:ascii="Times New Roman" w:hAnsi="Times New Roman" w:cs="Times New Roman"/>
        </w:rPr>
      </w:pPr>
      <w:r w:rsidRPr="00130436">
        <w:rPr>
          <w:rFonts w:ascii="Times New Roman" w:hAnsi="Times New Roman" w:cs="Times New Roman"/>
          <w:b/>
        </w:rPr>
        <w:t>Method:</w:t>
      </w:r>
      <w:r>
        <w:rPr>
          <w:rFonts w:ascii="Times New Roman" w:hAnsi="Times New Roman" w:cs="Times New Roman"/>
        </w:rPr>
        <w:t xml:space="preserve"> </w:t>
      </w:r>
      <w:r w:rsidR="006754F2">
        <w:rPr>
          <w:rFonts w:ascii="Times New Roman" w:hAnsi="Times New Roman" w:cs="Times New Roman"/>
        </w:rPr>
        <w:t>Conduct an integrative review</w:t>
      </w:r>
      <w:r w:rsidR="000930C8">
        <w:rPr>
          <w:rFonts w:ascii="Times New Roman" w:hAnsi="Times New Roman" w:cs="Times New Roman"/>
        </w:rPr>
        <w:t xml:space="preserve">, using Betty Neuman’s </w:t>
      </w:r>
      <w:r w:rsidR="00D37B4F">
        <w:rPr>
          <w:rFonts w:ascii="Times New Roman" w:hAnsi="Times New Roman" w:cs="Times New Roman"/>
        </w:rPr>
        <w:t>systems model theory.</w:t>
      </w:r>
      <w:r w:rsidR="006754F2">
        <w:rPr>
          <w:rFonts w:ascii="Times New Roman" w:hAnsi="Times New Roman" w:cs="Times New Roman"/>
        </w:rPr>
        <w:t xml:space="preserve"> R</w:t>
      </w:r>
      <w:r w:rsidR="00A005BE">
        <w:rPr>
          <w:rFonts w:ascii="Times New Roman" w:hAnsi="Times New Roman" w:cs="Times New Roman"/>
        </w:rPr>
        <w:t xml:space="preserve">elevant articles were obtained through searching google scholar, </w:t>
      </w:r>
      <w:r w:rsidR="00411066">
        <w:rPr>
          <w:rFonts w:ascii="Times New Roman" w:hAnsi="Times New Roman" w:cs="Times New Roman"/>
        </w:rPr>
        <w:t xml:space="preserve">cumulative index of nursing and allied health literature, </w:t>
      </w:r>
      <w:proofErr w:type="spellStart"/>
      <w:r w:rsidR="00411066">
        <w:rPr>
          <w:rFonts w:ascii="Times New Roman" w:hAnsi="Times New Roman" w:cs="Times New Roman"/>
        </w:rPr>
        <w:t>Pubmed</w:t>
      </w:r>
      <w:proofErr w:type="spellEnd"/>
      <w:r w:rsidR="00411066">
        <w:rPr>
          <w:rFonts w:ascii="Times New Roman" w:hAnsi="Times New Roman" w:cs="Times New Roman"/>
        </w:rPr>
        <w:t>, and Psych info.  Articles were peer reviewed, in English, published from 2014-2019.</w:t>
      </w:r>
      <w:r w:rsidR="006754F2">
        <w:rPr>
          <w:rFonts w:ascii="Times New Roman" w:hAnsi="Times New Roman" w:cs="Times New Roman"/>
        </w:rPr>
        <w:t xml:space="preserve"> </w:t>
      </w:r>
    </w:p>
    <w:p w14:paraId="50D938BB" w14:textId="440C68F7" w:rsidR="005C1435" w:rsidRDefault="005C1435">
      <w:pPr>
        <w:rPr>
          <w:rFonts w:ascii="Times New Roman" w:hAnsi="Times New Roman" w:cs="Times New Roman"/>
        </w:rPr>
      </w:pPr>
      <w:r w:rsidRPr="00130436">
        <w:rPr>
          <w:rFonts w:ascii="Times New Roman" w:hAnsi="Times New Roman" w:cs="Times New Roman"/>
          <w:b/>
        </w:rPr>
        <w:t>Results:</w:t>
      </w:r>
      <w:r>
        <w:rPr>
          <w:rFonts w:ascii="Times New Roman" w:hAnsi="Times New Roman" w:cs="Times New Roman"/>
        </w:rPr>
        <w:t xml:space="preserve"> </w:t>
      </w:r>
      <w:r w:rsidR="00F16D00">
        <w:rPr>
          <w:rFonts w:ascii="Times New Roman" w:hAnsi="Times New Roman" w:cs="Times New Roman"/>
        </w:rPr>
        <w:t>Neuroanatomical</w:t>
      </w:r>
      <w:r w:rsidR="00717786">
        <w:rPr>
          <w:rFonts w:ascii="Times New Roman" w:hAnsi="Times New Roman" w:cs="Times New Roman"/>
        </w:rPr>
        <w:t xml:space="preserve"> changes were identified in t</w:t>
      </w:r>
      <w:r w:rsidR="00E82245">
        <w:rPr>
          <w:rFonts w:ascii="Times New Roman" w:hAnsi="Times New Roman" w:cs="Times New Roman"/>
        </w:rPr>
        <w:t>he brains of children exposed to opioids</w:t>
      </w:r>
      <w:r w:rsidR="00717786">
        <w:rPr>
          <w:rFonts w:ascii="Times New Roman" w:hAnsi="Times New Roman" w:cs="Times New Roman"/>
        </w:rPr>
        <w:t>.</w:t>
      </w:r>
      <w:r w:rsidR="002C7DAA">
        <w:rPr>
          <w:rFonts w:ascii="Times New Roman" w:hAnsi="Times New Roman" w:cs="Times New Roman"/>
        </w:rPr>
        <w:t xml:space="preserve">  </w:t>
      </w:r>
      <w:r w:rsidR="00221F3E">
        <w:rPr>
          <w:rFonts w:ascii="Times New Roman" w:hAnsi="Times New Roman" w:cs="Times New Roman"/>
        </w:rPr>
        <w:t xml:space="preserve">Exposed children </w:t>
      </w:r>
      <w:r w:rsidR="00674798">
        <w:rPr>
          <w:rFonts w:ascii="Times New Roman" w:hAnsi="Times New Roman" w:cs="Times New Roman"/>
        </w:rPr>
        <w:t xml:space="preserve">trailed behind children their own age in cognition and language skills.  </w:t>
      </w:r>
      <w:r w:rsidR="00786B84">
        <w:rPr>
          <w:rFonts w:ascii="Times New Roman" w:hAnsi="Times New Roman" w:cs="Times New Roman"/>
        </w:rPr>
        <w:t xml:space="preserve">In some case they were behind children several years younger than them.  </w:t>
      </w:r>
      <w:r w:rsidR="00B2290E">
        <w:rPr>
          <w:rFonts w:ascii="Times New Roman" w:hAnsi="Times New Roman" w:cs="Times New Roman"/>
        </w:rPr>
        <w:t>G</w:t>
      </w:r>
      <w:r w:rsidR="001A33D5">
        <w:rPr>
          <w:rFonts w:ascii="Times New Roman" w:hAnsi="Times New Roman" w:cs="Times New Roman"/>
        </w:rPr>
        <w:t>irls tend to present later in childhood then in boys.</w:t>
      </w:r>
      <w:r w:rsidR="002C7DAA">
        <w:rPr>
          <w:rFonts w:ascii="Times New Roman" w:hAnsi="Times New Roman" w:cs="Times New Roman"/>
        </w:rPr>
        <w:t xml:space="preserve">  </w:t>
      </w:r>
      <w:r w:rsidR="001A33D5">
        <w:rPr>
          <w:rFonts w:ascii="Times New Roman" w:hAnsi="Times New Roman" w:cs="Times New Roman"/>
        </w:rPr>
        <w:t xml:space="preserve">  </w:t>
      </w:r>
    </w:p>
    <w:p w14:paraId="2B239C6E" w14:textId="01E7AB0C" w:rsidR="002A3D20" w:rsidRPr="002626F6" w:rsidRDefault="002A3D20">
      <w:pPr>
        <w:rPr>
          <w:rFonts w:ascii="Times New Roman" w:hAnsi="Times New Roman" w:cs="Times New Roman"/>
        </w:rPr>
      </w:pPr>
      <w:r w:rsidRPr="00130436">
        <w:rPr>
          <w:rFonts w:ascii="Times New Roman" w:hAnsi="Times New Roman" w:cs="Times New Roman"/>
          <w:b/>
        </w:rPr>
        <w:t>Conclusion:</w:t>
      </w:r>
      <w:r>
        <w:rPr>
          <w:rFonts w:ascii="Times New Roman" w:hAnsi="Times New Roman" w:cs="Times New Roman"/>
        </w:rPr>
        <w:t xml:space="preserve"> Children with </w:t>
      </w:r>
      <w:r w:rsidR="00503AF9">
        <w:rPr>
          <w:rFonts w:ascii="Times New Roman" w:hAnsi="Times New Roman" w:cs="Times New Roman"/>
        </w:rPr>
        <w:t xml:space="preserve">intrauterine opioid exposure </w:t>
      </w:r>
      <w:r w:rsidR="004221F4">
        <w:rPr>
          <w:rFonts w:ascii="Times New Roman" w:hAnsi="Times New Roman" w:cs="Times New Roman"/>
        </w:rPr>
        <w:t>display structural changes</w:t>
      </w:r>
      <w:r w:rsidR="002F6E76">
        <w:rPr>
          <w:rFonts w:ascii="Times New Roman" w:hAnsi="Times New Roman" w:cs="Times New Roman"/>
        </w:rPr>
        <w:t xml:space="preserve"> when compared to peers.  Exposed children also experience</w:t>
      </w:r>
      <w:r w:rsidR="004221F4">
        <w:rPr>
          <w:rFonts w:ascii="Times New Roman" w:hAnsi="Times New Roman" w:cs="Times New Roman"/>
        </w:rPr>
        <w:t xml:space="preserve"> </w:t>
      </w:r>
      <w:r w:rsidR="0000574A">
        <w:rPr>
          <w:rFonts w:ascii="Times New Roman" w:hAnsi="Times New Roman" w:cs="Times New Roman"/>
        </w:rPr>
        <w:t xml:space="preserve">challenges in </w:t>
      </w:r>
      <w:r w:rsidR="008E0796">
        <w:rPr>
          <w:rFonts w:ascii="Times New Roman" w:hAnsi="Times New Roman" w:cs="Times New Roman"/>
        </w:rPr>
        <w:t xml:space="preserve">areas of cognition, language and memory compared to their peers.  </w:t>
      </w:r>
    </w:p>
    <w:sectPr w:rsidR="002A3D20" w:rsidRPr="00262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6F6"/>
    <w:rsid w:val="0000574A"/>
    <w:rsid w:val="000930C8"/>
    <w:rsid w:val="00130436"/>
    <w:rsid w:val="00154C59"/>
    <w:rsid w:val="001A33D5"/>
    <w:rsid w:val="00221F3E"/>
    <w:rsid w:val="002626F6"/>
    <w:rsid w:val="00282B6B"/>
    <w:rsid w:val="002A3D20"/>
    <w:rsid w:val="002C7DAA"/>
    <w:rsid w:val="002E78FF"/>
    <w:rsid w:val="002F6E76"/>
    <w:rsid w:val="00326DE8"/>
    <w:rsid w:val="003D52A6"/>
    <w:rsid w:val="00411066"/>
    <w:rsid w:val="00412872"/>
    <w:rsid w:val="004221F4"/>
    <w:rsid w:val="004D1B60"/>
    <w:rsid w:val="00503AF9"/>
    <w:rsid w:val="00505EC1"/>
    <w:rsid w:val="005C1435"/>
    <w:rsid w:val="00613FA3"/>
    <w:rsid w:val="00621997"/>
    <w:rsid w:val="00674798"/>
    <w:rsid w:val="006754F2"/>
    <w:rsid w:val="006C7D08"/>
    <w:rsid w:val="006E548D"/>
    <w:rsid w:val="00717786"/>
    <w:rsid w:val="00786B84"/>
    <w:rsid w:val="007932C5"/>
    <w:rsid w:val="007941BB"/>
    <w:rsid w:val="00833246"/>
    <w:rsid w:val="00873555"/>
    <w:rsid w:val="008E0796"/>
    <w:rsid w:val="009B0431"/>
    <w:rsid w:val="00A005BE"/>
    <w:rsid w:val="00A62E2E"/>
    <w:rsid w:val="00A65578"/>
    <w:rsid w:val="00AB6E72"/>
    <w:rsid w:val="00AD1AC1"/>
    <w:rsid w:val="00B2290E"/>
    <w:rsid w:val="00B77FFB"/>
    <w:rsid w:val="00BD61AB"/>
    <w:rsid w:val="00C75398"/>
    <w:rsid w:val="00D37B4F"/>
    <w:rsid w:val="00E57EE3"/>
    <w:rsid w:val="00E82245"/>
    <w:rsid w:val="00F02441"/>
    <w:rsid w:val="00F16D00"/>
    <w:rsid w:val="00F51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C511"/>
  <w15:chartTrackingRefBased/>
  <w15:docId w15:val="{379069C5-9477-4251-8B9C-05FE84F4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Braley</dc:creator>
  <cp:keywords/>
  <dc:description/>
  <cp:lastModifiedBy>Amanda Braley</cp:lastModifiedBy>
  <cp:revision>4</cp:revision>
  <dcterms:created xsi:type="dcterms:W3CDTF">2019-04-06T19:21:00Z</dcterms:created>
  <dcterms:modified xsi:type="dcterms:W3CDTF">2019-04-06T19:50:00Z</dcterms:modified>
</cp:coreProperties>
</file>