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411" w:rsidRDefault="009B3AE6" w:rsidP="00F82411">
      <w:bookmarkStart w:id="0" w:name="_GoBack"/>
      <w:r>
        <w:t xml:space="preserve">Leveraging </w:t>
      </w:r>
      <w:r w:rsidR="00F82411">
        <w:t xml:space="preserve">technology to </w:t>
      </w:r>
      <w:r>
        <w:t xml:space="preserve">increase care coordination in </w:t>
      </w:r>
      <w:r w:rsidR="00F82411">
        <w:t>healthcare</w:t>
      </w:r>
    </w:p>
    <w:bookmarkEnd w:id="0"/>
    <w:p w:rsidR="00CD5AF5" w:rsidRDefault="00CD5AF5" w:rsidP="00F82411">
      <w:r w:rsidRPr="00CD5AF5">
        <w:t>1Care coordination</w:t>
      </w:r>
    </w:p>
    <w:p w:rsidR="00F82411" w:rsidRDefault="00F82411" w:rsidP="00F82411"/>
    <w:p w:rsidR="00F82411" w:rsidRDefault="00F82411" w:rsidP="00F82411">
      <w:r>
        <w:t>Danielle K. Miller PhD (c), MSN, RNC</w:t>
      </w:r>
    </w:p>
    <w:p w:rsidR="00475826" w:rsidRDefault="00F82411" w:rsidP="00F82411">
      <w:r>
        <w:t>Chief Nursing Officer,</w:t>
      </w:r>
      <w:r w:rsidR="00475826">
        <w:t xml:space="preserve"> Clinical Applications</w:t>
      </w:r>
    </w:p>
    <w:p w:rsidR="00F82411" w:rsidRDefault="00F82411" w:rsidP="00F82411">
      <w:r>
        <w:t xml:space="preserve"> Infor Healthcare</w:t>
      </w:r>
    </w:p>
    <w:p w:rsidR="00F82411" w:rsidRDefault="00F82411" w:rsidP="00F82411"/>
    <w:p w:rsidR="00F82411" w:rsidRDefault="00F82411" w:rsidP="00F82411">
      <w:r>
        <w:t xml:space="preserve">Health information technology (HIT) offers hospitals and healthcare systems the tools that integrate data from a clinical, financial, and operational perspective that yields analytical insight into their </w:t>
      </w:r>
      <w:r w:rsidR="00AD5376">
        <w:t xml:space="preserve">healthcare </w:t>
      </w:r>
      <w:r>
        <w:t xml:space="preserve">organizations. Leveraging technology to manage labor costs can be used by collecting the data from the electronic medical records that drive clinical staffing and clinical assignments to deliver superior patient, clinical and financial outcomes. Technology can be leveraged </w:t>
      </w:r>
      <w:r w:rsidR="00DB1672">
        <w:t xml:space="preserve">by </w:t>
      </w:r>
      <w:r>
        <w:t>healthcare organizations</w:t>
      </w:r>
      <w:r w:rsidR="00DB1672">
        <w:t xml:space="preserve"> as they</w:t>
      </w:r>
      <w:r>
        <w:t xml:space="preserve"> pursue the Quadruple Aim, which includes adding the goal of improving the work life of health care providers, comprising clinicians and staff, as well as seeking better cost, quality and outcomes. </w:t>
      </w:r>
      <w:r w:rsidR="00DB1672">
        <w:t xml:space="preserve">This allows for an increase in the coordination of care across all continuums. </w:t>
      </w:r>
    </w:p>
    <w:p w:rsidR="00F82411" w:rsidRDefault="00F82411" w:rsidP="00F82411">
      <w:r>
        <w:t>Healthcare organizations need a strategic clinical and operational plan to assist them in their efforts to optimize patient outcomes, improve employee satisfaction and maximize revenue.</w:t>
      </w:r>
      <w:r w:rsidR="009B3AE6">
        <w:t xml:space="preserve"> This can be accomplished by leveraging technology </w:t>
      </w:r>
      <w:r w:rsidR="004D4F29">
        <w:t>to</w:t>
      </w:r>
      <w:r w:rsidR="009B3AE6">
        <w:t xml:space="preserve"> increase the care coordination received in patient care. Implementing a solution will allow </w:t>
      </w:r>
      <w:r w:rsidR="009B3AE6" w:rsidRPr="009B3AE6">
        <w:t xml:space="preserve">your </w:t>
      </w:r>
      <w:r w:rsidR="009B3AE6">
        <w:t xml:space="preserve">organization </w:t>
      </w:r>
      <w:r w:rsidR="009B3AE6" w:rsidRPr="009B3AE6">
        <w:t xml:space="preserve">to operate at maximum efficiency. </w:t>
      </w:r>
      <w:r w:rsidR="009B3AE6">
        <w:t xml:space="preserve">Increased </w:t>
      </w:r>
      <w:r w:rsidR="009B3AE6" w:rsidRPr="009B3AE6">
        <w:t xml:space="preserve">engagement with the patient throughout their </w:t>
      </w:r>
      <w:r w:rsidR="009B3AE6">
        <w:t>continuum of care and increased c</w:t>
      </w:r>
      <w:r w:rsidR="009B3AE6" w:rsidRPr="009B3AE6">
        <w:t xml:space="preserve">ommunication amongst the </w:t>
      </w:r>
      <w:r w:rsidR="009B3AE6">
        <w:t xml:space="preserve">entire healthcare team leads to </w:t>
      </w:r>
      <w:r w:rsidR="009B3AE6" w:rsidRPr="009B3AE6">
        <w:t xml:space="preserve">better </w:t>
      </w:r>
      <w:r w:rsidR="009B3AE6">
        <w:t xml:space="preserve">patient </w:t>
      </w:r>
      <w:r w:rsidR="009B3AE6" w:rsidRPr="009B3AE6">
        <w:t>outcomes</w:t>
      </w:r>
      <w:r w:rsidR="009B3AE6">
        <w:t xml:space="preserve">. </w:t>
      </w:r>
    </w:p>
    <w:p w:rsidR="00F82411" w:rsidRDefault="00F82411" w:rsidP="00FA15CF">
      <w:r>
        <w:t>The increasing advances and development of technology in health care offer the opportunity for increased availability of data to drive operations and the potential to support evidence-based management decisions (Hyun, et al, 2008). As challenges continue to rise, there is an enormous opportunity to leverage technology to provide better patient care to patients and improve clinical outcomes u</w:t>
      </w:r>
      <w:r w:rsidR="00FA15CF">
        <w:t xml:space="preserve">sing real time, actionable data. </w:t>
      </w:r>
    </w:p>
    <w:p w:rsidR="00F82411" w:rsidRDefault="00F82411" w:rsidP="00F82411">
      <w:r>
        <w:t>Combining the best science-driven processes with patented technology and years of experience provides a solution that allows you to decrease turnover, improve performance, streamline hiring processes, and reduce risk.</w:t>
      </w:r>
    </w:p>
    <w:p w:rsidR="00F82411" w:rsidRDefault="00F82411" w:rsidP="00F82411">
      <w:r>
        <w:t>Once you have hired the right person, you can base staffing decisions on matching patients with the best healthcare providers who possess clinical competencies and behaviors that match the unique care needs of your patients. Patient characteristics play a large role in acuity-based staffing as not all patients with the same disease or disorder have the same needs (Mensik, 2014). Technology allows for evidenced based staffing</w:t>
      </w:r>
      <w:r w:rsidR="00DB28C9">
        <w:t xml:space="preserve"> with a real time clear </w:t>
      </w:r>
      <w:r>
        <w:t>visibility and tools into the individua</w:t>
      </w:r>
      <w:r w:rsidR="00DB28C9">
        <w:t xml:space="preserve">l and unique needs of patients </w:t>
      </w:r>
      <w:r w:rsidR="004D4F29">
        <w:t>where front</w:t>
      </w:r>
      <w:r>
        <w:t xml:space="preserve"> line leaders can make more efficient and effective staffing decisions that are data-driven to help optimize outcomes. </w:t>
      </w:r>
      <w:r w:rsidR="00DB28C9">
        <w:t xml:space="preserve">This allows for better and more </w:t>
      </w:r>
      <w:r>
        <w:t xml:space="preserve">informed staffing decisions that have an enormous financial and clinical impact on the organization. </w:t>
      </w:r>
    </w:p>
    <w:p w:rsidR="00F82411" w:rsidRDefault="00F82411" w:rsidP="00F82411">
      <w:r>
        <w:lastRenderedPageBreak/>
        <w:t xml:space="preserve">Optimal staffing should be based on the needs of the patients. Those needs extend beyond those that can be captured in a typical patient classification system. Unfortunately, a patient classification system may not be accurate enough to be used for resource allocation or for decision making (Fasoli, Fincke &amp; Haddock, 2011). The standard patient classification systems fail to adequately capture the workload of the nurse or accurately predict the nurse staffing requirements needed to provide great patient care. </w:t>
      </w:r>
    </w:p>
    <w:p w:rsidR="00F82411" w:rsidRDefault="00F82411" w:rsidP="00F82411">
      <w:r>
        <w:t xml:space="preserve">When deciding on technological tools for clinical decision support, it is important to choose tools that are valid and reliable. Utilizing an evidenced based methodology to determine patient needs and staffing requirements, healthcare organizations can provide their front-line clinicians with support to staff and manage communication care requirements for each patient. Managers will have the data they need to build budgets, and leaders will have the data they need to help maintain equitable workloads. Finance can easily align patient workload requirements to the organization’s fiscal standards, while IT can interface with applications to meet system requirements that meet the needs of the patients. </w:t>
      </w:r>
    </w:p>
    <w:p w:rsidR="00F82411" w:rsidRDefault="00F82411" w:rsidP="00F82411">
      <w:r>
        <w:t xml:space="preserve">Technology allows for the automation of staffing and scheduling, which can allow for organizations to control expenses related to labor cost, especially escalating overtime cost. Connecting real time data about providers’ scheduled hours to the time and attendance data, in combination with the required hours needed, front line leaders can be proactive and avoid overtime before it occurs as well as determine the most appropriate resources to meet unique patient care needs in a cost-effective manner when additional staff is needed. </w:t>
      </w:r>
    </w:p>
    <w:p w:rsidR="00F82411" w:rsidRDefault="00F82411" w:rsidP="00F82411">
      <w:r>
        <w:t xml:space="preserve">The use of technology also lends to the </w:t>
      </w:r>
      <w:r w:rsidR="00700BAD">
        <w:t xml:space="preserve">satisfaction of the workforce </w:t>
      </w:r>
      <w:r>
        <w:t xml:space="preserve">by allowing them more control of their work schedule. The automation and flexibility increases nursing engagement, which in turn results in more engagement with patients. Implementation of a robust scheduling system allows for non- value added tasks, such as filling a shift or sending mobile shift offerings, to be automated and streamlined within a few clicks and completed in a matter of minutes, compared to making several calls to secure adequate staffing. An additional benefit of automation is the assurance of a fair and equitable nursing assignment to allow clinicians adequate time to provide the best care possible to patients. An automated staffing system ensures there is standardization and equity within staffing practices across departments and/or the organization. </w:t>
      </w:r>
    </w:p>
    <w:p w:rsidR="00F82411" w:rsidRDefault="00F82411" w:rsidP="00F82411">
      <w:r>
        <w:t xml:space="preserve">Lastly, leveraging technology can be used to drive decision making in delivering the right care to the patient. Interoperability is essential to achieve this, which allows for the ability of different technology systems and software applications to communicate and exchange data. Healthcare providers can use the data that has been exchanged to drive faster coordination of care and clinical decisions that impact patient care. </w:t>
      </w:r>
    </w:p>
    <w:p w:rsidR="00F82411" w:rsidRDefault="00F82411" w:rsidP="00F82411"/>
    <w:p w:rsidR="00F82411" w:rsidRDefault="00F82411" w:rsidP="00F82411">
      <w:r>
        <w:t>When data can be moved from one location to another and the end user has the data in real-time, it can be used in a meaningful way. Having data flow freely among systems and departments without sacrificing the clarity and integrity of information is critical. As healthcare providers, you need fast and reliable access to all sources of clinical, financial, and operational data. This data often resides in disparate enterprise applications across multiple locations, including local electronic medical records (EMR) systems in physicians' offices. Implementing a robust interface solution will ensure the ability to facilitate the movement of data to make more well informed decisions that impact patient care</w:t>
      </w:r>
    </w:p>
    <w:p w:rsidR="00F82411" w:rsidRDefault="00F82411" w:rsidP="00F82411"/>
    <w:p w:rsidR="00F82411" w:rsidRDefault="000F1027" w:rsidP="00F82411">
      <w:r>
        <w:t xml:space="preserve">Data </w:t>
      </w:r>
      <w:r w:rsidR="00F82411">
        <w:t xml:space="preserve">analysis requires insight into processes and delivered workflow to identify potential areas for process improvement. Utilizing the innovations in technology can provide clinical decision support to nurse leaders, which can be used to improve patient outcomes, increase patient and employee satisfaction, and provide care in a more cost-effective manner. When organizations can fully leverage health IT systems, their providers can streamline, automate, and enhance workflow. This allows for </w:t>
      </w:r>
      <w:r>
        <w:t xml:space="preserve">healthcare </w:t>
      </w:r>
      <w:r w:rsidR="00F82411">
        <w:t xml:space="preserve">providers to spend more time doing what they entered healthcare for—to provide </w:t>
      </w:r>
      <w:r>
        <w:t xml:space="preserve">excellent </w:t>
      </w:r>
      <w:r w:rsidR="00F82411">
        <w:t>care to</w:t>
      </w:r>
      <w:r>
        <w:t xml:space="preserve"> their</w:t>
      </w:r>
      <w:r w:rsidR="00F82411">
        <w:t xml:space="preserve"> patients.</w:t>
      </w:r>
    </w:p>
    <w:p w:rsidR="00F82411" w:rsidRDefault="00F82411" w:rsidP="00F82411"/>
    <w:p w:rsidR="00F82411" w:rsidRDefault="00F82411" w:rsidP="00F82411">
      <w:r>
        <w:t>REFERENCES:</w:t>
      </w:r>
    </w:p>
    <w:p w:rsidR="00F82411" w:rsidRDefault="00F82411" w:rsidP="00F82411">
      <w:r>
        <w:t xml:space="preserve">Epstein, R. M., &amp; Street, R. L. (2011). ‘The Values and Value of Patient-Centered Care.’ Annals of Family </w:t>
      </w:r>
    </w:p>
    <w:p w:rsidR="00F82411" w:rsidRDefault="00F82411" w:rsidP="00F82411">
      <w:r>
        <w:t>Medicine, 9(2), pp. 100–103. &lt;http://www.annfammed.org/content/9/2/100&gt;</w:t>
      </w:r>
    </w:p>
    <w:p w:rsidR="00F82411" w:rsidRDefault="00F82411" w:rsidP="00F82411">
      <w:r>
        <w:t xml:space="preserve">Fasoli, D., Fincke, M., &amp; Haddock, K. (2011). ‘Going beyond patient classification systems to create an   </w:t>
      </w:r>
    </w:p>
    <w:p w:rsidR="00F82411" w:rsidRDefault="00F82411" w:rsidP="00F82411">
      <w:r>
        <w:t>evidence-based staffing methodology.’ Journal of Nursing Administration, 41(10), pp. 434-439.</w:t>
      </w:r>
    </w:p>
    <w:p w:rsidR="00F82411" w:rsidRDefault="00F82411" w:rsidP="00F82411">
      <w:r>
        <w:t xml:space="preserve">Hyun, S., Bakken, S., Douglas, K., &amp; Stone, P. W. (2008). ‘Evidence-Based Staffing: Potential Roles for </w:t>
      </w:r>
    </w:p>
    <w:p w:rsidR="00F82411" w:rsidRDefault="00F82411" w:rsidP="00F82411">
      <w:r>
        <w:t>Informatics.’ Nursing Economic$, 26(3), pp. 151–173.</w:t>
      </w:r>
    </w:p>
    <w:p w:rsidR="00F82411" w:rsidRDefault="00F82411" w:rsidP="00F82411">
      <w:r>
        <w:t xml:space="preserve">Mensik J. (2014, February). ‘What every nurse should know about staffing.’ American Nurse Today,   </w:t>
      </w:r>
    </w:p>
    <w:p w:rsidR="00F82411" w:rsidRDefault="00F82411" w:rsidP="00F82411">
      <w:r>
        <w:t>9(2). &lt;www.americannursetoday.com/what-every-nurse-should-know-about-staffing&gt;</w:t>
      </w:r>
    </w:p>
    <w:p w:rsidR="00630929" w:rsidRDefault="00630929"/>
    <w:sectPr w:rsidR="00630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411"/>
    <w:rsid w:val="000F1027"/>
    <w:rsid w:val="002C3EE3"/>
    <w:rsid w:val="00435DF8"/>
    <w:rsid w:val="00475826"/>
    <w:rsid w:val="004D4F29"/>
    <w:rsid w:val="00630929"/>
    <w:rsid w:val="00700BAD"/>
    <w:rsid w:val="007535D0"/>
    <w:rsid w:val="009B3AE6"/>
    <w:rsid w:val="00AD5376"/>
    <w:rsid w:val="00B267C6"/>
    <w:rsid w:val="00CD5AF5"/>
    <w:rsid w:val="00DB1672"/>
    <w:rsid w:val="00DB28C9"/>
    <w:rsid w:val="00DD704B"/>
    <w:rsid w:val="00F82411"/>
    <w:rsid w:val="00FA1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C550B"/>
  <w15:chartTrackingRefBased/>
  <w15:docId w15:val="{CBCAC6AF-4FFF-4128-9CBD-C9C94A544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A2398-39FA-4674-8C7D-F92107ED2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Miller</dc:creator>
  <cp:keywords/>
  <dc:description/>
  <cp:lastModifiedBy>Danielle Miller</cp:lastModifiedBy>
  <cp:revision>2</cp:revision>
  <dcterms:created xsi:type="dcterms:W3CDTF">2017-09-20T15:12:00Z</dcterms:created>
  <dcterms:modified xsi:type="dcterms:W3CDTF">2017-09-20T15:12:00Z</dcterms:modified>
</cp:coreProperties>
</file>