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476D" w:rsidRPr="006D6923" w:rsidRDefault="00FD0943" w:rsidP="00FD0943">
      <w:pPr>
        <w:pStyle w:val="Heading1"/>
        <w:jc w:val="center"/>
        <w:rPr>
          <w:rFonts w:ascii="Georgia" w:hAnsi="Georgia"/>
          <w:shd w:val="clear" w:color="auto" w:fill="FFFFFF"/>
        </w:rPr>
      </w:pPr>
      <w:r w:rsidRPr="006D6923">
        <w:rPr>
          <w:rFonts w:ascii="Georgia" w:hAnsi="Georgia"/>
          <w:shd w:val="clear" w:color="auto" w:fill="FFFFFF"/>
        </w:rPr>
        <w:t xml:space="preserve">Perspective </w:t>
      </w:r>
      <w:r w:rsidR="00502851" w:rsidRPr="006D6923">
        <w:rPr>
          <w:rFonts w:ascii="Georgia" w:hAnsi="Georgia"/>
          <w:shd w:val="clear" w:color="auto" w:fill="FFFFFF"/>
        </w:rPr>
        <w:t xml:space="preserve">on </w:t>
      </w:r>
      <w:r w:rsidR="0032466C" w:rsidRPr="006D6923">
        <w:rPr>
          <w:rFonts w:ascii="Georgia" w:hAnsi="Georgia"/>
          <w:shd w:val="clear" w:color="auto" w:fill="FFFFFF"/>
        </w:rPr>
        <w:t>t</w:t>
      </w:r>
      <w:r w:rsidR="00502851" w:rsidRPr="006D6923">
        <w:rPr>
          <w:rFonts w:ascii="Georgia" w:hAnsi="Georgia"/>
          <w:shd w:val="clear" w:color="auto" w:fill="FFFFFF"/>
        </w:rPr>
        <w:t xml:space="preserve">he Infinite Potential of </w:t>
      </w:r>
      <w:proofErr w:type="spellStart"/>
      <w:r w:rsidR="00502851" w:rsidRPr="006D6923">
        <w:rPr>
          <w:rFonts w:ascii="Georgia" w:hAnsi="Georgia"/>
          <w:shd w:val="clear" w:color="auto" w:fill="FFFFFF"/>
        </w:rPr>
        <w:t>Microfluidics</w:t>
      </w:r>
      <w:proofErr w:type="spellEnd"/>
      <w:r w:rsidR="002564F4" w:rsidRPr="006D6923">
        <w:rPr>
          <w:rFonts w:ascii="Georgia" w:hAnsi="Georgia"/>
          <w:shd w:val="clear" w:color="auto" w:fill="FFFFFF"/>
        </w:rPr>
        <w:t>/</w:t>
      </w:r>
      <w:proofErr w:type="spellStart"/>
      <w:r w:rsidR="002564F4" w:rsidRPr="006D6923">
        <w:rPr>
          <w:rFonts w:ascii="Georgia" w:hAnsi="Georgia"/>
          <w:shd w:val="clear" w:color="auto" w:fill="FFFFFF"/>
        </w:rPr>
        <w:t>BioMEMS</w:t>
      </w:r>
      <w:proofErr w:type="spellEnd"/>
      <w:r w:rsidR="00502851" w:rsidRPr="006D6923">
        <w:rPr>
          <w:rFonts w:ascii="Georgia" w:hAnsi="Georgia"/>
          <w:shd w:val="clear" w:color="auto" w:fill="FFFFFF"/>
        </w:rPr>
        <w:t xml:space="preserve"> in Contagious Disease Study, Detection, Diagnosis </w:t>
      </w:r>
      <w:r w:rsidR="0032466C" w:rsidRPr="006D6923">
        <w:rPr>
          <w:rFonts w:ascii="Georgia" w:hAnsi="Georgia"/>
          <w:shd w:val="clear" w:color="auto" w:fill="FFFFFF"/>
        </w:rPr>
        <w:t>a</w:t>
      </w:r>
      <w:r w:rsidR="00502851" w:rsidRPr="006D6923">
        <w:rPr>
          <w:rFonts w:ascii="Georgia" w:hAnsi="Georgia"/>
          <w:shd w:val="clear" w:color="auto" w:fill="FFFFFF"/>
        </w:rPr>
        <w:t>nd Therapy</w:t>
      </w:r>
    </w:p>
    <w:p w:rsidR="00106956" w:rsidRDefault="00106956" w:rsidP="00106956"/>
    <w:p w:rsidR="00106956" w:rsidRPr="004D7BB3" w:rsidRDefault="00106956" w:rsidP="00106956">
      <w:pPr>
        <w:pStyle w:val="Els-Author"/>
        <w:suppressLineNumbers/>
        <w:spacing w:before="0" w:after="0" w:line="360" w:lineRule="auto"/>
        <w:rPr>
          <w:sz w:val="24"/>
          <w:szCs w:val="24"/>
        </w:rPr>
      </w:pPr>
      <w:r w:rsidRPr="004D7BB3">
        <w:rPr>
          <w:sz w:val="24"/>
          <w:szCs w:val="24"/>
        </w:rPr>
        <w:t xml:space="preserve">Amit Prabhakar </w:t>
      </w:r>
      <w:r w:rsidRPr="004D7BB3">
        <w:rPr>
          <w:sz w:val="24"/>
          <w:szCs w:val="24"/>
          <w:vertAlign w:val="superscript"/>
        </w:rPr>
        <w:t>a</w:t>
      </w:r>
      <w:r w:rsidRPr="004D7BB3">
        <w:rPr>
          <w:sz w:val="24"/>
          <w:szCs w:val="24"/>
        </w:rPr>
        <w:t>*</w:t>
      </w:r>
      <w:r>
        <w:rPr>
          <w:sz w:val="24"/>
          <w:szCs w:val="24"/>
        </w:rPr>
        <w:t xml:space="preserve">, Nimisha Roy </w:t>
      </w:r>
      <w:r w:rsidRPr="00106956">
        <w:rPr>
          <w:sz w:val="24"/>
          <w:szCs w:val="24"/>
          <w:vertAlign w:val="superscript"/>
        </w:rPr>
        <w:t>a</w:t>
      </w:r>
      <w:r w:rsidRPr="004D7BB3">
        <w:rPr>
          <w:sz w:val="24"/>
          <w:szCs w:val="24"/>
        </w:rPr>
        <w:t xml:space="preserve">, Amar Dhwaj </w:t>
      </w:r>
      <w:r w:rsidRPr="004D7BB3">
        <w:rPr>
          <w:sz w:val="24"/>
          <w:szCs w:val="24"/>
          <w:vertAlign w:val="superscript"/>
        </w:rPr>
        <w:t>a</w:t>
      </w:r>
      <w:r w:rsidRPr="004D7BB3">
        <w:rPr>
          <w:sz w:val="24"/>
          <w:szCs w:val="24"/>
        </w:rPr>
        <w:t xml:space="preserve">, Deepti Verma </w:t>
      </w:r>
      <w:r w:rsidR="00AC438B">
        <w:rPr>
          <w:sz w:val="24"/>
          <w:szCs w:val="24"/>
          <w:vertAlign w:val="superscript"/>
        </w:rPr>
        <w:t>b</w:t>
      </w:r>
      <w:r w:rsidRPr="004D7BB3">
        <w:rPr>
          <w:sz w:val="24"/>
          <w:szCs w:val="24"/>
        </w:rPr>
        <w:t xml:space="preserve">*, </w:t>
      </w:r>
    </w:p>
    <w:p w:rsidR="00106956" w:rsidRPr="004D7BB3" w:rsidRDefault="00106956" w:rsidP="00106956">
      <w:pPr>
        <w:pStyle w:val="Els-Affiliation"/>
        <w:suppressLineNumbers/>
        <w:pBdr>
          <w:bottom w:val="none" w:sz="0" w:space="0" w:color="auto"/>
        </w:pBdr>
        <w:spacing w:line="360" w:lineRule="auto"/>
        <w:jc w:val="both"/>
        <w:rPr>
          <w:i w:val="0"/>
          <w:color w:val="000000" w:themeColor="text1"/>
          <w:sz w:val="22"/>
          <w:szCs w:val="22"/>
        </w:rPr>
      </w:pPr>
      <w:r w:rsidRPr="004D7BB3">
        <w:rPr>
          <w:b/>
          <w:color w:val="000000" w:themeColor="text1"/>
          <w:sz w:val="22"/>
          <w:szCs w:val="22"/>
          <w:vertAlign w:val="superscript"/>
        </w:rPr>
        <w:t xml:space="preserve">a </w:t>
      </w:r>
      <w:r w:rsidRPr="004D7BB3">
        <w:rPr>
          <w:i w:val="0"/>
          <w:color w:val="000000" w:themeColor="text1"/>
          <w:sz w:val="22"/>
          <w:szCs w:val="22"/>
        </w:rPr>
        <w:t>Indian Institute of Information Technology, Allahabad, 211015, India.</w:t>
      </w:r>
    </w:p>
    <w:p w:rsidR="00106956" w:rsidRPr="004D7BB3" w:rsidRDefault="00AC438B" w:rsidP="00106956">
      <w:pPr>
        <w:pStyle w:val="BATitle"/>
        <w:suppressLineNumbers/>
        <w:spacing w:before="0" w:after="0" w:line="360" w:lineRule="auto"/>
        <w:jc w:val="both"/>
        <w:rPr>
          <w:color w:val="000000" w:themeColor="text1"/>
          <w:sz w:val="22"/>
          <w:szCs w:val="22"/>
        </w:rPr>
      </w:pPr>
      <w:proofErr w:type="gramStart"/>
      <w:r>
        <w:rPr>
          <w:b/>
          <w:i/>
          <w:color w:val="000000" w:themeColor="text1"/>
          <w:sz w:val="22"/>
          <w:szCs w:val="22"/>
          <w:vertAlign w:val="superscript"/>
        </w:rPr>
        <w:t>b</w:t>
      </w:r>
      <w:proofErr w:type="gramEnd"/>
      <w:r w:rsidR="00106956" w:rsidRPr="004D7BB3">
        <w:rPr>
          <w:b/>
          <w:i/>
          <w:color w:val="000000" w:themeColor="text1"/>
          <w:sz w:val="22"/>
          <w:szCs w:val="22"/>
          <w:vertAlign w:val="superscript"/>
        </w:rPr>
        <w:t xml:space="preserve"> </w:t>
      </w:r>
      <w:r w:rsidR="00106956" w:rsidRPr="004D7BB3">
        <w:rPr>
          <w:color w:val="000000" w:themeColor="text1"/>
          <w:sz w:val="22"/>
          <w:szCs w:val="22"/>
        </w:rPr>
        <w:t>Department of Chemistry, University of Allahabad, Allahabad, 211002, India.</w:t>
      </w:r>
    </w:p>
    <w:p w:rsidR="00106956" w:rsidRPr="004D7BB3" w:rsidRDefault="00106956" w:rsidP="00106956">
      <w:pPr>
        <w:pStyle w:val="BATitle"/>
        <w:suppressLineNumbers/>
        <w:spacing w:before="0" w:after="0"/>
        <w:ind w:left="720"/>
        <w:jc w:val="both"/>
        <w:rPr>
          <w:i/>
          <w:color w:val="000000" w:themeColor="text1"/>
          <w:sz w:val="22"/>
          <w:szCs w:val="22"/>
        </w:rPr>
      </w:pPr>
      <w:r w:rsidRPr="004D7BB3">
        <w:rPr>
          <w:b/>
          <w:color w:val="000000" w:themeColor="text1"/>
          <w:sz w:val="22"/>
        </w:rPr>
        <w:t>*</w:t>
      </w:r>
      <w:r w:rsidRPr="004D7BB3">
        <w:rPr>
          <w:b/>
          <w:i/>
          <w:sz w:val="22"/>
        </w:rPr>
        <w:t xml:space="preserve">Corresponding Authors: </w:t>
      </w:r>
      <w:hyperlink r:id="rId5" w:history="1">
        <w:r w:rsidR="006F3412" w:rsidRPr="00702984">
          <w:rPr>
            <w:rStyle w:val="Hyperlink"/>
            <w:i/>
            <w:sz w:val="22"/>
          </w:rPr>
          <w:t>amit@iiita.ac.in</w:t>
        </w:r>
      </w:hyperlink>
      <w:r w:rsidR="006F3412">
        <w:rPr>
          <w:i/>
          <w:sz w:val="22"/>
        </w:rPr>
        <w:t xml:space="preserve"> </w:t>
      </w:r>
      <w:r w:rsidR="006F3412" w:rsidRPr="004D7BB3">
        <w:rPr>
          <w:i/>
          <w:sz w:val="22"/>
        </w:rPr>
        <w:t>;</w:t>
      </w:r>
      <w:r w:rsidRPr="004D7BB3">
        <w:rPr>
          <w:sz w:val="22"/>
          <w:szCs w:val="22"/>
        </w:rPr>
        <w:t xml:space="preserve"> </w:t>
      </w:r>
      <w:hyperlink r:id="rId6" w:history="1">
        <w:r w:rsidR="006F3412" w:rsidRPr="00702984">
          <w:rPr>
            <w:rStyle w:val="Hyperlink"/>
            <w:i/>
            <w:sz w:val="22"/>
            <w:szCs w:val="22"/>
          </w:rPr>
          <w:t>deeptivermachem@gmail.com</w:t>
        </w:r>
      </w:hyperlink>
      <w:r w:rsidR="006F3412">
        <w:rPr>
          <w:i/>
          <w:sz w:val="22"/>
          <w:szCs w:val="22"/>
        </w:rPr>
        <w:t xml:space="preserve"> </w:t>
      </w:r>
    </w:p>
    <w:p w:rsidR="00BE476D" w:rsidRPr="00502851" w:rsidRDefault="00BE476D" w:rsidP="00BE476D">
      <w:pPr>
        <w:rPr>
          <w:rFonts w:ascii="Georgia" w:hAnsi="Georgia"/>
        </w:rPr>
      </w:pPr>
    </w:p>
    <w:p w:rsidR="00F16C07" w:rsidRDefault="00F16C07" w:rsidP="00BE476D">
      <w:pPr>
        <w:jc w:val="both"/>
        <w:rPr>
          <w:rFonts w:ascii="Georgia" w:hAnsi="Georgia"/>
          <w:b/>
          <w:color w:val="000000"/>
          <w:shd w:val="clear" w:color="auto" w:fill="FFFFFF"/>
        </w:rPr>
      </w:pPr>
    </w:p>
    <w:p w:rsidR="00502851" w:rsidRPr="00502851" w:rsidRDefault="00502851" w:rsidP="00BE476D">
      <w:pPr>
        <w:jc w:val="both"/>
        <w:rPr>
          <w:rFonts w:ascii="Georgia" w:hAnsi="Georgia"/>
          <w:b/>
          <w:color w:val="000000"/>
          <w:shd w:val="clear" w:color="auto" w:fill="FFFFFF"/>
        </w:rPr>
      </w:pPr>
      <w:r w:rsidRPr="00502851">
        <w:rPr>
          <w:rFonts w:ascii="Georgia" w:hAnsi="Georgia"/>
          <w:b/>
          <w:color w:val="000000"/>
          <w:shd w:val="clear" w:color="auto" w:fill="FFFFFF"/>
        </w:rPr>
        <w:t>Abstract:-</w:t>
      </w:r>
    </w:p>
    <w:p w:rsidR="00C74918" w:rsidRPr="00502851" w:rsidRDefault="00BE476D" w:rsidP="00BE476D">
      <w:pPr>
        <w:jc w:val="both"/>
        <w:rPr>
          <w:rFonts w:ascii="Georgia" w:hAnsi="Georgia"/>
          <w:color w:val="000000"/>
          <w:shd w:val="clear" w:color="auto" w:fill="FFFFFF"/>
        </w:rPr>
      </w:pPr>
      <w:r w:rsidRPr="00502851">
        <w:rPr>
          <w:rFonts w:ascii="Georgia" w:hAnsi="Georgia"/>
          <w:color w:val="000000"/>
          <w:shd w:val="clear" w:color="auto" w:fill="FFFFFF"/>
        </w:rPr>
        <w:t>Over the past decade, research efforts in microfluidics have been made to develop methods that can facilitate low-cost diagnosis of infectious disea</w:t>
      </w:r>
      <w:r w:rsidR="00245594" w:rsidRPr="00502851">
        <w:rPr>
          <w:rFonts w:ascii="Georgia" w:hAnsi="Georgia"/>
          <w:color w:val="000000"/>
          <w:shd w:val="clear" w:color="auto" w:fill="FFFFFF"/>
        </w:rPr>
        <w:t>ses, especially in resource-deficient</w:t>
      </w:r>
      <w:r w:rsidRPr="00502851">
        <w:rPr>
          <w:rFonts w:ascii="Georgia" w:hAnsi="Georgia"/>
          <w:color w:val="000000"/>
          <w:shd w:val="clear" w:color="auto" w:fill="FFFFFF"/>
        </w:rPr>
        <w:t xml:space="preserve"> settings. </w:t>
      </w:r>
      <w:r w:rsidR="00245594" w:rsidRPr="00502851">
        <w:rPr>
          <w:rFonts w:ascii="Georgia" w:hAnsi="Georgia"/>
          <w:color w:val="000000"/>
          <w:shd w:val="clear" w:color="auto" w:fill="FFFFFF"/>
        </w:rPr>
        <w:t>Certain properties of microfluidic technologies, such as low sample volume, rapid sample processing and the precise control of fluids in an assay and higher sensitivity has made them attractive candidates to replace traditional experimental approaches.</w:t>
      </w:r>
    </w:p>
    <w:p w:rsidR="00245594" w:rsidRPr="00502851" w:rsidRDefault="00AA7F8C" w:rsidP="00BE476D">
      <w:pPr>
        <w:jc w:val="both"/>
        <w:rPr>
          <w:rFonts w:ascii="Georgia" w:hAnsi="Georgia"/>
          <w:color w:val="000000"/>
          <w:shd w:val="clear" w:color="auto" w:fill="FFFFFF"/>
        </w:rPr>
      </w:pPr>
      <w:r w:rsidRPr="00502851">
        <w:rPr>
          <w:rFonts w:ascii="Georgia" w:hAnsi="Georgia"/>
          <w:color w:val="000000"/>
          <w:shd w:val="clear" w:color="auto" w:fill="FFFFFF"/>
        </w:rPr>
        <w:t>Microfluidics is a technology characterized by the engineered manipulation of fl</w:t>
      </w:r>
      <w:r w:rsidR="0095747B" w:rsidRPr="00502851">
        <w:rPr>
          <w:rFonts w:ascii="Georgia" w:hAnsi="Georgia"/>
          <w:color w:val="000000"/>
          <w:shd w:val="clear" w:color="auto" w:fill="FFFFFF"/>
        </w:rPr>
        <w:t xml:space="preserve">uids at the </w:t>
      </w:r>
      <w:proofErr w:type="spellStart"/>
      <w:r w:rsidR="0095747B" w:rsidRPr="00502851">
        <w:rPr>
          <w:rFonts w:ascii="Georgia" w:hAnsi="Georgia"/>
          <w:color w:val="000000"/>
          <w:shd w:val="clear" w:color="auto" w:fill="FFFFFF"/>
        </w:rPr>
        <w:t>submillimetre</w:t>
      </w:r>
      <w:proofErr w:type="spellEnd"/>
      <w:r w:rsidR="0095747B" w:rsidRPr="00502851">
        <w:rPr>
          <w:rFonts w:ascii="Georgia" w:hAnsi="Georgia"/>
          <w:color w:val="000000"/>
          <w:shd w:val="clear" w:color="auto" w:fill="FFFFFF"/>
        </w:rPr>
        <w:t xml:space="preserve"> scale. It has the potential of revolutionizing Biomedical and Biological </w:t>
      </w:r>
      <w:r w:rsidRPr="00502851">
        <w:rPr>
          <w:rFonts w:ascii="Georgia" w:hAnsi="Georgia"/>
          <w:color w:val="000000"/>
          <w:shd w:val="clear" w:color="auto" w:fill="FFFFFF"/>
        </w:rPr>
        <w:t>research</w:t>
      </w:r>
      <w:r w:rsidR="0095747B" w:rsidRPr="00502851">
        <w:rPr>
          <w:rFonts w:ascii="Georgia" w:hAnsi="Georgia"/>
          <w:color w:val="000000"/>
          <w:shd w:val="clear" w:color="auto" w:fill="FFFFFF"/>
        </w:rPr>
        <w:t xml:space="preserve"> substantially</w:t>
      </w:r>
      <w:r w:rsidRPr="00502851">
        <w:rPr>
          <w:rFonts w:ascii="Georgia" w:hAnsi="Georgia"/>
          <w:color w:val="000000"/>
          <w:shd w:val="clear" w:color="auto" w:fill="FFFFFF"/>
        </w:rPr>
        <w:t>.</w:t>
      </w:r>
      <w:r w:rsidR="0095747B" w:rsidRPr="00502851">
        <w:rPr>
          <w:rFonts w:ascii="Georgia" w:hAnsi="Georgia"/>
          <w:color w:val="000000"/>
          <w:shd w:val="clear" w:color="auto" w:fill="FFFFFF"/>
        </w:rPr>
        <w:t xml:space="preserve"> Microfluidic technologies like organ-on-chip</w:t>
      </w:r>
      <w:r w:rsidR="00245594" w:rsidRPr="00502851">
        <w:rPr>
          <w:rFonts w:ascii="Georgia" w:hAnsi="Georgia"/>
          <w:color w:val="000000"/>
          <w:shd w:val="clear" w:color="auto" w:fill="FFFFFF"/>
        </w:rPr>
        <w:t xml:space="preserve"> (OOC)</w:t>
      </w:r>
      <w:r w:rsidR="0095747B" w:rsidRPr="00502851">
        <w:rPr>
          <w:rFonts w:ascii="Georgia" w:hAnsi="Georgia"/>
          <w:color w:val="000000"/>
          <w:shd w:val="clear" w:color="auto" w:fill="FFFFFF"/>
        </w:rPr>
        <w:t xml:space="preserve"> can accelerate the conventional drug discovery and development as well as be utilized to study disease models for infectious diseases. Such a technology can prove to be a boon in the face of unprecedented calamities like COVID-19. </w:t>
      </w:r>
      <w:r w:rsidR="00245594" w:rsidRPr="00502851">
        <w:rPr>
          <w:rFonts w:ascii="Georgia" w:hAnsi="Georgia"/>
          <w:color w:val="000000"/>
          <w:shd w:val="clear" w:color="auto" w:fill="FFFFFF"/>
        </w:rPr>
        <w:t>In simple terms, an OOC is a microfluidic 3Dimiensional cell culture device that mimics the in-vivo conditions found inside the human body providing a more accurate picture as compared to traditional 2D models.</w:t>
      </w:r>
      <w:bookmarkStart w:id="0" w:name="_GoBack"/>
      <w:bookmarkEnd w:id="0"/>
    </w:p>
    <w:p w:rsidR="00C74918" w:rsidRPr="00502851" w:rsidRDefault="0095747B" w:rsidP="00BE476D">
      <w:pPr>
        <w:jc w:val="both"/>
        <w:rPr>
          <w:rFonts w:ascii="Georgia" w:hAnsi="Georgia"/>
          <w:color w:val="000000"/>
          <w:shd w:val="clear" w:color="auto" w:fill="FFFFFF"/>
        </w:rPr>
      </w:pPr>
      <w:r w:rsidRPr="00502851">
        <w:rPr>
          <w:rFonts w:ascii="Georgia" w:hAnsi="Georgia"/>
          <w:color w:val="000000"/>
          <w:shd w:val="clear" w:color="auto" w:fill="FFFFFF"/>
        </w:rPr>
        <w:t>In the last decade, m</w:t>
      </w:r>
      <w:r w:rsidR="00163D2B" w:rsidRPr="00502851">
        <w:rPr>
          <w:rFonts w:ascii="Georgia" w:hAnsi="Georgia"/>
          <w:color w:val="000000"/>
          <w:shd w:val="clear" w:color="auto" w:fill="FFFFFF"/>
        </w:rPr>
        <w:t>icrofluidic technologies have been successfully integrated with current POC devices for on-chip diagnosis and monitoring of infectious diseases at resource-limited settings</w:t>
      </w:r>
      <w:r w:rsidR="00C74918" w:rsidRPr="00502851">
        <w:rPr>
          <w:rFonts w:ascii="Georgia" w:hAnsi="Georgia"/>
          <w:color w:val="000000"/>
          <w:shd w:val="clear" w:color="auto" w:fill="FFFFFF"/>
        </w:rPr>
        <w:t xml:space="preserve"> with the main advantage of low cost per test, user-friendliness, increased</w:t>
      </w:r>
      <w:r w:rsidR="00163D2B" w:rsidRPr="00502851">
        <w:rPr>
          <w:rFonts w:ascii="Georgia" w:hAnsi="Georgia"/>
          <w:color w:val="000000"/>
          <w:shd w:val="clear" w:color="auto" w:fill="FFFFFF"/>
        </w:rPr>
        <w:t xml:space="preserve"> portability and </w:t>
      </w:r>
      <w:r w:rsidR="00C74918" w:rsidRPr="00502851">
        <w:rPr>
          <w:rFonts w:ascii="Georgia" w:hAnsi="Georgia"/>
          <w:color w:val="000000"/>
          <w:shd w:val="clear" w:color="auto" w:fill="FFFFFF"/>
        </w:rPr>
        <w:t xml:space="preserve">easy </w:t>
      </w:r>
      <w:r w:rsidR="00163D2B" w:rsidRPr="00502851">
        <w:rPr>
          <w:rFonts w:ascii="Georgia" w:hAnsi="Georgia"/>
          <w:color w:val="000000"/>
          <w:shd w:val="clear" w:color="auto" w:fill="FFFFFF"/>
        </w:rPr>
        <w:t>disposability. Future trends in these diagnostics may keep focusing on extending its availability to decentralized hospitals and</w:t>
      </w:r>
      <w:r w:rsidR="00C74918" w:rsidRPr="00502851">
        <w:rPr>
          <w:rFonts w:ascii="Georgia" w:hAnsi="Georgia"/>
          <w:color w:val="000000"/>
          <w:shd w:val="clear" w:color="auto" w:fill="FFFFFF"/>
        </w:rPr>
        <w:t xml:space="preserve"> resource limited</w:t>
      </w:r>
      <w:r w:rsidR="00163D2B" w:rsidRPr="00502851">
        <w:rPr>
          <w:rFonts w:ascii="Georgia" w:hAnsi="Georgia"/>
          <w:color w:val="000000"/>
          <w:shd w:val="clear" w:color="auto" w:fill="FFFFFF"/>
        </w:rPr>
        <w:t xml:space="preserve"> rural areas, more effectively where </w:t>
      </w:r>
      <w:r w:rsidR="00C74918" w:rsidRPr="00502851">
        <w:rPr>
          <w:rFonts w:ascii="Georgia" w:hAnsi="Georgia"/>
          <w:color w:val="000000"/>
          <w:shd w:val="clear" w:color="auto" w:fill="FFFFFF"/>
        </w:rPr>
        <w:t>wireless networks are available</w:t>
      </w:r>
      <w:r w:rsidR="00163D2B" w:rsidRPr="00502851">
        <w:rPr>
          <w:rFonts w:ascii="Georgia" w:hAnsi="Georgia"/>
          <w:color w:val="000000"/>
          <w:shd w:val="clear" w:color="auto" w:fill="FFFFFF"/>
        </w:rPr>
        <w:t xml:space="preserve">. </w:t>
      </w:r>
    </w:p>
    <w:p w:rsidR="00163D2B" w:rsidRPr="00502851" w:rsidRDefault="00C74918" w:rsidP="00BE476D">
      <w:pPr>
        <w:jc w:val="both"/>
        <w:rPr>
          <w:rFonts w:ascii="Georgia" w:hAnsi="Georgia"/>
          <w:color w:val="000000"/>
          <w:shd w:val="clear" w:color="auto" w:fill="FFFFFF"/>
        </w:rPr>
      </w:pPr>
      <w:r w:rsidRPr="00502851">
        <w:rPr>
          <w:rFonts w:ascii="Georgia" w:hAnsi="Georgia"/>
          <w:color w:val="000000"/>
          <w:shd w:val="clear" w:color="auto" w:fill="FFFFFF"/>
        </w:rPr>
        <w:t>In our lab, we started with simple and elegant applications of microfluidics for environment applications like water purification. Our research group is now diversified with work under progress in the domains of Organ-on-chip, microfluidic cell culturing, Bio-3D-printing, Bio-sensing and diagnostics.</w:t>
      </w:r>
      <w:r w:rsidR="00163D2B" w:rsidRPr="00502851">
        <w:rPr>
          <w:rFonts w:ascii="Georgia" w:hAnsi="Georgia"/>
          <w:color w:val="000000"/>
          <w:shd w:val="clear" w:color="auto" w:fill="FFFFFF"/>
        </w:rPr>
        <w:t xml:space="preserve">My talk would be focused </w:t>
      </w:r>
      <w:r w:rsidR="00245594" w:rsidRPr="00502851">
        <w:rPr>
          <w:rFonts w:ascii="Georgia" w:hAnsi="Georgia"/>
          <w:color w:val="000000"/>
          <w:shd w:val="clear" w:color="auto" w:fill="FFFFFF"/>
        </w:rPr>
        <w:t xml:space="preserve">on discussing the role of microfluidic technologies in studying the underlying mechanism of contagious diseases </w:t>
      </w:r>
      <w:r w:rsidR="00AA7F8C" w:rsidRPr="00502851">
        <w:rPr>
          <w:rFonts w:ascii="Georgia" w:hAnsi="Georgia"/>
          <w:color w:val="000000"/>
          <w:shd w:val="clear" w:color="auto" w:fill="FFFFFF"/>
        </w:rPr>
        <w:t>with a glimpse of the work currently being done by our group at the Bio-MEMS lab, IIIT-Allahabad.</w:t>
      </w:r>
    </w:p>
    <w:p w:rsidR="00163D2B" w:rsidRPr="00502851" w:rsidRDefault="00163D2B" w:rsidP="00BE476D">
      <w:pPr>
        <w:jc w:val="both"/>
        <w:rPr>
          <w:rFonts w:ascii="Georgia" w:hAnsi="Georgia"/>
          <w:color w:val="000000"/>
          <w:shd w:val="clear" w:color="auto" w:fill="FFFFFF"/>
        </w:rPr>
      </w:pPr>
    </w:p>
    <w:p w:rsidR="00163D2B" w:rsidRPr="00502851" w:rsidRDefault="00163D2B" w:rsidP="00BE476D">
      <w:pPr>
        <w:jc w:val="both"/>
        <w:rPr>
          <w:rFonts w:ascii="Georgia" w:hAnsi="Georgia"/>
          <w:color w:val="000000"/>
          <w:shd w:val="clear" w:color="auto" w:fill="FFFFFF"/>
        </w:rPr>
      </w:pPr>
      <w:r w:rsidRPr="00502851">
        <w:rPr>
          <w:rFonts w:ascii="Georgia" w:hAnsi="Georgia"/>
          <w:b/>
          <w:i/>
          <w:color w:val="000000"/>
          <w:shd w:val="clear" w:color="auto" w:fill="FFFFFF"/>
        </w:rPr>
        <w:t>Keywords</w:t>
      </w:r>
      <w:r w:rsidR="0034306F" w:rsidRPr="00502851">
        <w:rPr>
          <w:rFonts w:ascii="Georgia" w:hAnsi="Georgia"/>
          <w:b/>
          <w:i/>
          <w:color w:val="000000"/>
          <w:shd w:val="clear" w:color="auto" w:fill="FFFFFF"/>
        </w:rPr>
        <w:t xml:space="preserve">: </w:t>
      </w:r>
      <w:proofErr w:type="spellStart"/>
      <w:r w:rsidRPr="00502851">
        <w:rPr>
          <w:rFonts w:ascii="Georgia" w:hAnsi="Georgia"/>
          <w:color w:val="000000"/>
          <w:shd w:val="clear" w:color="auto" w:fill="FFFFFF"/>
        </w:rPr>
        <w:t>Microfluidics</w:t>
      </w:r>
      <w:proofErr w:type="spellEnd"/>
      <w:r w:rsidRPr="00502851">
        <w:rPr>
          <w:rFonts w:ascii="Georgia" w:hAnsi="Georgia"/>
          <w:color w:val="000000"/>
          <w:shd w:val="clear" w:color="auto" w:fill="FFFFFF"/>
        </w:rPr>
        <w:t xml:space="preserve">, </w:t>
      </w:r>
      <w:r w:rsidR="0034306F" w:rsidRPr="00502851">
        <w:rPr>
          <w:rFonts w:ascii="Georgia" w:hAnsi="Georgia"/>
          <w:color w:val="000000"/>
          <w:shd w:val="clear" w:color="auto" w:fill="FFFFFF"/>
        </w:rPr>
        <w:t xml:space="preserve">Biosensor, </w:t>
      </w:r>
      <w:r w:rsidR="00AA7F8C" w:rsidRPr="00502851">
        <w:rPr>
          <w:rFonts w:ascii="Georgia" w:hAnsi="Georgia"/>
          <w:color w:val="000000"/>
          <w:shd w:val="clear" w:color="auto" w:fill="FFFFFF"/>
        </w:rPr>
        <w:t>lab-on-chip, cell-on-chip,</w:t>
      </w:r>
      <w:r w:rsidR="0095747B" w:rsidRPr="00502851">
        <w:rPr>
          <w:rFonts w:ascii="Georgia" w:hAnsi="Georgia"/>
          <w:color w:val="000000"/>
          <w:shd w:val="clear" w:color="auto" w:fill="FFFFFF"/>
        </w:rPr>
        <w:t xml:space="preserve"> organ-on-chip, </w:t>
      </w:r>
      <w:r w:rsidR="00AA7F8C" w:rsidRPr="00502851">
        <w:rPr>
          <w:rFonts w:ascii="Georgia" w:hAnsi="Georgia"/>
          <w:color w:val="000000"/>
          <w:shd w:val="clear" w:color="auto" w:fill="FFFFFF"/>
        </w:rPr>
        <w:t>Point-of-care diagnostics.</w:t>
      </w:r>
    </w:p>
    <w:p w:rsidR="00B20325" w:rsidRDefault="00B20325" w:rsidP="00BE476D">
      <w:pPr>
        <w:jc w:val="both"/>
        <w:rPr>
          <w:rFonts w:ascii="Georgia" w:hAnsi="Georgia"/>
          <w:b/>
          <w:i/>
          <w:color w:val="000000"/>
          <w:shd w:val="clear" w:color="auto" w:fill="FFFFFF"/>
        </w:rPr>
      </w:pPr>
    </w:p>
    <w:p w:rsidR="006956C6" w:rsidRDefault="006956C6" w:rsidP="00BE476D">
      <w:pPr>
        <w:jc w:val="both"/>
        <w:rPr>
          <w:rFonts w:ascii="Georgia" w:hAnsi="Georgia"/>
          <w:b/>
          <w:i/>
          <w:color w:val="000000"/>
          <w:sz w:val="18"/>
          <w:szCs w:val="18"/>
          <w:shd w:val="clear" w:color="auto" w:fill="FFFFFF"/>
        </w:rPr>
      </w:pPr>
    </w:p>
    <w:p w:rsidR="00163D2B" w:rsidRPr="00B20325" w:rsidRDefault="00163D2B" w:rsidP="00BE476D">
      <w:pPr>
        <w:jc w:val="both"/>
        <w:rPr>
          <w:rFonts w:ascii="Georgia" w:hAnsi="Georgia"/>
          <w:b/>
          <w:i/>
          <w:color w:val="000000"/>
          <w:sz w:val="18"/>
          <w:szCs w:val="18"/>
          <w:shd w:val="clear" w:color="auto" w:fill="FFFFFF"/>
        </w:rPr>
      </w:pPr>
      <w:r w:rsidRPr="00B20325">
        <w:rPr>
          <w:rFonts w:ascii="Georgia" w:hAnsi="Georgia"/>
          <w:b/>
          <w:i/>
          <w:color w:val="000000"/>
          <w:sz w:val="18"/>
          <w:szCs w:val="18"/>
          <w:shd w:val="clear" w:color="auto" w:fill="FFFFFF"/>
        </w:rPr>
        <w:t>Recent achievements/patent/publication of the BioMEMS lab, IIIT-Allahabad:</w:t>
      </w:r>
    </w:p>
    <w:p w:rsidR="0034306F" w:rsidRPr="00B20325" w:rsidRDefault="0034306F" w:rsidP="0034306F">
      <w:pPr>
        <w:pStyle w:val="ListParagraph"/>
        <w:numPr>
          <w:ilvl w:val="0"/>
          <w:numId w:val="2"/>
        </w:numPr>
        <w:autoSpaceDE w:val="0"/>
        <w:autoSpaceDN w:val="0"/>
        <w:adjustRightInd w:val="0"/>
        <w:spacing w:after="0"/>
        <w:jc w:val="both"/>
        <w:rPr>
          <w:rFonts w:ascii="Georgia" w:hAnsi="Georgia" w:cs="Times New Roman"/>
          <w:sz w:val="18"/>
          <w:szCs w:val="18"/>
        </w:rPr>
      </w:pPr>
      <w:proofErr w:type="spellStart"/>
      <w:r w:rsidRPr="00B20325">
        <w:rPr>
          <w:rFonts w:ascii="Georgia" w:hAnsi="Georgia" w:cs="Times New Roman"/>
          <w:sz w:val="18"/>
          <w:szCs w:val="18"/>
        </w:rPr>
        <w:lastRenderedPageBreak/>
        <w:t>Nishant</w:t>
      </w:r>
      <w:proofErr w:type="spellEnd"/>
      <w:r w:rsidRPr="00B20325">
        <w:rPr>
          <w:rFonts w:ascii="Georgia" w:hAnsi="Georgia" w:cs="Times New Roman"/>
          <w:sz w:val="18"/>
          <w:szCs w:val="18"/>
        </w:rPr>
        <w:t xml:space="preserve"> Kumar, </w:t>
      </w:r>
      <w:proofErr w:type="spellStart"/>
      <w:r w:rsidRPr="00B20325">
        <w:rPr>
          <w:rFonts w:ascii="Georgia" w:hAnsi="Georgia" w:cs="Times New Roman"/>
          <w:sz w:val="18"/>
          <w:szCs w:val="18"/>
        </w:rPr>
        <w:t>Amit</w:t>
      </w:r>
      <w:proofErr w:type="spellEnd"/>
      <w:r w:rsidRPr="00B20325">
        <w:rPr>
          <w:rFonts w:ascii="Georgia" w:hAnsi="Georgia" w:cs="Times New Roman"/>
          <w:sz w:val="18"/>
          <w:szCs w:val="18"/>
        </w:rPr>
        <w:t xml:space="preserve"> </w:t>
      </w:r>
      <w:proofErr w:type="spellStart"/>
      <w:r w:rsidRPr="00B20325">
        <w:rPr>
          <w:rFonts w:ascii="Georgia" w:hAnsi="Georgia" w:cs="Times New Roman"/>
          <w:sz w:val="18"/>
          <w:szCs w:val="18"/>
        </w:rPr>
        <w:t>Prabhakar</w:t>
      </w:r>
      <w:proofErr w:type="spellEnd"/>
      <w:r w:rsidRPr="00B20325">
        <w:rPr>
          <w:rFonts w:ascii="Georgia" w:hAnsi="Georgia" w:cs="Times New Roman"/>
          <w:sz w:val="18"/>
          <w:szCs w:val="18"/>
        </w:rPr>
        <w:t xml:space="preserve">, M. </w:t>
      </w:r>
      <w:proofErr w:type="spellStart"/>
      <w:r w:rsidRPr="00B20325">
        <w:rPr>
          <w:rFonts w:ascii="Georgia" w:hAnsi="Georgia" w:cs="Times New Roman"/>
          <w:sz w:val="18"/>
          <w:szCs w:val="18"/>
        </w:rPr>
        <w:t>Tikekar</w:t>
      </w:r>
      <w:proofErr w:type="spellEnd"/>
      <w:r w:rsidRPr="00B20325">
        <w:rPr>
          <w:rFonts w:ascii="Georgia" w:hAnsi="Georgia" w:cs="Times New Roman"/>
          <w:sz w:val="18"/>
          <w:szCs w:val="18"/>
        </w:rPr>
        <w:t xml:space="preserve">, S.G. Singh, and A. </w:t>
      </w:r>
      <w:proofErr w:type="spellStart"/>
      <w:r w:rsidRPr="00B20325">
        <w:rPr>
          <w:rFonts w:ascii="Georgia" w:hAnsi="Georgia" w:cs="Times New Roman"/>
          <w:sz w:val="18"/>
          <w:szCs w:val="18"/>
        </w:rPr>
        <w:t>Agrawal</w:t>
      </w:r>
      <w:proofErr w:type="spellEnd"/>
      <w:r w:rsidRPr="00B20325">
        <w:rPr>
          <w:rFonts w:ascii="Georgia" w:hAnsi="Georgia" w:cs="Times New Roman"/>
          <w:sz w:val="18"/>
          <w:szCs w:val="18"/>
        </w:rPr>
        <w:t xml:space="preserve">, Blood flow in non-circular </w:t>
      </w:r>
      <w:proofErr w:type="spellStart"/>
      <w:r w:rsidRPr="00B20325">
        <w:rPr>
          <w:rFonts w:ascii="Georgia" w:hAnsi="Georgia" w:cs="Times New Roman"/>
          <w:sz w:val="18"/>
          <w:szCs w:val="18"/>
        </w:rPr>
        <w:t>microchannel</w:t>
      </w:r>
      <w:proofErr w:type="spellEnd"/>
      <w:r w:rsidRPr="00B20325">
        <w:rPr>
          <w:rFonts w:ascii="Georgia" w:hAnsi="Georgia" w:cs="Times New Roman"/>
          <w:sz w:val="18"/>
          <w:szCs w:val="18"/>
        </w:rPr>
        <w:t xml:space="preserve"> under pulsating condition, </w:t>
      </w:r>
      <w:r w:rsidRPr="00B20325">
        <w:rPr>
          <w:rFonts w:ascii="Georgia" w:hAnsi="Georgia" w:cs="Times New Roman"/>
          <w:iCs/>
          <w:sz w:val="18"/>
          <w:szCs w:val="18"/>
        </w:rPr>
        <w:t>Journal of Micro-</w:t>
      </w:r>
      <w:proofErr w:type="spellStart"/>
      <w:r w:rsidRPr="00B20325">
        <w:rPr>
          <w:rFonts w:ascii="Georgia" w:hAnsi="Georgia" w:cs="Times New Roman"/>
          <w:iCs/>
          <w:sz w:val="18"/>
          <w:szCs w:val="18"/>
        </w:rPr>
        <w:t>Nano</w:t>
      </w:r>
      <w:proofErr w:type="spellEnd"/>
      <w:r w:rsidRPr="00B20325">
        <w:rPr>
          <w:rFonts w:ascii="Georgia" w:hAnsi="Georgia" w:cs="Times New Roman"/>
          <w:iCs/>
          <w:sz w:val="18"/>
          <w:szCs w:val="18"/>
        </w:rPr>
        <w:t xml:space="preserve"> Scale Transport, </w:t>
      </w:r>
      <w:r w:rsidRPr="00B20325">
        <w:rPr>
          <w:rFonts w:ascii="Georgia" w:hAnsi="Georgia" w:cs="Times New Roman"/>
          <w:sz w:val="18"/>
          <w:szCs w:val="18"/>
        </w:rPr>
        <w:t>2014,</w:t>
      </w:r>
      <w:r w:rsidRPr="00B20325">
        <w:rPr>
          <w:rFonts w:ascii="Georgia" w:hAnsi="Georgia" w:cs="Times New Roman"/>
          <w:iCs/>
          <w:sz w:val="18"/>
          <w:szCs w:val="18"/>
        </w:rPr>
        <w:t xml:space="preserve"> </w:t>
      </w:r>
      <w:r w:rsidRPr="00B20325">
        <w:rPr>
          <w:rFonts w:ascii="Georgia" w:hAnsi="Georgia" w:cs="Times New Roman"/>
          <w:sz w:val="18"/>
          <w:szCs w:val="18"/>
        </w:rPr>
        <w:t>Volume 4 · Number 1, 33-50.</w:t>
      </w:r>
      <w:r w:rsidRPr="00B20325">
        <w:rPr>
          <w:rFonts w:ascii="Georgia" w:hAnsi="Georgia" w:cs="Times New Roman"/>
          <w:i/>
          <w:sz w:val="18"/>
          <w:szCs w:val="18"/>
        </w:rPr>
        <w:t xml:space="preserve"> (Impact Factor: 2.01).</w:t>
      </w:r>
    </w:p>
    <w:p w:rsidR="0034306F" w:rsidRPr="00B20325" w:rsidRDefault="0034306F" w:rsidP="0034306F">
      <w:pPr>
        <w:pStyle w:val="ListParagraph"/>
        <w:numPr>
          <w:ilvl w:val="0"/>
          <w:numId w:val="2"/>
        </w:numPr>
        <w:autoSpaceDE w:val="0"/>
        <w:autoSpaceDN w:val="0"/>
        <w:adjustRightInd w:val="0"/>
        <w:spacing w:after="0"/>
        <w:jc w:val="both"/>
        <w:rPr>
          <w:rFonts w:ascii="Georgia" w:hAnsi="Georgia" w:cs="CMR12"/>
          <w:sz w:val="18"/>
          <w:szCs w:val="18"/>
          <w:lang w:val="en-IN"/>
        </w:rPr>
      </w:pPr>
      <w:proofErr w:type="spellStart"/>
      <w:r w:rsidRPr="00B20325">
        <w:rPr>
          <w:rStyle w:val="givenname"/>
          <w:rFonts w:ascii="Georgia" w:hAnsi="Georgia" w:cs="Times New Roman"/>
          <w:sz w:val="18"/>
          <w:szCs w:val="18"/>
        </w:rPr>
        <w:t>Amit</w:t>
      </w:r>
      <w:proofErr w:type="spellEnd"/>
      <w:r w:rsidRPr="00B20325">
        <w:rPr>
          <w:rStyle w:val="givenname"/>
          <w:rFonts w:ascii="Georgia" w:hAnsi="Georgia" w:cs="Times New Roman"/>
          <w:sz w:val="18"/>
          <w:szCs w:val="18"/>
        </w:rPr>
        <w:t xml:space="preserve"> </w:t>
      </w:r>
      <w:proofErr w:type="spellStart"/>
      <w:r w:rsidRPr="00B20325">
        <w:rPr>
          <w:rStyle w:val="familyname"/>
          <w:rFonts w:ascii="Georgia" w:hAnsi="Georgia" w:cs="Times New Roman"/>
          <w:sz w:val="18"/>
          <w:szCs w:val="18"/>
        </w:rPr>
        <w:t>Prabhakar</w:t>
      </w:r>
      <w:proofErr w:type="spellEnd"/>
      <w:r w:rsidRPr="00B20325">
        <w:rPr>
          <w:rStyle w:val="familyname"/>
          <w:rFonts w:ascii="Georgia" w:hAnsi="Georgia" w:cs="Times New Roman"/>
          <w:sz w:val="18"/>
          <w:szCs w:val="18"/>
        </w:rPr>
        <w:t xml:space="preserve">, </w:t>
      </w:r>
      <w:r w:rsidRPr="00B20325">
        <w:rPr>
          <w:rStyle w:val="givenname"/>
          <w:rFonts w:ascii="Georgia" w:hAnsi="Georgia" w:cs="Times New Roman"/>
          <w:sz w:val="18"/>
          <w:szCs w:val="18"/>
        </w:rPr>
        <w:t xml:space="preserve">Y V </w:t>
      </w:r>
      <w:proofErr w:type="spellStart"/>
      <w:r w:rsidRPr="00B20325">
        <w:rPr>
          <w:rStyle w:val="givenname"/>
          <w:rFonts w:ascii="Georgia" w:hAnsi="Georgia" w:cs="Times New Roman"/>
          <w:sz w:val="18"/>
          <w:szCs w:val="18"/>
        </w:rPr>
        <w:t>Bala</w:t>
      </w:r>
      <w:proofErr w:type="spellEnd"/>
      <w:r w:rsidRPr="00B20325">
        <w:rPr>
          <w:rStyle w:val="givenname"/>
          <w:rFonts w:ascii="Georgia" w:hAnsi="Georgia" w:cs="Times New Roman"/>
          <w:sz w:val="18"/>
          <w:szCs w:val="18"/>
        </w:rPr>
        <w:t xml:space="preserve"> </w:t>
      </w:r>
      <w:proofErr w:type="spellStart"/>
      <w:r w:rsidRPr="00B20325">
        <w:rPr>
          <w:rStyle w:val="givenname"/>
          <w:rFonts w:ascii="Georgia" w:hAnsi="Georgia" w:cs="Times New Roman"/>
          <w:sz w:val="18"/>
          <w:szCs w:val="18"/>
        </w:rPr>
        <w:t>Varun</w:t>
      </w:r>
      <w:r w:rsidRPr="00B20325">
        <w:rPr>
          <w:rStyle w:val="familyname"/>
          <w:rFonts w:ascii="Georgia" w:hAnsi="Georgia" w:cs="Times New Roman"/>
          <w:sz w:val="18"/>
          <w:szCs w:val="18"/>
        </w:rPr>
        <w:t>Kumar</w:t>
      </w:r>
      <w:proofErr w:type="spellEnd"/>
      <w:r w:rsidRPr="00B20325">
        <w:rPr>
          <w:rStyle w:val="familyname"/>
          <w:rFonts w:ascii="Georgia" w:hAnsi="Georgia" w:cs="Times New Roman"/>
          <w:sz w:val="18"/>
          <w:szCs w:val="18"/>
        </w:rPr>
        <w:t xml:space="preserve">, </w:t>
      </w:r>
      <w:r w:rsidRPr="00B20325">
        <w:rPr>
          <w:rStyle w:val="givenname"/>
          <w:rFonts w:ascii="Georgia" w:hAnsi="Georgia" w:cs="Times New Roman"/>
          <w:sz w:val="18"/>
          <w:szCs w:val="18"/>
        </w:rPr>
        <w:t>Siddhartha</w:t>
      </w:r>
      <w:r w:rsidRPr="00B20325">
        <w:rPr>
          <w:rStyle w:val="authorname"/>
          <w:rFonts w:ascii="Georgia" w:hAnsi="Georgia" w:cs="Times New Roman"/>
          <w:sz w:val="18"/>
          <w:szCs w:val="18"/>
        </w:rPr>
        <w:t xml:space="preserve"> </w:t>
      </w:r>
      <w:proofErr w:type="spellStart"/>
      <w:r w:rsidRPr="00B20325">
        <w:rPr>
          <w:rStyle w:val="familyname"/>
          <w:rFonts w:ascii="Georgia" w:hAnsi="Georgia" w:cs="Times New Roman"/>
          <w:sz w:val="18"/>
          <w:szCs w:val="18"/>
        </w:rPr>
        <w:t>Tripathi</w:t>
      </w:r>
      <w:proofErr w:type="spellEnd"/>
      <w:r w:rsidRPr="00B20325">
        <w:rPr>
          <w:rStyle w:val="familyname"/>
          <w:rFonts w:ascii="Georgia" w:hAnsi="Georgia" w:cs="Times New Roman"/>
          <w:sz w:val="18"/>
          <w:szCs w:val="18"/>
        </w:rPr>
        <w:t xml:space="preserve">, </w:t>
      </w:r>
      <w:proofErr w:type="spellStart"/>
      <w:r w:rsidRPr="00B20325">
        <w:rPr>
          <w:rStyle w:val="givenname"/>
          <w:rFonts w:ascii="Georgia" w:hAnsi="Georgia" w:cs="Times New Roman"/>
          <w:sz w:val="18"/>
          <w:szCs w:val="18"/>
        </w:rPr>
        <w:t>Amit</w:t>
      </w:r>
      <w:proofErr w:type="spellEnd"/>
      <w:r w:rsidRPr="00B20325">
        <w:rPr>
          <w:rStyle w:val="authorname"/>
          <w:rFonts w:ascii="Georgia" w:hAnsi="Georgia" w:cs="Times New Roman"/>
          <w:sz w:val="18"/>
          <w:szCs w:val="18"/>
        </w:rPr>
        <w:t xml:space="preserve"> </w:t>
      </w:r>
      <w:proofErr w:type="spellStart"/>
      <w:r w:rsidRPr="00B20325">
        <w:rPr>
          <w:rStyle w:val="familyname"/>
          <w:rFonts w:ascii="Georgia" w:hAnsi="Georgia" w:cs="Times New Roman"/>
          <w:sz w:val="18"/>
          <w:szCs w:val="18"/>
        </w:rPr>
        <w:t>Agrawal</w:t>
      </w:r>
      <w:proofErr w:type="spellEnd"/>
      <w:r w:rsidRPr="00B20325">
        <w:rPr>
          <w:rStyle w:val="familyname"/>
          <w:rFonts w:ascii="Georgia" w:hAnsi="Georgia" w:cs="Times New Roman"/>
          <w:sz w:val="18"/>
          <w:szCs w:val="18"/>
        </w:rPr>
        <w:t xml:space="preserve">, </w:t>
      </w:r>
      <w:r w:rsidRPr="00B20325">
        <w:rPr>
          <w:rFonts w:ascii="Georgia" w:hAnsi="Georgia" w:cs="Times New Roman"/>
          <w:sz w:val="18"/>
          <w:szCs w:val="18"/>
        </w:rPr>
        <w:t xml:space="preserve">A novel, compact and efficient </w:t>
      </w:r>
      <w:proofErr w:type="spellStart"/>
      <w:r w:rsidRPr="00B20325">
        <w:rPr>
          <w:rFonts w:ascii="Georgia" w:hAnsi="Georgia" w:cs="Times New Roman"/>
          <w:sz w:val="18"/>
          <w:szCs w:val="18"/>
        </w:rPr>
        <w:t>microchannel</w:t>
      </w:r>
      <w:proofErr w:type="spellEnd"/>
      <w:r w:rsidRPr="00B20325">
        <w:rPr>
          <w:rFonts w:ascii="Georgia" w:hAnsi="Georgia" w:cs="Times New Roman"/>
          <w:sz w:val="18"/>
          <w:szCs w:val="18"/>
        </w:rPr>
        <w:t xml:space="preserve"> arrangement with multiple hydrodynamic effects for blood plasma separation, </w:t>
      </w:r>
      <w:proofErr w:type="spellStart"/>
      <w:r w:rsidRPr="00B20325">
        <w:rPr>
          <w:rFonts w:ascii="Georgia" w:hAnsi="Georgia" w:cs="Times New Roman"/>
          <w:bCs/>
          <w:sz w:val="18"/>
          <w:szCs w:val="18"/>
        </w:rPr>
        <w:t>Microfluidics</w:t>
      </w:r>
      <w:proofErr w:type="spellEnd"/>
      <w:r w:rsidRPr="00B20325">
        <w:rPr>
          <w:rFonts w:ascii="Georgia" w:hAnsi="Georgia" w:cs="Times New Roman"/>
          <w:bCs/>
          <w:sz w:val="18"/>
          <w:szCs w:val="18"/>
        </w:rPr>
        <w:t xml:space="preserve"> and </w:t>
      </w:r>
      <w:proofErr w:type="spellStart"/>
      <w:r w:rsidRPr="00B20325">
        <w:rPr>
          <w:rFonts w:ascii="Georgia" w:hAnsi="Georgia" w:cs="Times New Roman"/>
          <w:bCs/>
          <w:sz w:val="18"/>
          <w:szCs w:val="18"/>
        </w:rPr>
        <w:t>Nanofluidics</w:t>
      </w:r>
      <w:proofErr w:type="spellEnd"/>
      <w:r w:rsidRPr="00B20325">
        <w:rPr>
          <w:rFonts w:ascii="Georgia" w:hAnsi="Georgia" w:cs="Times New Roman"/>
          <w:bCs/>
          <w:sz w:val="18"/>
          <w:szCs w:val="18"/>
        </w:rPr>
        <w:t xml:space="preserve">, </w:t>
      </w:r>
      <w:r w:rsidRPr="00B20325">
        <w:rPr>
          <w:rFonts w:ascii="Georgia" w:hAnsi="Georgia" w:cs="Times New Roman"/>
          <w:sz w:val="18"/>
          <w:szCs w:val="18"/>
          <w:lang w:val="en-IN"/>
        </w:rPr>
        <w:t>18, 9951006 (2014)</w:t>
      </w:r>
      <w:r w:rsidRPr="00B20325">
        <w:rPr>
          <w:rFonts w:ascii="Georgia" w:hAnsi="Georgia" w:cs="Times New Roman"/>
          <w:bCs/>
          <w:sz w:val="18"/>
          <w:szCs w:val="18"/>
        </w:rPr>
        <w:t>, (</w:t>
      </w:r>
      <w:r w:rsidRPr="00B20325">
        <w:rPr>
          <w:rFonts w:ascii="Georgia" w:hAnsi="Georgia" w:cs="Times New Roman"/>
          <w:sz w:val="18"/>
          <w:szCs w:val="18"/>
        </w:rPr>
        <w:t>DOI: 10.1007/s10404-014-1488-6).</w:t>
      </w:r>
      <w:r w:rsidRPr="00B20325">
        <w:rPr>
          <w:rFonts w:ascii="Georgia" w:hAnsi="Georgia" w:cs="Times New Roman"/>
          <w:i/>
          <w:sz w:val="18"/>
          <w:szCs w:val="18"/>
        </w:rPr>
        <w:t xml:space="preserve"> (Impact Factor: 3.218).</w:t>
      </w:r>
    </w:p>
    <w:p w:rsidR="0034306F" w:rsidRPr="00B20325" w:rsidRDefault="0034306F" w:rsidP="0034306F">
      <w:pPr>
        <w:pStyle w:val="ListParagraph"/>
        <w:numPr>
          <w:ilvl w:val="0"/>
          <w:numId w:val="2"/>
        </w:numPr>
        <w:autoSpaceDE w:val="0"/>
        <w:autoSpaceDN w:val="0"/>
        <w:adjustRightInd w:val="0"/>
        <w:spacing w:after="0"/>
        <w:jc w:val="both"/>
        <w:rPr>
          <w:rFonts w:ascii="Georgia" w:hAnsi="Georgia" w:cs="Times New Roman"/>
          <w:sz w:val="18"/>
          <w:szCs w:val="18"/>
          <w:lang w:val="en-IN"/>
        </w:rPr>
      </w:pPr>
      <w:r w:rsidRPr="00B20325">
        <w:rPr>
          <w:rFonts w:ascii="Georgia" w:hAnsi="Georgia" w:cs="Times New Roman"/>
          <w:sz w:val="18"/>
          <w:szCs w:val="18"/>
          <w:lang w:val="en-IN"/>
        </w:rPr>
        <w:t xml:space="preserve">S. </w:t>
      </w:r>
      <w:proofErr w:type="spellStart"/>
      <w:r w:rsidRPr="00B20325">
        <w:rPr>
          <w:rFonts w:ascii="Georgia" w:hAnsi="Georgia" w:cs="Times New Roman"/>
          <w:sz w:val="18"/>
          <w:szCs w:val="18"/>
          <w:lang w:val="en-IN"/>
        </w:rPr>
        <w:t>Tripathi</w:t>
      </w:r>
      <w:proofErr w:type="spellEnd"/>
      <w:r w:rsidRPr="00B20325">
        <w:rPr>
          <w:rFonts w:ascii="Georgia" w:hAnsi="Georgia" w:cs="Times New Roman"/>
          <w:sz w:val="18"/>
          <w:szCs w:val="18"/>
          <w:lang w:val="en-IN"/>
        </w:rPr>
        <w:t xml:space="preserve">, Y. V. B. V. Kumar, </w:t>
      </w:r>
      <w:proofErr w:type="spellStart"/>
      <w:r w:rsidRPr="00B20325">
        <w:rPr>
          <w:rStyle w:val="givenname"/>
          <w:rFonts w:ascii="Georgia" w:hAnsi="Georgia" w:cs="Times New Roman"/>
          <w:sz w:val="18"/>
          <w:szCs w:val="18"/>
        </w:rPr>
        <w:t>Amit</w:t>
      </w:r>
      <w:proofErr w:type="spellEnd"/>
      <w:r w:rsidRPr="00B20325">
        <w:rPr>
          <w:rStyle w:val="givenname"/>
          <w:rFonts w:ascii="Georgia" w:hAnsi="Georgia" w:cs="Times New Roman"/>
          <w:sz w:val="18"/>
          <w:szCs w:val="18"/>
        </w:rPr>
        <w:t xml:space="preserve"> </w:t>
      </w:r>
      <w:proofErr w:type="spellStart"/>
      <w:r w:rsidRPr="00B20325">
        <w:rPr>
          <w:rStyle w:val="familyname"/>
          <w:rFonts w:ascii="Georgia" w:hAnsi="Georgia" w:cs="Times New Roman"/>
          <w:sz w:val="18"/>
          <w:szCs w:val="18"/>
        </w:rPr>
        <w:t>Prabhakar</w:t>
      </w:r>
      <w:proofErr w:type="spellEnd"/>
      <w:r w:rsidRPr="00B20325">
        <w:rPr>
          <w:rFonts w:ascii="Georgia" w:hAnsi="Georgia" w:cs="Times New Roman"/>
          <w:sz w:val="18"/>
          <w:szCs w:val="18"/>
          <w:lang w:val="en-IN"/>
        </w:rPr>
        <w:t xml:space="preserve">, S. Joshi, and A. </w:t>
      </w:r>
      <w:proofErr w:type="spellStart"/>
      <w:r w:rsidRPr="00B20325">
        <w:rPr>
          <w:rFonts w:ascii="Georgia" w:hAnsi="Georgia" w:cs="Times New Roman"/>
          <w:sz w:val="18"/>
          <w:szCs w:val="18"/>
          <w:lang w:val="en-IN"/>
        </w:rPr>
        <w:t>Agrawal</w:t>
      </w:r>
      <w:proofErr w:type="spellEnd"/>
      <w:r w:rsidRPr="00B20325">
        <w:rPr>
          <w:rFonts w:ascii="Georgia" w:hAnsi="Georgia" w:cs="Times New Roman"/>
          <w:sz w:val="18"/>
          <w:szCs w:val="18"/>
          <w:lang w:val="en-IN"/>
        </w:rPr>
        <w:t xml:space="preserve"> (2015), Performance Study of </w:t>
      </w:r>
      <w:proofErr w:type="spellStart"/>
      <w:r w:rsidRPr="00B20325">
        <w:rPr>
          <w:rFonts w:ascii="Georgia" w:hAnsi="Georgia" w:cs="Times New Roman"/>
          <w:sz w:val="18"/>
          <w:szCs w:val="18"/>
          <w:lang w:val="en-IN"/>
        </w:rPr>
        <w:t>Microuidic</w:t>
      </w:r>
      <w:proofErr w:type="spellEnd"/>
      <w:r w:rsidRPr="00B20325">
        <w:rPr>
          <w:rFonts w:ascii="Georgia" w:hAnsi="Georgia" w:cs="Times New Roman"/>
          <w:sz w:val="18"/>
          <w:szCs w:val="18"/>
          <w:lang w:val="en-IN"/>
        </w:rPr>
        <w:t xml:space="preserve"> Device for Blood Plasma Separation - A Designers Perspective", </w:t>
      </w:r>
      <w:r w:rsidRPr="00B20325">
        <w:rPr>
          <w:rFonts w:ascii="Georgia" w:hAnsi="Georgia" w:cs="Times New Roman"/>
          <w:i/>
          <w:iCs/>
          <w:sz w:val="18"/>
          <w:szCs w:val="18"/>
          <w:lang w:val="en-IN"/>
        </w:rPr>
        <w:t xml:space="preserve">J. </w:t>
      </w:r>
      <w:proofErr w:type="spellStart"/>
      <w:r w:rsidRPr="00B20325">
        <w:rPr>
          <w:rFonts w:ascii="Georgia" w:hAnsi="Georgia" w:cs="Times New Roman"/>
          <w:i/>
          <w:iCs/>
          <w:sz w:val="18"/>
          <w:szCs w:val="18"/>
          <w:lang w:val="en-IN"/>
        </w:rPr>
        <w:t>Micromech</w:t>
      </w:r>
      <w:proofErr w:type="spellEnd"/>
      <w:r w:rsidRPr="00B20325">
        <w:rPr>
          <w:rFonts w:ascii="Georgia" w:hAnsi="Georgia" w:cs="Times New Roman"/>
          <w:i/>
          <w:iCs/>
          <w:sz w:val="18"/>
          <w:szCs w:val="18"/>
          <w:lang w:val="en-IN"/>
        </w:rPr>
        <w:t xml:space="preserve">. </w:t>
      </w:r>
      <w:proofErr w:type="spellStart"/>
      <w:proofErr w:type="gramStart"/>
      <w:r w:rsidRPr="00B20325">
        <w:rPr>
          <w:rFonts w:ascii="Georgia" w:hAnsi="Georgia" w:cs="Times New Roman"/>
          <w:i/>
          <w:iCs/>
          <w:sz w:val="18"/>
          <w:szCs w:val="18"/>
          <w:lang w:val="en-IN"/>
        </w:rPr>
        <w:t>Microeng</w:t>
      </w:r>
      <w:proofErr w:type="spellEnd"/>
      <w:r w:rsidRPr="00B20325">
        <w:rPr>
          <w:rFonts w:ascii="Georgia" w:hAnsi="Georgia" w:cs="Times New Roman"/>
          <w:i/>
          <w:iCs/>
          <w:sz w:val="18"/>
          <w:szCs w:val="18"/>
          <w:lang w:val="en-IN"/>
        </w:rPr>
        <w:t>.</w:t>
      </w:r>
      <w:r w:rsidRPr="00B20325">
        <w:rPr>
          <w:rFonts w:ascii="Georgia" w:hAnsi="Georgia" w:cs="Times New Roman"/>
          <w:sz w:val="18"/>
          <w:szCs w:val="18"/>
          <w:lang w:val="en-IN"/>
        </w:rPr>
        <w:t>,</w:t>
      </w:r>
      <w:proofErr w:type="gramEnd"/>
      <w:r w:rsidRPr="00B20325">
        <w:rPr>
          <w:rFonts w:ascii="Georgia" w:hAnsi="Georgia" w:cs="Times New Roman"/>
          <w:sz w:val="18"/>
          <w:szCs w:val="18"/>
          <w:lang w:val="en-IN"/>
        </w:rPr>
        <w:t xml:space="preserve"> 25, 084004 (2015) (</w:t>
      </w:r>
      <w:r w:rsidRPr="00C010A7">
        <w:rPr>
          <w:rFonts w:ascii="Georgia" w:hAnsi="Georgia" w:cs="Times New Roman"/>
          <w:sz w:val="18"/>
          <w:szCs w:val="18"/>
        </w:rPr>
        <w:t>doi:10.1088/0960-1317/25/8/084004</w:t>
      </w:r>
      <w:r w:rsidRPr="00B20325">
        <w:rPr>
          <w:rFonts w:ascii="Georgia" w:hAnsi="Georgia" w:cs="Times New Roman"/>
          <w:sz w:val="18"/>
          <w:szCs w:val="18"/>
          <w:lang w:val="en-IN"/>
        </w:rPr>
        <w:t>).</w:t>
      </w:r>
      <w:r w:rsidRPr="00B20325">
        <w:rPr>
          <w:rFonts w:ascii="Georgia" w:hAnsi="Georgia" w:cs="Times New Roman"/>
          <w:i/>
          <w:sz w:val="18"/>
          <w:szCs w:val="18"/>
        </w:rPr>
        <w:t xml:space="preserve"> (Impact Factor: 2.105).</w:t>
      </w:r>
    </w:p>
    <w:p w:rsidR="0034306F" w:rsidRPr="00B20325" w:rsidRDefault="0034306F" w:rsidP="0034306F">
      <w:pPr>
        <w:pStyle w:val="ListParagraph"/>
        <w:numPr>
          <w:ilvl w:val="0"/>
          <w:numId w:val="2"/>
        </w:numPr>
        <w:autoSpaceDE w:val="0"/>
        <w:autoSpaceDN w:val="0"/>
        <w:adjustRightInd w:val="0"/>
        <w:spacing w:after="0"/>
        <w:jc w:val="both"/>
        <w:rPr>
          <w:rFonts w:ascii="Georgia" w:hAnsi="Georgia" w:cs="Times New Roman"/>
          <w:sz w:val="18"/>
          <w:szCs w:val="18"/>
          <w:lang w:val="en-IN"/>
        </w:rPr>
      </w:pPr>
      <w:r w:rsidRPr="00B20325">
        <w:rPr>
          <w:rFonts w:ascii="Georgia" w:hAnsi="Georgia" w:cs="Times New Roman"/>
          <w:sz w:val="18"/>
          <w:szCs w:val="18"/>
          <w:lang w:val="en-IN"/>
        </w:rPr>
        <w:t xml:space="preserve">S. </w:t>
      </w:r>
      <w:proofErr w:type="spellStart"/>
      <w:r w:rsidRPr="00B20325">
        <w:rPr>
          <w:rFonts w:ascii="Georgia" w:hAnsi="Georgia" w:cs="Times New Roman"/>
          <w:sz w:val="18"/>
          <w:szCs w:val="18"/>
          <w:lang w:val="en-IN"/>
        </w:rPr>
        <w:t>Tripathi</w:t>
      </w:r>
      <w:proofErr w:type="spellEnd"/>
      <w:r w:rsidRPr="00B20325">
        <w:rPr>
          <w:rFonts w:ascii="Georgia" w:hAnsi="Georgia" w:cs="Times New Roman"/>
          <w:sz w:val="18"/>
          <w:szCs w:val="18"/>
          <w:lang w:val="en-IN"/>
        </w:rPr>
        <w:t xml:space="preserve">, Y. V. B. V. Kumar, </w:t>
      </w:r>
      <w:proofErr w:type="spellStart"/>
      <w:r w:rsidRPr="00B20325">
        <w:rPr>
          <w:rStyle w:val="givenname"/>
          <w:rFonts w:ascii="Georgia" w:hAnsi="Georgia" w:cs="Times New Roman"/>
          <w:sz w:val="18"/>
          <w:szCs w:val="18"/>
        </w:rPr>
        <w:t>Amit</w:t>
      </w:r>
      <w:proofErr w:type="spellEnd"/>
      <w:r w:rsidRPr="00B20325">
        <w:rPr>
          <w:rStyle w:val="givenname"/>
          <w:rFonts w:ascii="Georgia" w:hAnsi="Georgia" w:cs="Times New Roman"/>
          <w:sz w:val="18"/>
          <w:szCs w:val="18"/>
        </w:rPr>
        <w:t xml:space="preserve"> </w:t>
      </w:r>
      <w:proofErr w:type="spellStart"/>
      <w:r w:rsidRPr="00B20325">
        <w:rPr>
          <w:rStyle w:val="familyname"/>
          <w:rFonts w:ascii="Georgia" w:hAnsi="Georgia" w:cs="Times New Roman"/>
          <w:sz w:val="18"/>
          <w:szCs w:val="18"/>
        </w:rPr>
        <w:t>Prabhakar</w:t>
      </w:r>
      <w:proofErr w:type="spellEnd"/>
      <w:r w:rsidRPr="00B20325">
        <w:rPr>
          <w:rFonts w:ascii="Georgia" w:hAnsi="Georgia" w:cs="Times New Roman"/>
          <w:sz w:val="18"/>
          <w:szCs w:val="18"/>
          <w:lang w:val="en-IN"/>
        </w:rPr>
        <w:t xml:space="preserve">, S. Joshi, and A. </w:t>
      </w:r>
      <w:proofErr w:type="spellStart"/>
      <w:r w:rsidRPr="00B20325">
        <w:rPr>
          <w:rFonts w:ascii="Georgia" w:hAnsi="Georgia" w:cs="Times New Roman"/>
          <w:sz w:val="18"/>
          <w:szCs w:val="18"/>
          <w:lang w:val="en-IN"/>
        </w:rPr>
        <w:t>Agrawal</w:t>
      </w:r>
      <w:proofErr w:type="spellEnd"/>
      <w:r w:rsidRPr="00B20325">
        <w:rPr>
          <w:rFonts w:ascii="Georgia" w:hAnsi="Georgia" w:cs="Times New Roman"/>
          <w:sz w:val="18"/>
          <w:szCs w:val="18"/>
          <w:lang w:val="en-IN"/>
        </w:rPr>
        <w:t xml:space="preserve">, </w:t>
      </w:r>
      <w:r w:rsidRPr="00B20325">
        <w:rPr>
          <w:rFonts w:ascii="Georgia" w:hAnsi="Georgia" w:cs="Times New Roman"/>
          <w:sz w:val="18"/>
          <w:szCs w:val="18"/>
        </w:rPr>
        <w:t xml:space="preserve">Passive Blood Plasma Separation at Micro-scale: A Review of Design Principles and </w:t>
      </w:r>
      <w:proofErr w:type="spellStart"/>
      <w:r w:rsidRPr="00B20325">
        <w:rPr>
          <w:rFonts w:ascii="Georgia" w:hAnsi="Georgia" w:cs="Times New Roman"/>
          <w:sz w:val="18"/>
          <w:szCs w:val="18"/>
        </w:rPr>
        <w:t>Microdevices</w:t>
      </w:r>
      <w:proofErr w:type="spellEnd"/>
      <w:r w:rsidRPr="00B20325">
        <w:rPr>
          <w:rFonts w:ascii="Georgia" w:hAnsi="Georgia" w:cs="Times New Roman"/>
          <w:sz w:val="18"/>
          <w:szCs w:val="18"/>
          <w:lang w:val="en-IN"/>
        </w:rPr>
        <w:t xml:space="preserve">, </w:t>
      </w:r>
      <w:r w:rsidRPr="00B20325">
        <w:rPr>
          <w:rFonts w:ascii="Georgia" w:hAnsi="Georgia" w:cs="Times New Roman"/>
          <w:i/>
          <w:iCs/>
          <w:sz w:val="18"/>
          <w:szCs w:val="18"/>
          <w:lang w:val="en-IN"/>
        </w:rPr>
        <w:t xml:space="preserve">J. </w:t>
      </w:r>
      <w:proofErr w:type="spellStart"/>
      <w:r w:rsidRPr="00B20325">
        <w:rPr>
          <w:rFonts w:ascii="Georgia" w:hAnsi="Georgia" w:cs="Times New Roman"/>
          <w:i/>
          <w:iCs/>
          <w:sz w:val="18"/>
          <w:szCs w:val="18"/>
          <w:lang w:val="en-IN"/>
        </w:rPr>
        <w:t>Micromech</w:t>
      </w:r>
      <w:proofErr w:type="spellEnd"/>
      <w:r w:rsidRPr="00B20325">
        <w:rPr>
          <w:rFonts w:ascii="Georgia" w:hAnsi="Georgia" w:cs="Times New Roman"/>
          <w:i/>
          <w:iCs/>
          <w:sz w:val="18"/>
          <w:szCs w:val="18"/>
          <w:lang w:val="en-IN"/>
        </w:rPr>
        <w:t xml:space="preserve">. </w:t>
      </w:r>
      <w:proofErr w:type="spellStart"/>
      <w:r w:rsidRPr="00B20325">
        <w:rPr>
          <w:rFonts w:ascii="Georgia" w:hAnsi="Georgia" w:cs="Times New Roman"/>
          <w:i/>
          <w:iCs/>
          <w:sz w:val="18"/>
          <w:szCs w:val="18"/>
          <w:lang w:val="en-IN"/>
        </w:rPr>
        <w:t>Microeng</w:t>
      </w:r>
      <w:proofErr w:type="spellEnd"/>
      <w:r w:rsidRPr="00B20325">
        <w:rPr>
          <w:rFonts w:ascii="Georgia" w:hAnsi="Georgia" w:cs="Times New Roman"/>
          <w:i/>
          <w:iCs/>
          <w:sz w:val="18"/>
          <w:szCs w:val="18"/>
          <w:lang w:val="en-IN"/>
        </w:rPr>
        <w:t xml:space="preserve">, </w:t>
      </w:r>
      <w:r w:rsidRPr="00B20325">
        <w:rPr>
          <w:rFonts w:ascii="Georgia" w:hAnsi="Georgia" w:cs="Times New Roman"/>
          <w:sz w:val="18"/>
          <w:szCs w:val="18"/>
          <w:lang w:val="en-IN"/>
        </w:rPr>
        <w:t>25(8):083001, August 2015,</w:t>
      </w:r>
      <w:r w:rsidRPr="00B20325">
        <w:rPr>
          <w:rFonts w:ascii="Georgia" w:hAnsi="Georgia" w:cs="Times New Roman"/>
          <w:i/>
          <w:iCs/>
          <w:sz w:val="18"/>
          <w:szCs w:val="18"/>
          <w:lang w:val="en-IN"/>
        </w:rPr>
        <w:t xml:space="preserve"> </w:t>
      </w:r>
      <w:r w:rsidRPr="00B20325">
        <w:rPr>
          <w:rFonts w:ascii="Georgia" w:hAnsi="Georgia" w:cs="Times New Roman"/>
          <w:sz w:val="18"/>
          <w:szCs w:val="18"/>
          <w:lang w:val="en-IN"/>
        </w:rPr>
        <w:t>(</w:t>
      </w:r>
      <w:r w:rsidRPr="00B20325">
        <w:rPr>
          <w:rFonts w:ascii="Georgia" w:hAnsi="Georgia" w:cs="Times New Roman"/>
          <w:sz w:val="18"/>
          <w:szCs w:val="18"/>
        </w:rPr>
        <w:t>doi:10.1088/0960-1317/25/8/083001</w:t>
      </w:r>
      <w:r w:rsidRPr="00B20325">
        <w:rPr>
          <w:rFonts w:ascii="Georgia" w:hAnsi="Georgia" w:cs="Times New Roman"/>
          <w:sz w:val="18"/>
          <w:szCs w:val="18"/>
          <w:lang w:val="en-IN"/>
        </w:rPr>
        <w:t>).</w:t>
      </w:r>
      <w:r w:rsidRPr="00B20325">
        <w:rPr>
          <w:rFonts w:ascii="Georgia" w:hAnsi="Georgia" w:cs="Times New Roman"/>
          <w:i/>
          <w:sz w:val="18"/>
          <w:szCs w:val="18"/>
        </w:rPr>
        <w:t xml:space="preserve"> (Impact Factor: 2.105).</w:t>
      </w:r>
    </w:p>
    <w:p w:rsidR="0034306F" w:rsidRPr="00B20325" w:rsidRDefault="0034306F" w:rsidP="0034306F">
      <w:pPr>
        <w:pStyle w:val="ListParagraph"/>
        <w:numPr>
          <w:ilvl w:val="0"/>
          <w:numId w:val="2"/>
        </w:numPr>
        <w:spacing w:before="120" w:after="120"/>
        <w:jc w:val="both"/>
        <w:rPr>
          <w:rFonts w:ascii="Georgia" w:eastAsia="Times New Roman" w:hAnsi="Georgia" w:cs="Times New Roman"/>
          <w:sz w:val="18"/>
          <w:szCs w:val="18"/>
        </w:rPr>
      </w:pPr>
      <w:r w:rsidRPr="00B20325">
        <w:rPr>
          <w:rFonts w:ascii="Georgia" w:hAnsi="Georgia" w:cs="Times New Roman"/>
          <w:color w:val="000000"/>
          <w:sz w:val="18"/>
          <w:szCs w:val="18"/>
          <w:lang w:val="en-IN"/>
        </w:rPr>
        <w:t xml:space="preserve"> </w:t>
      </w:r>
      <w:r w:rsidRPr="00B20325">
        <w:rPr>
          <w:rFonts w:ascii="Georgia" w:hAnsi="Georgia" w:cs="Times New Roman"/>
          <w:sz w:val="18"/>
          <w:szCs w:val="18"/>
          <w:lang w:val="en-IN"/>
        </w:rPr>
        <w:t xml:space="preserve">S. </w:t>
      </w:r>
      <w:proofErr w:type="spellStart"/>
      <w:r w:rsidRPr="00B20325">
        <w:rPr>
          <w:rFonts w:ascii="Georgia" w:hAnsi="Georgia" w:cs="Times New Roman"/>
          <w:sz w:val="18"/>
          <w:szCs w:val="18"/>
          <w:lang w:val="en-IN"/>
        </w:rPr>
        <w:t>Tripathi</w:t>
      </w:r>
      <w:proofErr w:type="spellEnd"/>
      <w:r w:rsidRPr="00B20325">
        <w:rPr>
          <w:rFonts w:ascii="Georgia" w:hAnsi="Georgia" w:cs="Times New Roman"/>
          <w:sz w:val="18"/>
          <w:szCs w:val="18"/>
          <w:lang w:val="en-IN"/>
        </w:rPr>
        <w:t xml:space="preserve">, Y. V. B. V. Kumar, </w:t>
      </w:r>
      <w:proofErr w:type="spellStart"/>
      <w:r w:rsidRPr="00B20325">
        <w:rPr>
          <w:rStyle w:val="givenname"/>
          <w:rFonts w:ascii="Georgia" w:hAnsi="Georgia" w:cs="Times New Roman"/>
          <w:sz w:val="18"/>
          <w:szCs w:val="18"/>
        </w:rPr>
        <w:t>Amit</w:t>
      </w:r>
      <w:proofErr w:type="spellEnd"/>
      <w:r w:rsidRPr="00B20325">
        <w:rPr>
          <w:rStyle w:val="givenname"/>
          <w:rFonts w:ascii="Georgia" w:hAnsi="Georgia" w:cs="Times New Roman"/>
          <w:sz w:val="18"/>
          <w:szCs w:val="18"/>
        </w:rPr>
        <w:t xml:space="preserve"> </w:t>
      </w:r>
      <w:proofErr w:type="spellStart"/>
      <w:r w:rsidRPr="00B20325">
        <w:rPr>
          <w:rStyle w:val="familyname"/>
          <w:rFonts w:ascii="Georgia" w:hAnsi="Georgia" w:cs="Times New Roman"/>
          <w:sz w:val="18"/>
          <w:szCs w:val="18"/>
        </w:rPr>
        <w:t>Prabhakar</w:t>
      </w:r>
      <w:proofErr w:type="spellEnd"/>
      <w:r w:rsidRPr="00B20325">
        <w:rPr>
          <w:rFonts w:ascii="Georgia" w:hAnsi="Georgia" w:cs="Times New Roman"/>
          <w:sz w:val="18"/>
          <w:szCs w:val="18"/>
          <w:lang w:val="en-IN"/>
        </w:rPr>
        <w:t xml:space="preserve">, S. Joshi, and A. </w:t>
      </w:r>
      <w:proofErr w:type="spellStart"/>
      <w:r w:rsidRPr="00B20325">
        <w:rPr>
          <w:rFonts w:ascii="Georgia" w:hAnsi="Georgia" w:cs="Times New Roman"/>
          <w:sz w:val="18"/>
          <w:szCs w:val="18"/>
          <w:lang w:val="en-IN"/>
        </w:rPr>
        <w:t>Agrawal</w:t>
      </w:r>
      <w:proofErr w:type="spellEnd"/>
      <w:r w:rsidRPr="00B20325">
        <w:rPr>
          <w:rFonts w:ascii="Georgia" w:hAnsi="Georgia" w:cs="Times New Roman"/>
          <w:sz w:val="18"/>
          <w:szCs w:val="18"/>
          <w:lang w:val="en-IN"/>
        </w:rPr>
        <w:t xml:space="preserve">, </w:t>
      </w:r>
      <w:r w:rsidRPr="00B20325">
        <w:rPr>
          <w:rFonts w:ascii="Georgia" w:hAnsi="Georgia" w:cs="Times New Roman"/>
          <w:bCs/>
          <w:color w:val="000000"/>
          <w:sz w:val="18"/>
          <w:szCs w:val="18"/>
          <w:lang w:val="en-IN"/>
        </w:rPr>
        <w:t xml:space="preserve">Synthesis of bio-physical and geometrical effects for developing a </w:t>
      </w:r>
      <w:proofErr w:type="spellStart"/>
      <w:r w:rsidRPr="00B20325">
        <w:rPr>
          <w:rFonts w:ascii="Georgia" w:hAnsi="Georgia" w:cs="Times New Roman"/>
          <w:bCs/>
          <w:color w:val="000000"/>
          <w:sz w:val="18"/>
          <w:szCs w:val="18"/>
          <w:lang w:val="en-IN"/>
        </w:rPr>
        <w:t>microdevice</w:t>
      </w:r>
      <w:proofErr w:type="spellEnd"/>
      <w:r w:rsidRPr="00B20325">
        <w:rPr>
          <w:rFonts w:ascii="Georgia" w:hAnsi="Georgia" w:cs="Times New Roman"/>
          <w:bCs/>
          <w:color w:val="000000"/>
          <w:sz w:val="18"/>
          <w:szCs w:val="18"/>
          <w:lang w:val="en-IN"/>
        </w:rPr>
        <w:t xml:space="preserve"> for plasma separation from whole human blood, </w:t>
      </w:r>
      <w:r w:rsidRPr="00B20325">
        <w:rPr>
          <w:rFonts w:ascii="Georgia" w:hAnsi="Georgia" w:cs="Times New Roman"/>
          <w:bCs/>
          <w:i/>
          <w:color w:val="000000"/>
          <w:sz w:val="18"/>
          <w:szCs w:val="18"/>
          <w:lang w:val="en-IN"/>
        </w:rPr>
        <w:t>Scientific Reports, Nature</w:t>
      </w:r>
      <w:r w:rsidRPr="00B20325">
        <w:rPr>
          <w:rFonts w:ascii="Georgia" w:hAnsi="Georgia" w:cs="Times New Roman"/>
          <w:sz w:val="18"/>
          <w:szCs w:val="18"/>
        </w:rPr>
        <w:t xml:space="preserve">, </w:t>
      </w:r>
      <w:r w:rsidRPr="00B20325">
        <w:rPr>
          <w:rStyle w:val="u-visually-hidden"/>
          <w:rFonts w:ascii="Georgia" w:hAnsi="Georgia" w:cs="Times New Roman"/>
          <w:bCs/>
          <w:sz w:val="18"/>
          <w:szCs w:val="18"/>
        </w:rPr>
        <w:t>volume</w:t>
      </w:r>
      <w:r w:rsidRPr="00B20325">
        <w:rPr>
          <w:rFonts w:ascii="Georgia" w:hAnsi="Georgia" w:cs="Times New Roman"/>
          <w:bCs/>
          <w:sz w:val="18"/>
          <w:szCs w:val="18"/>
        </w:rPr>
        <w:t> 6</w:t>
      </w:r>
      <w:r w:rsidRPr="00B20325">
        <w:rPr>
          <w:rFonts w:ascii="Georgia" w:hAnsi="Georgia" w:cs="Times New Roman"/>
          <w:sz w:val="18"/>
          <w:szCs w:val="18"/>
        </w:rPr>
        <w:t>, Article number: 26749 (2016)</w:t>
      </w:r>
      <w:r w:rsidRPr="00B20325">
        <w:rPr>
          <w:rFonts w:ascii="Georgia" w:hAnsi="Georgia" w:cs="Times New Roman"/>
          <w:bCs/>
          <w:color w:val="000000"/>
          <w:sz w:val="18"/>
          <w:szCs w:val="18"/>
          <w:lang w:val="en-IN"/>
        </w:rPr>
        <w:t xml:space="preserve"> Accepted in (</w:t>
      </w:r>
      <w:r w:rsidRPr="00B20325">
        <w:rPr>
          <w:rFonts w:ascii="Georgia" w:hAnsi="Georgia" w:cs="Times New Roman"/>
          <w:sz w:val="18"/>
          <w:szCs w:val="18"/>
        </w:rPr>
        <w:t>DOI: 10.1038/srep26749</w:t>
      </w:r>
      <w:r w:rsidRPr="00B20325">
        <w:rPr>
          <w:rFonts w:ascii="Georgia" w:hAnsi="Georgia" w:cs="Times New Roman"/>
          <w:i/>
          <w:sz w:val="18"/>
          <w:szCs w:val="18"/>
        </w:rPr>
        <w:t xml:space="preserve"> ) (Impact Factor: 5.228).</w:t>
      </w:r>
    </w:p>
    <w:p w:rsidR="0034306F" w:rsidRPr="00B20325" w:rsidRDefault="0034306F" w:rsidP="0034306F">
      <w:pPr>
        <w:pStyle w:val="reference"/>
        <w:numPr>
          <w:ilvl w:val="0"/>
          <w:numId w:val="2"/>
        </w:numPr>
        <w:spacing w:after="0"/>
        <w:jc w:val="both"/>
        <w:rPr>
          <w:rFonts w:ascii="Georgia" w:eastAsia="Times New Roman" w:hAnsi="Georgia"/>
          <w:sz w:val="18"/>
          <w:szCs w:val="18"/>
          <w:lang w:val="en-IN"/>
        </w:rPr>
      </w:pPr>
      <w:r w:rsidRPr="00B20325">
        <w:rPr>
          <w:rFonts w:ascii="Georgia" w:eastAsiaTheme="minorHAnsi" w:hAnsi="Georgia"/>
          <w:sz w:val="18"/>
          <w:szCs w:val="18"/>
        </w:rPr>
        <w:t xml:space="preserve">A. </w:t>
      </w:r>
      <w:proofErr w:type="spellStart"/>
      <w:r w:rsidRPr="00B20325">
        <w:rPr>
          <w:rFonts w:ascii="Georgia" w:eastAsiaTheme="minorHAnsi" w:hAnsi="Georgia"/>
          <w:sz w:val="18"/>
          <w:szCs w:val="18"/>
        </w:rPr>
        <w:t>Prabhakar</w:t>
      </w:r>
      <w:proofErr w:type="spellEnd"/>
      <w:r w:rsidRPr="00B20325">
        <w:rPr>
          <w:rFonts w:ascii="Georgia" w:eastAsiaTheme="minorHAnsi" w:hAnsi="Georgia"/>
          <w:sz w:val="18"/>
          <w:szCs w:val="18"/>
        </w:rPr>
        <w:t xml:space="preserve">, N. </w:t>
      </w:r>
      <w:proofErr w:type="spellStart"/>
      <w:r w:rsidRPr="00B20325">
        <w:rPr>
          <w:rFonts w:ascii="Georgia" w:eastAsiaTheme="minorHAnsi" w:hAnsi="Georgia"/>
          <w:sz w:val="18"/>
          <w:szCs w:val="18"/>
        </w:rPr>
        <w:t>Mishra</w:t>
      </w:r>
      <w:proofErr w:type="spellEnd"/>
      <w:r w:rsidRPr="00B20325">
        <w:rPr>
          <w:rFonts w:ascii="Georgia" w:eastAsiaTheme="minorHAnsi" w:hAnsi="Georgia"/>
          <w:sz w:val="18"/>
          <w:szCs w:val="18"/>
        </w:rPr>
        <w:t xml:space="preserve"> and S. </w:t>
      </w:r>
      <w:proofErr w:type="spellStart"/>
      <w:r w:rsidRPr="00B20325">
        <w:rPr>
          <w:rFonts w:ascii="Georgia" w:eastAsiaTheme="minorHAnsi" w:hAnsi="Georgia"/>
          <w:sz w:val="18"/>
          <w:szCs w:val="18"/>
        </w:rPr>
        <w:t>Mukherji</w:t>
      </w:r>
      <w:proofErr w:type="spellEnd"/>
      <w:r w:rsidRPr="00B20325">
        <w:rPr>
          <w:rFonts w:ascii="Georgia" w:eastAsiaTheme="minorHAnsi" w:hAnsi="Georgia"/>
          <w:sz w:val="18"/>
          <w:szCs w:val="18"/>
        </w:rPr>
        <w:t xml:space="preserve">, </w:t>
      </w:r>
      <w:r w:rsidRPr="00B20325">
        <w:rPr>
          <w:rFonts w:ascii="Georgia" w:hAnsi="Georgia"/>
          <w:sz w:val="18"/>
          <w:szCs w:val="18"/>
          <w:lang w:bidi="mr-IN"/>
        </w:rPr>
        <w:t xml:space="preserve">A Comprehensive </w:t>
      </w:r>
      <w:r w:rsidRPr="00B20325">
        <w:rPr>
          <w:rFonts w:ascii="Georgia" w:hAnsi="Georgia"/>
          <w:sz w:val="18"/>
          <w:szCs w:val="18"/>
        </w:rPr>
        <w:t xml:space="preserve">Investigation of A </w:t>
      </w:r>
      <w:proofErr w:type="spellStart"/>
      <w:r w:rsidRPr="00B20325">
        <w:rPr>
          <w:rFonts w:ascii="Georgia" w:hAnsi="Georgia"/>
          <w:sz w:val="18"/>
          <w:szCs w:val="18"/>
          <w:lang w:bidi="mr-IN"/>
        </w:rPr>
        <w:t>Microfabricated</w:t>
      </w:r>
      <w:proofErr w:type="spellEnd"/>
      <w:r w:rsidRPr="00B20325">
        <w:rPr>
          <w:rFonts w:ascii="Georgia" w:hAnsi="Georgia"/>
          <w:sz w:val="18"/>
          <w:szCs w:val="18"/>
          <w:lang w:bidi="mr-IN"/>
        </w:rPr>
        <w:t xml:space="preserve"> U-Bend Polymer Waveguide with </w:t>
      </w:r>
      <w:proofErr w:type="spellStart"/>
      <w:r w:rsidRPr="00B20325">
        <w:rPr>
          <w:rFonts w:ascii="Georgia" w:hAnsi="Georgia"/>
          <w:sz w:val="18"/>
          <w:szCs w:val="18"/>
          <w:lang w:bidi="mr-IN"/>
        </w:rPr>
        <w:t>Analyte</w:t>
      </w:r>
      <w:proofErr w:type="spellEnd"/>
      <w:r w:rsidRPr="00B20325">
        <w:rPr>
          <w:rFonts w:ascii="Georgia" w:hAnsi="Georgia"/>
          <w:sz w:val="18"/>
          <w:szCs w:val="18"/>
          <w:lang w:bidi="mr-IN"/>
        </w:rPr>
        <w:t xml:space="preserve"> Micro-Reservoir for Versatile </w:t>
      </w:r>
      <w:r w:rsidRPr="00B20325">
        <w:rPr>
          <w:rFonts w:ascii="Georgia" w:hAnsi="Georgia"/>
          <w:sz w:val="18"/>
          <w:szCs w:val="18"/>
        </w:rPr>
        <w:t>On-Chip Sensing Applications,</w:t>
      </w:r>
      <w:r w:rsidRPr="00B20325">
        <w:rPr>
          <w:rFonts w:ascii="Georgia" w:eastAsia="Times New Roman" w:hAnsi="Georgia"/>
          <w:sz w:val="18"/>
          <w:szCs w:val="18"/>
          <w:lang w:val="en-IN"/>
        </w:rPr>
        <w:t xml:space="preserve">Journal of </w:t>
      </w:r>
      <w:proofErr w:type="spellStart"/>
      <w:r w:rsidRPr="00B20325">
        <w:rPr>
          <w:rFonts w:ascii="Georgia" w:eastAsia="Times New Roman" w:hAnsi="Georgia"/>
          <w:sz w:val="18"/>
          <w:szCs w:val="18"/>
          <w:lang w:val="en-IN"/>
        </w:rPr>
        <w:t>Microelectromechanical</w:t>
      </w:r>
      <w:proofErr w:type="spellEnd"/>
      <w:r w:rsidRPr="00B20325">
        <w:rPr>
          <w:rFonts w:ascii="Georgia" w:eastAsia="Times New Roman" w:hAnsi="Georgia"/>
          <w:sz w:val="18"/>
          <w:szCs w:val="18"/>
          <w:lang w:val="en-IN"/>
        </w:rPr>
        <w:t xml:space="preserve"> Systems, Vol. 26, No. 4,</w:t>
      </w:r>
      <w:r w:rsidRPr="00B20325">
        <w:rPr>
          <w:rFonts w:ascii="Georgia" w:hAnsi="Georgia"/>
          <w:sz w:val="18"/>
          <w:szCs w:val="18"/>
        </w:rPr>
        <w:t xml:space="preserve"> pp. 935 </w:t>
      </w:r>
      <w:r w:rsidRPr="00B20325">
        <w:rPr>
          <w:rStyle w:val="ng-binding"/>
          <w:rFonts w:ascii="Georgia" w:hAnsi="Georgia"/>
          <w:sz w:val="18"/>
          <w:szCs w:val="18"/>
        </w:rPr>
        <w:t xml:space="preserve">- 945, </w:t>
      </w:r>
      <w:r w:rsidRPr="00B20325">
        <w:rPr>
          <w:rFonts w:ascii="Georgia" w:eastAsia="Times New Roman" w:hAnsi="Georgia"/>
          <w:sz w:val="18"/>
          <w:szCs w:val="18"/>
          <w:lang w:val="en-IN"/>
        </w:rPr>
        <w:t>2017.</w:t>
      </w:r>
      <w:r w:rsidRPr="00B20325">
        <w:rPr>
          <w:rFonts w:ascii="Georgia" w:hAnsi="Georgia"/>
          <w:i/>
          <w:sz w:val="18"/>
          <w:szCs w:val="18"/>
        </w:rPr>
        <w:t xml:space="preserve"> (Impact Factor: 2.0).</w:t>
      </w:r>
    </w:p>
    <w:p w:rsidR="0034306F" w:rsidRPr="00B20325" w:rsidRDefault="0034306F" w:rsidP="0034306F">
      <w:pPr>
        <w:pStyle w:val="reference"/>
        <w:numPr>
          <w:ilvl w:val="0"/>
          <w:numId w:val="2"/>
        </w:numPr>
        <w:spacing w:after="0"/>
        <w:jc w:val="both"/>
        <w:rPr>
          <w:rStyle w:val="hp"/>
          <w:rFonts w:ascii="Georgia" w:eastAsia="Times New Roman" w:hAnsi="Georgia"/>
          <w:sz w:val="18"/>
          <w:szCs w:val="18"/>
          <w:lang w:val="en-IN"/>
        </w:rPr>
      </w:pPr>
      <w:r w:rsidRPr="00B20325">
        <w:rPr>
          <w:rFonts w:ascii="Georgia" w:hAnsi="Georgia"/>
          <w:sz w:val="18"/>
          <w:szCs w:val="18"/>
        </w:rPr>
        <w:t xml:space="preserve">A. </w:t>
      </w:r>
      <w:proofErr w:type="spellStart"/>
      <w:r w:rsidRPr="00B20325">
        <w:rPr>
          <w:rFonts w:ascii="Georgia" w:hAnsi="Georgia"/>
          <w:sz w:val="18"/>
          <w:szCs w:val="18"/>
        </w:rPr>
        <w:t>Prabhakar</w:t>
      </w:r>
      <w:proofErr w:type="spellEnd"/>
      <w:r w:rsidRPr="00B20325">
        <w:rPr>
          <w:rFonts w:ascii="Georgia" w:hAnsi="Georgia"/>
          <w:sz w:val="18"/>
          <w:szCs w:val="18"/>
        </w:rPr>
        <w:t xml:space="preserve">, N. </w:t>
      </w:r>
      <w:proofErr w:type="spellStart"/>
      <w:r w:rsidRPr="00B20325">
        <w:rPr>
          <w:rFonts w:ascii="Georgia" w:hAnsi="Georgia"/>
          <w:sz w:val="18"/>
          <w:szCs w:val="18"/>
        </w:rPr>
        <w:t>Mishra</w:t>
      </w:r>
      <w:proofErr w:type="spellEnd"/>
      <w:r w:rsidRPr="00B20325">
        <w:rPr>
          <w:rFonts w:ascii="Georgia" w:hAnsi="Georgia"/>
          <w:sz w:val="18"/>
          <w:szCs w:val="18"/>
        </w:rPr>
        <w:t xml:space="preserve">, </w:t>
      </w:r>
      <w:proofErr w:type="spellStart"/>
      <w:r w:rsidRPr="00B20325">
        <w:rPr>
          <w:rFonts w:ascii="Georgia" w:hAnsi="Georgia"/>
          <w:sz w:val="18"/>
          <w:szCs w:val="18"/>
        </w:rPr>
        <w:t>Deepti</w:t>
      </w:r>
      <w:proofErr w:type="spellEnd"/>
      <w:r w:rsidRPr="00B20325">
        <w:rPr>
          <w:rFonts w:ascii="Georgia" w:hAnsi="Georgia"/>
          <w:sz w:val="18"/>
          <w:szCs w:val="18"/>
        </w:rPr>
        <w:t xml:space="preserve"> </w:t>
      </w:r>
      <w:proofErr w:type="spellStart"/>
      <w:r w:rsidRPr="00B20325">
        <w:rPr>
          <w:rFonts w:ascii="Georgia" w:hAnsi="Georgia"/>
          <w:sz w:val="18"/>
          <w:szCs w:val="18"/>
        </w:rPr>
        <w:t>Verma</w:t>
      </w:r>
      <w:proofErr w:type="spellEnd"/>
      <w:r w:rsidRPr="00B20325">
        <w:rPr>
          <w:rFonts w:ascii="Georgia" w:hAnsi="Georgia"/>
          <w:sz w:val="18"/>
          <w:szCs w:val="18"/>
        </w:rPr>
        <w:t xml:space="preserve">, and S. </w:t>
      </w:r>
      <w:proofErr w:type="spellStart"/>
      <w:r w:rsidRPr="00B20325">
        <w:rPr>
          <w:rFonts w:ascii="Georgia" w:hAnsi="Georgia"/>
          <w:sz w:val="18"/>
          <w:szCs w:val="18"/>
        </w:rPr>
        <w:t>Mukherji</w:t>
      </w:r>
      <w:proofErr w:type="spellEnd"/>
      <w:r w:rsidRPr="00B20325">
        <w:rPr>
          <w:rFonts w:ascii="Georgia" w:hAnsi="Georgia"/>
          <w:sz w:val="18"/>
          <w:szCs w:val="18"/>
        </w:rPr>
        <w:t xml:space="preserve">, “Investigation of Dual Bend - Serpentine / Spiral Waveguides, Coupled to </w:t>
      </w:r>
      <w:proofErr w:type="spellStart"/>
      <w:r w:rsidRPr="00B20325">
        <w:rPr>
          <w:rFonts w:ascii="Georgia" w:hAnsi="Georgia"/>
          <w:sz w:val="18"/>
          <w:szCs w:val="18"/>
        </w:rPr>
        <w:t>Microchannel</w:t>
      </w:r>
      <w:proofErr w:type="spellEnd"/>
      <w:r w:rsidRPr="00B20325">
        <w:rPr>
          <w:rFonts w:ascii="Georgia" w:hAnsi="Georgia"/>
          <w:sz w:val="18"/>
          <w:szCs w:val="18"/>
        </w:rPr>
        <w:t xml:space="preserve"> System, for Competent, Evanescent Wave Absorption Based, On-Chip, Biological / Chemical Sensing Applications</w:t>
      </w:r>
      <w:r w:rsidRPr="00B20325">
        <w:rPr>
          <w:rStyle w:val="hp"/>
          <w:rFonts w:ascii="Georgia" w:hAnsi="Georgia"/>
          <w:sz w:val="18"/>
          <w:szCs w:val="18"/>
        </w:rPr>
        <w:t xml:space="preserve">” </w:t>
      </w:r>
      <w:r w:rsidRPr="00B20325">
        <w:rPr>
          <w:rStyle w:val="hp"/>
          <w:rFonts w:ascii="Georgia" w:hAnsi="Georgia"/>
          <w:i/>
          <w:sz w:val="18"/>
          <w:szCs w:val="18"/>
        </w:rPr>
        <w:t>(</w:t>
      </w:r>
      <w:r w:rsidRPr="00B20325">
        <w:rPr>
          <w:rStyle w:val="il"/>
          <w:rFonts w:ascii="Georgia" w:hAnsi="Georgia"/>
          <w:i/>
          <w:iCs/>
          <w:sz w:val="18"/>
          <w:szCs w:val="18"/>
        </w:rPr>
        <w:t>RSC</w:t>
      </w:r>
      <w:r w:rsidRPr="00B20325">
        <w:rPr>
          <w:rStyle w:val="Emphasis"/>
          <w:rFonts w:ascii="Georgia" w:hAnsi="Georgia"/>
          <w:sz w:val="18"/>
          <w:szCs w:val="18"/>
        </w:rPr>
        <w:t xml:space="preserve"> </w:t>
      </w:r>
      <w:r w:rsidRPr="00B20325">
        <w:rPr>
          <w:rStyle w:val="il"/>
          <w:rFonts w:ascii="Georgia" w:hAnsi="Georgia"/>
          <w:i/>
          <w:iCs/>
          <w:sz w:val="18"/>
          <w:szCs w:val="18"/>
        </w:rPr>
        <w:t>Advances</w:t>
      </w:r>
      <w:r w:rsidRPr="00B20325">
        <w:rPr>
          <w:rFonts w:ascii="Georgia" w:hAnsi="Georgia"/>
          <w:sz w:val="18"/>
          <w:szCs w:val="18"/>
        </w:rPr>
        <w:t xml:space="preserve">, 2018, </w:t>
      </w:r>
      <w:r w:rsidRPr="00B20325">
        <w:rPr>
          <w:rStyle w:val="Strong"/>
          <w:rFonts w:ascii="Georgia" w:hAnsi="Georgia"/>
          <w:sz w:val="18"/>
          <w:szCs w:val="18"/>
        </w:rPr>
        <w:t>8</w:t>
      </w:r>
      <w:r w:rsidRPr="00B20325">
        <w:rPr>
          <w:rFonts w:ascii="Georgia" w:hAnsi="Georgia"/>
          <w:sz w:val="18"/>
          <w:szCs w:val="18"/>
        </w:rPr>
        <w:t>, 35539 - 35550</w:t>
      </w:r>
      <w:r w:rsidRPr="00B20325">
        <w:rPr>
          <w:rStyle w:val="hp"/>
          <w:rFonts w:ascii="Georgia" w:hAnsi="Georgia"/>
          <w:i/>
          <w:sz w:val="18"/>
          <w:szCs w:val="18"/>
        </w:rPr>
        <w:t>).</w:t>
      </w:r>
    </w:p>
    <w:p w:rsidR="0034306F" w:rsidRPr="00B20325" w:rsidRDefault="0034306F" w:rsidP="0034306F">
      <w:pPr>
        <w:pStyle w:val="reference"/>
        <w:numPr>
          <w:ilvl w:val="0"/>
          <w:numId w:val="2"/>
        </w:numPr>
        <w:spacing w:after="0"/>
        <w:jc w:val="both"/>
        <w:rPr>
          <w:rFonts w:ascii="Georgia" w:eastAsia="Times New Roman" w:hAnsi="Georgia"/>
          <w:sz w:val="18"/>
          <w:szCs w:val="18"/>
          <w:lang w:val="en-IN"/>
        </w:rPr>
      </w:pPr>
      <w:r w:rsidRPr="00B20325">
        <w:rPr>
          <w:rFonts w:ascii="Georgia" w:hAnsi="Georgia"/>
          <w:sz w:val="18"/>
          <w:szCs w:val="18"/>
        </w:rPr>
        <w:t xml:space="preserve">A. </w:t>
      </w:r>
      <w:proofErr w:type="spellStart"/>
      <w:r w:rsidRPr="00B20325">
        <w:rPr>
          <w:rFonts w:ascii="Georgia" w:hAnsi="Georgia"/>
          <w:sz w:val="18"/>
          <w:szCs w:val="18"/>
        </w:rPr>
        <w:t>Prabhakar</w:t>
      </w:r>
      <w:proofErr w:type="spellEnd"/>
      <w:r w:rsidRPr="00B20325">
        <w:rPr>
          <w:rFonts w:ascii="Georgia" w:hAnsi="Georgia"/>
          <w:sz w:val="18"/>
          <w:szCs w:val="18"/>
        </w:rPr>
        <w:t xml:space="preserve">, </w:t>
      </w:r>
      <w:proofErr w:type="spellStart"/>
      <w:r w:rsidRPr="00B20325">
        <w:rPr>
          <w:rFonts w:ascii="Georgia" w:hAnsi="Georgia"/>
          <w:sz w:val="18"/>
          <w:szCs w:val="18"/>
        </w:rPr>
        <w:t>Agrawal</w:t>
      </w:r>
      <w:proofErr w:type="spellEnd"/>
      <w:r w:rsidRPr="00B20325">
        <w:rPr>
          <w:rFonts w:ascii="Georgia" w:hAnsi="Georgia"/>
          <w:sz w:val="18"/>
          <w:szCs w:val="18"/>
        </w:rPr>
        <w:t xml:space="preserve"> </w:t>
      </w:r>
      <w:proofErr w:type="spellStart"/>
      <w:r w:rsidRPr="00B20325">
        <w:rPr>
          <w:rFonts w:ascii="Georgia" w:hAnsi="Georgia"/>
          <w:sz w:val="18"/>
          <w:szCs w:val="18"/>
        </w:rPr>
        <w:t>Mehul</w:t>
      </w:r>
      <w:proofErr w:type="spellEnd"/>
      <w:r w:rsidRPr="00B20325">
        <w:rPr>
          <w:rFonts w:ascii="Georgia" w:hAnsi="Georgia"/>
          <w:sz w:val="18"/>
          <w:szCs w:val="18"/>
        </w:rPr>
        <w:t xml:space="preserve">, </w:t>
      </w:r>
      <w:proofErr w:type="spellStart"/>
      <w:r w:rsidRPr="00B20325">
        <w:rPr>
          <w:rFonts w:ascii="Georgia" w:hAnsi="Georgia"/>
          <w:sz w:val="18"/>
          <w:szCs w:val="18"/>
        </w:rPr>
        <w:t>Mishra</w:t>
      </w:r>
      <w:proofErr w:type="spellEnd"/>
      <w:r w:rsidRPr="00B20325">
        <w:rPr>
          <w:rFonts w:ascii="Georgia" w:hAnsi="Georgia"/>
          <w:sz w:val="18"/>
          <w:szCs w:val="18"/>
        </w:rPr>
        <w:t xml:space="preserve"> </w:t>
      </w:r>
      <w:proofErr w:type="spellStart"/>
      <w:r w:rsidRPr="00B20325">
        <w:rPr>
          <w:rFonts w:ascii="Georgia" w:hAnsi="Georgia"/>
          <w:sz w:val="18"/>
          <w:szCs w:val="18"/>
        </w:rPr>
        <w:t>Neha</w:t>
      </w:r>
      <w:proofErr w:type="spellEnd"/>
      <w:r w:rsidRPr="00B20325">
        <w:rPr>
          <w:rFonts w:ascii="Georgia" w:hAnsi="Georgia"/>
          <w:sz w:val="18"/>
          <w:szCs w:val="18"/>
        </w:rPr>
        <w:t xml:space="preserve">, Roy </w:t>
      </w:r>
      <w:proofErr w:type="spellStart"/>
      <w:r w:rsidRPr="00B20325">
        <w:rPr>
          <w:rFonts w:ascii="Georgia" w:hAnsi="Georgia"/>
          <w:sz w:val="18"/>
          <w:szCs w:val="18"/>
        </w:rPr>
        <w:t>Nimisha</w:t>
      </w:r>
      <w:proofErr w:type="spellEnd"/>
      <w:r w:rsidRPr="00B20325">
        <w:rPr>
          <w:rFonts w:ascii="Georgia" w:hAnsi="Georgia"/>
          <w:sz w:val="18"/>
          <w:szCs w:val="18"/>
        </w:rPr>
        <w:t xml:space="preserve">, </w:t>
      </w:r>
      <w:proofErr w:type="spellStart"/>
      <w:r w:rsidRPr="00B20325">
        <w:rPr>
          <w:rFonts w:ascii="Georgia" w:hAnsi="Georgia"/>
          <w:sz w:val="18"/>
          <w:szCs w:val="18"/>
        </w:rPr>
        <w:t>Verma</w:t>
      </w:r>
      <w:proofErr w:type="spellEnd"/>
      <w:r w:rsidRPr="00B20325">
        <w:rPr>
          <w:rFonts w:ascii="Georgia" w:hAnsi="Georgia"/>
          <w:sz w:val="18"/>
          <w:szCs w:val="18"/>
        </w:rPr>
        <w:t xml:space="preserve"> </w:t>
      </w:r>
      <w:proofErr w:type="spellStart"/>
      <w:r w:rsidRPr="00B20325">
        <w:rPr>
          <w:rFonts w:ascii="Georgia" w:hAnsi="Georgia"/>
          <w:sz w:val="18"/>
          <w:szCs w:val="18"/>
        </w:rPr>
        <w:t>Deepti</w:t>
      </w:r>
      <w:proofErr w:type="spellEnd"/>
      <w:r w:rsidRPr="00B20325">
        <w:rPr>
          <w:rFonts w:ascii="Georgia" w:hAnsi="Georgia"/>
          <w:sz w:val="18"/>
          <w:szCs w:val="18"/>
        </w:rPr>
        <w:t xml:space="preserve">, </w:t>
      </w:r>
      <w:proofErr w:type="spellStart"/>
      <w:r w:rsidRPr="00B20325">
        <w:rPr>
          <w:rFonts w:ascii="Georgia" w:hAnsi="Georgia"/>
          <w:sz w:val="18"/>
          <w:szCs w:val="18"/>
        </w:rPr>
        <w:t>Jaiswar</w:t>
      </w:r>
      <w:proofErr w:type="spellEnd"/>
      <w:r w:rsidRPr="00B20325">
        <w:rPr>
          <w:rFonts w:ascii="Georgia" w:hAnsi="Georgia"/>
          <w:sz w:val="18"/>
          <w:szCs w:val="18"/>
        </w:rPr>
        <w:t xml:space="preserve"> </w:t>
      </w:r>
      <w:proofErr w:type="spellStart"/>
      <w:r w:rsidRPr="00B20325">
        <w:rPr>
          <w:rFonts w:ascii="Georgia" w:hAnsi="Georgia"/>
          <w:sz w:val="18"/>
          <w:szCs w:val="18"/>
        </w:rPr>
        <w:t>Ankur</w:t>
      </w:r>
      <w:proofErr w:type="spellEnd"/>
      <w:r w:rsidRPr="00B20325">
        <w:rPr>
          <w:rFonts w:ascii="Georgia" w:hAnsi="Georgia"/>
          <w:sz w:val="18"/>
          <w:szCs w:val="18"/>
        </w:rPr>
        <w:t xml:space="preserve">, </w:t>
      </w:r>
      <w:proofErr w:type="spellStart"/>
      <w:r w:rsidRPr="00B20325">
        <w:rPr>
          <w:rFonts w:ascii="Georgia" w:hAnsi="Georgia"/>
          <w:sz w:val="18"/>
          <w:szCs w:val="18"/>
        </w:rPr>
        <w:t>Dhwaj</w:t>
      </w:r>
      <w:proofErr w:type="spellEnd"/>
      <w:r w:rsidRPr="00B20325">
        <w:rPr>
          <w:rFonts w:ascii="Georgia" w:hAnsi="Georgia"/>
          <w:sz w:val="18"/>
          <w:szCs w:val="18"/>
        </w:rPr>
        <w:t xml:space="preserve"> </w:t>
      </w:r>
      <w:proofErr w:type="spellStart"/>
      <w:r w:rsidRPr="00B20325">
        <w:rPr>
          <w:rFonts w:ascii="Georgia" w:hAnsi="Georgia"/>
          <w:sz w:val="18"/>
          <w:szCs w:val="18"/>
        </w:rPr>
        <w:t>Amar</w:t>
      </w:r>
      <w:proofErr w:type="spellEnd"/>
      <w:r w:rsidRPr="00B20325">
        <w:rPr>
          <w:rFonts w:ascii="Georgia" w:hAnsi="Georgia"/>
          <w:sz w:val="18"/>
          <w:szCs w:val="18"/>
        </w:rPr>
        <w:t xml:space="preserve">, Cost-effective Smart Microfluidic Device With Immobilized Silver </w:t>
      </w:r>
      <w:proofErr w:type="spellStart"/>
      <w:r w:rsidRPr="00B20325">
        <w:rPr>
          <w:rFonts w:ascii="Georgia" w:hAnsi="Georgia"/>
          <w:sz w:val="18"/>
          <w:szCs w:val="18"/>
        </w:rPr>
        <w:t>Nanoparticles</w:t>
      </w:r>
      <w:proofErr w:type="spellEnd"/>
      <w:r w:rsidRPr="00B20325">
        <w:rPr>
          <w:rFonts w:ascii="Georgia" w:hAnsi="Georgia"/>
          <w:sz w:val="18"/>
          <w:szCs w:val="18"/>
        </w:rPr>
        <w:t xml:space="preserve"> and Embedded UV-Light Sources for Synergistic Water Disinfection Effect, </w:t>
      </w:r>
      <w:r w:rsidRPr="00B20325">
        <w:rPr>
          <w:rFonts w:ascii="Georgia" w:hAnsi="Georgia"/>
          <w:sz w:val="18"/>
          <w:szCs w:val="18"/>
          <w:lang w:val="en-IN"/>
        </w:rPr>
        <w:t>RSC Adv., 2020, 10, 17479.</w:t>
      </w:r>
    </w:p>
    <w:p w:rsidR="0034306F" w:rsidRPr="00B20325" w:rsidRDefault="0034306F" w:rsidP="0034306F">
      <w:pPr>
        <w:pStyle w:val="reference"/>
        <w:numPr>
          <w:ilvl w:val="0"/>
          <w:numId w:val="2"/>
        </w:numPr>
        <w:spacing w:after="0"/>
        <w:jc w:val="both"/>
        <w:rPr>
          <w:rFonts w:ascii="Georgia" w:eastAsia="Times New Roman" w:hAnsi="Georgia"/>
          <w:sz w:val="18"/>
          <w:szCs w:val="18"/>
          <w:lang w:val="en-IN"/>
        </w:rPr>
      </w:pPr>
      <w:r w:rsidRPr="00B20325">
        <w:rPr>
          <w:rFonts w:ascii="Georgia" w:hAnsi="Georgia"/>
          <w:sz w:val="18"/>
          <w:szCs w:val="18"/>
        </w:rPr>
        <w:t xml:space="preserve">Roy </w:t>
      </w:r>
      <w:proofErr w:type="spellStart"/>
      <w:r w:rsidRPr="00B20325">
        <w:rPr>
          <w:rFonts w:ascii="Georgia" w:hAnsi="Georgia"/>
          <w:sz w:val="18"/>
          <w:szCs w:val="18"/>
        </w:rPr>
        <w:t>Nimisha</w:t>
      </w:r>
      <w:proofErr w:type="spellEnd"/>
      <w:r w:rsidRPr="00B20325">
        <w:rPr>
          <w:rFonts w:ascii="Georgia" w:hAnsi="Georgia"/>
          <w:sz w:val="18"/>
          <w:szCs w:val="18"/>
        </w:rPr>
        <w:t xml:space="preserve">, </w:t>
      </w:r>
      <w:proofErr w:type="spellStart"/>
      <w:r w:rsidRPr="00B20325">
        <w:rPr>
          <w:rFonts w:ascii="Georgia" w:hAnsi="Georgia"/>
          <w:sz w:val="18"/>
          <w:szCs w:val="18"/>
        </w:rPr>
        <w:t>Verma</w:t>
      </w:r>
      <w:proofErr w:type="spellEnd"/>
      <w:r w:rsidRPr="00B20325">
        <w:rPr>
          <w:rFonts w:ascii="Georgia" w:hAnsi="Georgia"/>
          <w:sz w:val="18"/>
          <w:szCs w:val="18"/>
        </w:rPr>
        <w:t xml:space="preserve"> </w:t>
      </w:r>
      <w:proofErr w:type="spellStart"/>
      <w:r w:rsidRPr="00B20325">
        <w:rPr>
          <w:rFonts w:ascii="Georgia" w:hAnsi="Georgia"/>
          <w:sz w:val="18"/>
          <w:szCs w:val="18"/>
        </w:rPr>
        <w:t>Deepti</w:t>
      </w:r>
      <w:proofErr w:type="spellEnd"/>
      <w:r w:rsidRPr="00B20325">
        <w:rPr>
          <w:rFonts w:ascii="Georgia" w:hAnsi="Georgia"/>
          <w:sz w:val="18"/>
          <w:szCs w:val="18"/>
        </w:rPr>
        <w:t xml:space="preserve">, A. </w:t>
      </w:r>
      <w:proofErr w:type="spellStart"/>
      <w:r w:rsidRPr="00B20325">
        <w:rPr>
          <w:rFonts w:ascii="Georgia" w:hAnsi="Georgia"/>
          <w:sz w:val="18"/>
          <w:szCs w:val="18"/>
        </w:rPr>
        <w:t>Prabhakar</w:t>
      </w:r>
      <w:proofErr w:type="spellEnd"/>
      <w:r w:rsidRPr="00B20325">
        <w:rPr>
          <w:rFonts w:ascii="Georgia" w:hAnsi="Georgia"/>
          <w:sz w:val="18"/>
          <w:szCs w:val="18"/>
        </w:rPr>
        <w:t xml:space="preserve">, A Smart Microfluidic Platform for the Evaluation of SARS-Cov-2 Pathogenesis, along with Estimation of the Effectiveness of Potential Drug and Antibody Treatment, </w:t>
      </w:r>
      <w:r w:rsidRPr="00B20325">
        <w:rPr>
          <w:rFonts w:ascii="Georgia" w:hAnsi="Georgia"/>
          <w:sz w:val="18"/>
          <w:szCs w:val="18"/>
          <w:lang w:val="en-IN"/>
        </w:rPr>
        <w:t>Transactions of the Indian National Academy of Engineering (2020) 5:241–250.</w:t>
      </w:r>
    </w:p>
    <w:p w:rsidR="0034306F" w:rsidRPr="00B20325" w:rsidRDefault="0034306F" w:rsidP="0034306F">
      <w:pPr>
        <w:pStyle w:val="reference"/>
        <w:numPr>
          <w:ilvl w:val="0"/>
          <w:numId w:val="2"/>
        </w:numPr>
        <w:spacing w:after="0"/>
        <w:jc w:val="both"/>
        <w:rPr>
          <w:rFonts w:ascii="Georgia" w:eastAsia="Times New Roman" w:hAnsi="Georgia"/>
          <w:sz w:val="18"/>
          <w:szCs w:val="18"/>
          <w:lang w:val="en-IN"/>
        </w:rPr>
      </w:pPr>
      <w:proofErr w:type="spellStart"/>
      <w:r w:rsidRPr="00B20325">
        <w:rPr>
          <w:rFonts w:ascii="Georgia" w:eastAsiaTheme="minorHAnsi" w:hAnsi="Georgia"/>
          <w:sz w:val="18"/>
          <w:szCs w:val="18"/>
          <w:lang w:val="en-IN"/>
        </w:rPr>
        <w:t>Amit</w:t>
      </w:r>
      <w:proofErr w:type="spellEnd"/>
      <w:r w:rsidRPr="00B20325">
        <w:rPr>
          <w:rFonts w:ascii="Georgia" w:eastAsiaTheme="minorHAnsi" w:hAnsi="Georgia"/>
          <w:sz w:val="18"/>
          <w:szCs w:val="18"/>
          <w:lang w:val="en-IN"/>
        </w:rPr>
        <w:t xml:space="preserve"> </w:t>
      </w:r>
      <w:proofErr w:type="spellStart"/>
      <w:r w:rsidRPr="00B20325">
        <w:rPr>
          <w:rFonts w:ascii="Georgia" w:eastAsiaTheme="minorHAnsi" w:hAnsi="Georgia"/>
          <w:sz w:val="18"/>
          <w:szCs w:val="18"/>
          <w:lang w:val="en-IN"/>
        </w:rPr>
        <w:t>Prabhakar</w:t>
      </w:r>
      <w:proofErr w:type="spellEnd"/>
      <w:r w:rsidRPr="00B20325">
        <w:rPr>
          <w:rFonts w:ascii="Georgia" w:eastAsiaTheme="minorHAnsi" w:hAnsi="Georgia"/>
          <w:sz w:val="18"/>
          <w:szCs w:val="18"/>
          <w:lang w:val="en-IN"/>
        </w:rPr>
        <w:t xml:space="preserve">, </w:t>
      </w:r>
      <w:proofErr w:type="spellStart"/>
      <w:r w:rsidRPr="00B20325">
        <w:rPr>
          <w:rFonts w:ascii="Georgia" w:eastAsiaTheme="minorHAnsi" w:hAnsi="Georgia"/>
          <w:sz w:val="18"/>
          <w:szCs w:val="18"/>
          <w:lang w:val="en-IN"/>
        </w:rPr>
        <w:t>Deepti</w:t>
      </w:r>
      <w:proofErr w:type="spellEnd"/>
      <w:r w:rsidRPr="00B20325">
        <w:rPr>
          <w:rFonts w:ascii="Georgia" w:eastAsiaTheme="minorHAnsi" w:hAnsi="Georgia"/>
          <w:sz w:val="18"/>
          <w:szCs w:val="18"/>
          <w:lang w:val="en-IN"/>
        </w:rPr>
        <w:t xml:space="preserve"> </w:t>
      </w:r>
      <w:proofErr w:type="spellStart"/>
      <w:r w:rsidRPr="00B20325">
        <w:rPr>
          <w:rFonts w:ascii="Georgia" w:eastAsiaTheme="minorHAnsi" w:hAnsi="Georgia"/>
          <w:sz w:val="18"/>
          <w:szCs w:val="18"/>
          <w:lang w:val="en-IN"/>
        </w:rPr>
        <w:t>Verma</w:t>
      </w:r>
      <w:proofErr w:type="spellEnd"/>
      <w:r w:rsidRPr="00B20325">
        <w:rPr>
          <w:rFonts w:ascii="Georgia" w:eastAsiaTheme="minorHAnsi" w:hAnsi="Georgia"/>
          <w:sz w:val="18"/>
          <w:szCs w:val="18"/>
          <w:lang w:val="en-IN"/>
        </w:rPr>
        <w:t xml:space="preserve">, </w:t>
      </w:r>
      <w:proofErr w:type="spellStart"/>
      <w:r w:rsidRPr="00B20325">
        <w:rPr>
          <w:rFonts w:ascii="Georgia" w:eastAsiaTheme="minorHAnsi" w:hAnsi="Georgia"/>
          <w:sz w:val="18"/>
          <w:szCs w:val="18"/>
          <w:lang w:val="en-IN"/>
        </w:rPr>
        <w:t>Amar</w:t>
      </w:r>
      <w:proofErr w:type="spellEnd"/>
      <w:r w:rsidRPr="00B20325">
        <w:rPr>
          <w:rFonts w:ascii="Georgia" w:eastAsiaTheme="minorHAnsi" w:hAnsi="Georgia"/>
          <w:sz w:val="18"/>
          <w:szCs w:val="18"/>
          <w:lang w:val="en-IN"/>
        </w:rPr>
        <w:t xml:space="preserve"> </w:t>
      </w:r>
      <w:proofErr w:type="spellStart"/>
      <w:r w:rsidRPr="00B20325">
        <w:rPr>
          <w:rFonts w:ascii="Georgia" w:eastAsiaTheme="minorHAnsi" w:hAnsi="Georgia"/>
          <w:sz w:val="18"/>
          <w:szCs w:val="18"/>
          <w:lang w:val="en-IN"/>
        </w:rPr>
        <w:t>Dhwaj</w:t>
      </w:r>
      <w:proofErr w:type="spellEnd"/>
      <w:r w:rsidRPr="00B20325">
        <w:rPr>
          <w:rFonts w:ascii="Georgia" w:eastAsiaTheme="minorHAnsi" w:hAnsi="Georgia"/>
          <w:sz w:val="18"/>
          <w:szCs w:val="18"/>
          <w:lang w:val="en-IN"/>
        </w:rPr>
        <w:t xml:space="preserve">, </w:t>
      </w:r>
      <w:proofErr w:type="spellStart"/>
      <w:r w:rsidRPr="00B20325">
        <w:rPr>
          <w:rFonts w:ascii="Georgia" w:eastAsiaTheme="minorHAnsi" w:hAnsi="Georgia"/>
          <w:sz w:val="18"/>
          <w:szCs w:val="18"/>
          <w:lang w:val="en-IN"/>
        </w:rPr>
        <w:t>Soumyo</w:t>
      </w:r>
      <w:proofErr w:type="spellEnd"/>
      <w:r w:rsidRPr="00B20325">
        <w:rPr>
          <w:rFonts w:ascii="Georgia" w:eastAsiaTheme="minorHAnsi" w:hAnsi="Georgia"/>
          <w:sz w:val="18"/>
          <w:szCs w:val="18"/>
          <w:lang w:val="en-IN"/>
        </w:rPr>
        <w:t xml:space="preserve"> </w:t>
      </w:r>
      <w:proofErr w:type="spellStart"/>
      <w:r w:rsidRPr="00B20325">
        <w:rPr>
          <w:rFonts w:ascii="Georgia" w:eastAsiaTheme="minorHAnsi" w:hAnsi="Georgia"/>
          <w:sz w:val="18"/>
          <w:szCs w:val="18"/>
          <w:lang w:val="en-IN"/>
        </w:rPr>
        <w:t>Mukherji</w:t>
      </w:r>
      <w:proofErr w:type="spellEnd"/>
      <w:r w:rsidRPr="00B20325">
        <w:rPr>
          <w:rFonts w:ascii="Georgia" w:eastAsiaTheme="minorHAnsi" w:hAnsi="Georgia"/>
          <w:sz w:val="18"/>
          <w:szCs w:val="18"/>
          <w:lang w:val="en-IN"/>
        </w:rPr>
        <w:t xml:space="preserve">, </w:t>
      </w:r>
      <w:proofErr w:type="spellStart"/>
      <w:r w:rsidRPr="00B20325">
        <w:rPr>
          <w:rFonts w:ascii="Georgia" w:eastAsiaTheme="minorHAnsi" w:hAnsi="Georgia"/>
          <w:sz w:val="18"/>
          <w:szCs w:val="18"/>
          <w:lang w:val="en-IN"/>
        </w:rPr>
        <w:t>Microchannel</w:t>
      </w:r>
      <w:proofErr w:type="spellEnd"/>
      <w:r w:rsidRPr="00B20325">
        <w:rPr>
          <w:rFonts w:ascii="Georgia" w:eastAsiaTheme="minorHAnsi" w:hAnsi="Georgia"/>
          <w:sz w:val="18"/>
          <w:szCs w:val="18"/>
          <w:lang w:val="en-IN"/>
        </w:rPr>
        <w:t xml:space="preserve"> integrated tapered and tapered-bend waveguides, for proficient, evanescent-field absorbance based, on-chip, chemical and biological sensing operations,</w:t>
      </w:r>
      <w:r w:rsidRPr="00B20325">
        <w:rPr>
          <w:rFonts w:ascii="Georgia" w:eastAsia="CharisSIL" w:hAnsi="Georgia"/>
          <w:sz w:val="18"/>
          <w:szCs w:val="18"/>
          <w:lang w:val="en-IN"/>
        </w:rPr>
        <w:t xml:space="preserve"> Sensors &amp; Actuators: B. Chemical 332 (2021) 129455.</w:t>
      </w:r>
    </w:p>
    <w:p w:rsidR="0034306F" w:rsidRPr="00B20325" w:rsidRDefault="0034306F" w:rsidP="0034306F">
      <w:pPr>
        <w:pStyle w:val="reference"/>
        <w:numPr>
          <w:ilvl w:val="0"/>
          <w:numId w:val="2"/>
        </w:numPr>
        <w:spacing w:after="0"/>
        <w:jc w:val="both"/>
        <w:rPr>
          <w:rFonts w:ascii="Georgia" w:eastAsia="Times New Roman" w:hAnsi="Georgia"/>
          <w:sz w:val="18"/>
          <w:szCs w:val="18"/>
          <w:lang w:val="en-IN"/>
        </w:rPr>
      </w:pPr>
      <w:r w:rsidRPr="00B20325">
        <w:rPr>
          <w:rFonts w:ascii="Georgia" w:hAnsi="Georgia"/>
          <w:sz w:val="18"/>
          <w:szCs w:val="18"/>
        </w:rPr>
        <w:t xml:space="preserve">Praveen K., </w:t>
      </w:r>
      <w:proofErr w:type="spellStart"/>
      <w:r w:rsidRPr="00B20325">
        <w:rPr>
          <w:rFonts w:ascii="Georgia" w:hAnsi="Georgia"/>
          <w:sz w:val="18"/>
          <w:szCs w:val="18"/>
        </w:rPr>
        <w:t>Dhwaj</w:t>
      </w:r>
      <w:proofErr w:type="spellEnd"/>
      <w:r w:rsidRPr="00B20325">
        <w:rPr>
          <w:rFonts w:ascii="Georgia" w:hAnsi="Georgia"/>
          <w:sz w:val="18"/>
          <w:szCs w:val="18"/>
        </w:rPr>
        <w:t xml:space="preserve"> A., and  </w:t>
      </w:r>
      <w:proofErr w:type="spellStart"/>
      <w:r w:rsidRPr="00B20325">
        <w:rPr>
          <w:rFonts w:ascii="Georgia" w:hAnsi="Georgia"/>
          <w:sz w:val="18"/>
          <w:szCs w:val="18"/>
        </w:rPr>
        <w:t>Prabhakar</w:t>
      </w:r>
      <w:proofErr w:type="spellEnd"/>
      <w:r w:rsidRPr="00B20325">
        <w:rPr>
          <w:rFonts w:ascii="Georgia" w:hAnsi="Georgia"/>
          <w:sz w:val="18"/>
          <w:szCs w:val="18"/>
        </w:rPr>
        <w:t xml:space="preserve"> A., </w:t>
      </w:r>
      <w:r w:rsidRPr="00B20325">
        <w:rPr>
          <w:rFonts w:ascii="Georgia" w:hAnsi="Georgia"/>
          <w:sz w:val="18"/>
          <w:szCs w:val="18"/>
          <w:lang w:val="en-IN"/>
        </w:rPr>
        <w:t xml:space="preserve">Design and Development of A Cost Effective Flex Sensors for Recognition of International Sign Language through the Motion of Hand (Journal), Journal/Conference/Book </w:t>
      </w:r>
      <w:proofErr w:type="spellStart"/>
      <w:r w:rsidRPr="00B20325">
        <w:rPr>
          <w:rFonts w:ascii="Georgia" w:hAnsi="Georgia"/>
          <w:sz w:val="18"/>
          <w:szCs w:val="18"/>
          <w:lang w:val="en-IN"/>
        </w:rPr>
        <w:t>Publisher:International</w:t>
      </w:r>
      <w:proofErr w:type="spellEnd"/>
      <w:r w:rsidRPr="00B20325">
        <w:rPr>
          <w:rFonts w:ascii="Georgia" w:hAnsi="Georgia"/>
          <w:sz w:val="18"/>
          <w:szCs w:val="18"/>
          <w:lang w:val="en-IN"/>
        </w:rPr>
        <w:t xml:space="preserve"> Journal of Advances in Electronics and Computer Science, Volume-5, Issue-2, Feb.-2018 (Non SCI), Year: 2018.</w:t>
      </w:r>
    </w:p>
    <w:p w:rsidR="0034306F" w:rsidRPr="00B20325" w:rsidRDefault="0034306F" w:rsidP="0034306F">
      <w:pPr>
        <w:pStyle w:val="reference"/>
        <w:numPr>
          <w:ilvl w:val="0"/>
          <w:numId w:val="2"/>
        </w:numPr>
        <w:spacing w:after="0"/>
        <w:jc w:val="both"/>
        <w:rPr>
          <w:rFonts w:ascii="Georgia" w:eastAsia="Times New Roman" w:hAnsi="Georgia"/>
          <w:sz w:val="18"/>
          <w:szCs w:val="18"/>
          <w:lang w:val="en-IN"/>
        </w:rPr>
      </w:pPr>
      <w:proofErr w:type="spellStart"/>
      <w:r w:rsidRPr="00B20325">
        <w:rPr>
          <w:rFonts w:ascii="Georgia" w:hAnsi="Georgia"/>
          <w:sz w:val="18"/>
          <w:szCs w:val="18"/>
        </w:rPr>
        <w:t>Mishra</w:t>
      </w:r>
      <w:proofErr w:type="spellEnd"/>
      <w:r w:rsidRPr="00B20325">
        <w:rPr>
          <w:rFonts w:ascii="Georgia" w:hAnsi="Georgia"/>
          <w:sz w:val="18"/>
          <w:szCs w:val="18"/>
        </w:rPr>
        <w:t xml:space="preserve"> </w:t>
      </w:r>
      <w:proofErr w:type="spellStart"/>
      <w:r w:rsidRPr="00B20325">
        <w:rPr>
          <w:rFonts w:ascii="Georgia" w:hAnsi="Georgia"/>
          <w:sz w:val="18"/>
          <w:szCs w:val="18"/>
        </w:rPr>
        <w:t>Neha</w:t>
      </w:r>
      <w:proofErr w:type="spellEnd"/>
      <w:r w:rsidRPr="00B20325">
        <w:rPr>
          <w:rFonts w:ascii="Georgia" w:hAnsi="Georgia"/>
          <w:sz w:val="18"/>
          <w:szCs w:val="18"/>
        </w:rPr>
        <w:t xml:space="preserve">, </w:t>
      </w:r>
      <w:proofErr w:type="spellStart"/>
      <w:r w:rsidRPr="00B20325">
        <w:rPr>
          <w:rFonts w:ascii="Georgia" w:hAnsi="Georgia"/>
          <w:sz w:val="18"/>
          <w:szCs w:val="18"/>
        </w:rPr>
        <w:t>Dhwaj</w:t>
      </w:r>
      <w:proofErr w:type="spellEnd"/>
      <w:r w:rsidRPr="00B20325">
        <w:rPr>
          <w:rFonts w:ascii="Georgia" w:hAnsi="Georgia"/>
          <w:sz w:val="18"/>
          <w:szCs w:val="18"/>
        </w:rPr>
        <w:t xml:space="preserve"> </w:t>
      </w:r>
      <w:proofErr w:type="spellStart"/>
      <w:r w:rsidRPr="00B20325">
        <w:rPr>
          <w:rFonts w:ascii="Georgia" w:hAnsi="Georgia"/>
          <w:sz w:val="18"/>
          <w:szCs w:val="18"/>
        </w:rPr>
        <w:t>Amar</w:t>
      </w:r>
      <w:proofErr w:type="spellEnd"/>
      <w:r w:rsidRPr="00B20325">
        <w:rPr>
          <w:rFonts w:ascii="Georgia" w:hAnsi="Georgia"/>
          <w:sz w:val="18"/>
          <w:szCs w:val="18"/>
        </w:rPr>
        <w:t xml:space="preserve">, A. </w:t>
      </w:r>
      <w:proofErr w:type="spellStart"/>
      <w:r w:rsidRPr="00B20325">
        <w:rPr>
          <w:rFonts w:ascii="Georgia" w:hAnsi="Georgia"/>
          <w:sz w:val="18"/>
          <w:szCs w:val="18"/>
        </w:rPr>
        <w:t>Prabhakar</w:t>
      </w:r>
      <w:proofErr w:type="spellEnd"/>
      <w:r w:rsidRPr="00B20325">
        <w:rPr>
          <w:rFonts w:ascii="Georgia" w:hAnsi="Georgia"/>
          <w:sz w:val="18"/>
          <w:szCs w:val="18"/>
        </w:rPr>
        <w:t xml:space="preserve">, </w:t>
      </w:r>
      <w:r w:rsidRPr="00B20325">
        <w:rPr>
          <w:rFonts w:ascii="Georgia" w:hAnsi="Georgia"/>
          <w:sz w:val="18"/>
          <w:szCs w:val="18"/>
          <w:lang w:val="en-IN"/>
        </w:rPr>
        <w:t xml:space="preserve">PDMS Bonding via A Portable, Low-Cost Corona System, for Microfluidic Chip Fabrication (Journal), Journal/Conference/Book Publisher: International Journal of Advances in Science Engineering and Technology, Vol-6, Iss-1, </w:t>
      </w:r>
      <w:proofErr w:type="spellStart"/>
      <w:r w:rsidRPr="00B20325">
        <w:rPr>
          <w:rFonts w:ascii="Georgia" w:hAnsi="Georgia"/>
          <w:sz w:val="18"/>
          <w:szCs w:val="18"/>
          <w:lang w:val="en-IN"/>
        </w:rPr>
        <w:t>Spl</w:t>
      </w:r>
      <w:proofErr w:type="spellEnd"/>
      <w:r w:rsidRPr="00B20325">
        <w:rPr>
          <w:rFonts w:ascii="Georgia" w:hAnsi="Georgia"/>
          <w:sz w:val="18"/>
          <w:szCs w:val="18"/>
          <w:lang w:val="en-IN"/>
        </w:rPr>
        <w:t>. Issue-1 Feb.-2018.</w:t>
      </w:r>
    </w:p>
    <w:p w:rsidR="0034306F" w:rsidRPr="00B20325" w:rsidRDefault="0034306F" w:rsidP="0034306F">
      <w:pPr>
        <w:pStyle w:val="reference"/>
        <w:numPr>
          <w:ilvl w:val="0"/>
          <w:numId w:val="2"/>
        </w:numPr>
        <w:spacing w:after="0"/>
        <w:jc w:val="both"/>
        <w:rPr>
          <w:rFonts w:ascii="Georgia" w:eastAsia="Times New Roman" w:hAnsi="Georgia"/>
          <w:sz w:val="18"/>
          <w:szCs w:val="18"/>
          <w:lang w:val="en-IN"/>
        </w:rPr>
      </w:pPr>
      <w:proofErr w:type="spellStart"/>
      <w:r w:rsidRPr="00B20325">
        <w:rPr>
          <w:rFonts w:ascii="Georgia" w:hAnsi="Georgia"/>
          <w:sz w:val="18"/>
          <w:szCs w:val="18"/>
        </w:rPr>
        <w:t>Amit</w:t>
      </w:r>
      <w:proofErr w:type="spellEnd"/>
      <w:r w:rsidRPr="00B20325">
        <w:rPr>
          <w:rFonts w:ascii="Georgia" w:hAnsi="Georgia"/>
          <w:sz w:val="18"/>
          <w:szCs w:val="18"/>
        </w:rPr>
        <w:t xml:space="preserve"> </w:t>
      </w:r>
      <w:proofErr w:type="spellStart"/>
      <w:r w:rsidRPr="00B20325">
        <w:rPr>
          <w:rFonts w:ascii="Georgia" w:hAnsi="Georgia"/>
          <w:sz w:val="18"/>
          <w:szCs w:val="18"/>
        </w:rPr>
        <w:t>Prabhakar</w:t>
      </w:r>
      <w:proofErr w:type="spellEnd"/>
      <w:r w:rsidRPr="00B20325">
        <w:rPr>
          <w:rFonts w:ascii="Georgia" w:hAnsi="Georgia"/>
          <w:sz w:val="18"/>
          <w:szCs w:val="18"/>
        </w:rPr>
        <w:t xml:space="preserve">, </w:t>
      </w:r>
      <w:proofErr w:type="spellStart"/>
      <w:r w:rsidRPr="00B20325">
        <w:rPr>
          <w:rFonts w:ascii="Georgia" w:hAnsi="Georgia"/>
          <w:sz w:val="18"/>
          <w:szCs w:val="18"/>
        </w:rPr>
        <w:t>Ishita</w:t>
      </w:r>
      <w:proofErr w:type="spellEnd"/>
      <w:r w:rsidRPr="00B20325">
        <w:rPr>
          <w:rFonts w:ascii="Georgia" w:hAnsi="Georgia"/>
          <w:sz w:val="18"/>
          <w:szCs w:val="18"/>
        </w:rPr>
        <w:t xml:space="preserve"> </w:t>
      </w:r>
      <w:proofErr w:type="spellStart"/>
      <w:r w:rsidRPr="00B20325">
        <w:rPr>
          <w:rFonts w:ascii="Georgia" w:hAnsi="Georgia"/>
          <w:sz w:val="18"/>
          <w:szCs w:val="18"/>
        </w:rPr>
        <w:t>Bansal</w:t>
      </w:r>
      <w:proofErr w:type="spellEnd"/>
      <w:r w:rsidRPr="00B20325">
        <w:rPr>
          <w:rFonts w:ascii="Georgia" w:hAnsi="Georgia"/>
          <w:sz w:val="18"/>
          <w:szCs w:val="18"/>
        </w:rPr>
        <w:t xml:space="preserve">, </w:t>
      </w:r>
      <w:proofErr w:type="spellStart"/>
      <w:r w:rsidRPr="00B20325">
        <w:rPr>
          <w:rFonts w:ascii="Georgia" w:hAnsi="Georgia"/>
          <w:sz w:val="18"/>
          <w:szCs w:val="18"/>
        </w:rPr>
        <w:t>Ankur</w:t>
      </w:r>
      <w:proofErr w:type="spellEnd"/>
      <w:r w:rsidRPr="00B20325">
        <w:rPr>
          <w:rFonts w:ascii="Georgia" w:hAnsi="Georgia"/>
          <w:sz w:val="18"/>
          <w:szCs w:val="18"/>
        </w:rPr>
        <w:t xml:space="preserve"> </w:t>
      </w:r>
      <w:proofErr w:type="spellStart"/>
      <w:r w:rsidRPr="00B20325">
        <w:rPr>
          <w:rFonts w:ascii="Georgia" w:hAnsi="Georgia"/>
          <w:sz w:val="18"/>
          <w:szCs w:val="18"/>
        </w:rPr>
        <w:t>Jaiswar</w:t>
      </w:r>
      <w:proofErr w:type="spellEnd"/>
      <w:r w:rsidRPr="00B20325">
        <w:rPr>
          <w:rFonts w:ascii="Georgia" w:hAnsi="Georgia"/>
          <w:sz w:val="18"/>
          <w:szCs w:val="18"/>
        </w:rPr>
        <w:t xml:space="preserve">, </w:t>
      </w:r>
      <w:proofErr w:type="spellStart"/>
      <w:r w:rsidRPr="00B20325">
        <w:rPr>
          <w:rFonts w:ascii="Georgia" w:hAnsi="Georgia"/>
          <w:sz w:val="18"/>
          <w:szCs w:val="18"/>
        </w:rPr>
        <w:t>Nimisha</w:t>
      </w:r>
      <w:proofErr w:type="spellEnd"/>
      <w:r w:rsidRPr="00B20325">
        <w:rPr>
          <w:rFonts w:ascii="Georgia" w:hAnsi="Georgia"/>
          <w:sz w:val="18"/>
          <w:szCs w:val="18"/>
        </w:rPr>
        <w:t xml:space="preserve"> Roy, </w:t>
      </w:r>
      <w:proofErr w:type="spellStart"/>
      <w:r w:rsidRPr="00B20325">
        <w:rPr>
          <w:rFonts w:ascii="Georgia" w:hAnsi="Georgia"/>
          <w:sz w:val="18"/>
          <w:szCs w:val="18"/>
        </w:rPr>
        <w:t>Deepti</w:t>
      </w:r>
      <w:proofErr w:type="spellEnd"/>
      <w:r w:rsidRPr="00B20325">
        <w:rPr>
          <w:rFonts w:ascii="Georgia" w:hAnsi="Georgia"/>
          <w:sz w:val="18"/>
          <w:szCs w:val="18"/>
        </w:rPr>
        <w:t xml:space="preserve"> </w:t>
      </w:r>
      <w:proofErr w:type="spellStart"/>
      <w:r w:rsidRPr="00B20325">
        <w:rPr>
          <w:rFonts w:ascii="Georgia" w:hAnsi="Georgia"/>
          <w:sz w:val="18"/>
          <w:szCs w:val="18"/>
        </w:rPr>
        <w:t>Verma</w:t>
      </w:r>
      <w:proofErr w:type="spellEnd"/>
      <w:r w:rsidRPr="00B20325">
        <w:rPr>
          <w:rFonts w:ascii="Georgia" w:hAnsi="Georgia"/>
          <w:sz w:val="18"/>
          <w:szCs w:val="18"/>
        </w:rPr>
        <w:t xml:space="preserve">, A Simple Cost-Effective Microfluidic Platform for Rapid Synthesis of Diverse Metal </w:t>
      </w:r>
      <w:proofErr w:type="spellStart"/>
      <w:r w:rsidRPr="00B20325">
        <w:rPr>
          <w:rFonts w:ascii="Georgia" w:hAnsi="Georgia"/>
          <w:sz w:val="18"/>
          <w:szCs w:val="18"/>
        </w:rPr>
        <w:t>Nanoparticles</w:t>
      </w:r>
      <w:proofErr w:type="spellEnd"/>
      <w:r w:rsidRPr="00B20325">
        <w:rPr>
          <w:rFonts w:ascii="Georgia" w:hAnsi="Georgia"/>
          <w:sz w:val="18"/>
          <w:szCs w:val="18"/>
        </w:rPr>
        <w:t xml:space="preserve">: A Novel Approach Towards Fighting SARS-CoV-2, To be published in: </w:t>
      </w:r>
      <w:r w:rsidRPr="00B20325">
        <w:rPr>
          <w:rFonts w:ascii="Georgia" w:hAnsi="Georgia"/>
          <w:i/>
          <w:sz w:val="18"/>
          <w:szCs w:val="18"/>
        </w:rPr>
        <w:t>Materials Today: Proceedings</w:t>
      </w:r>
      <w:r w:rsidRPr="00B20325">
        <w:rPr>
          <w:rFonts w:ascii="Georgia" w:hAnsi="Georgia"/>
          <w:sz w:val="18"/>
          <w:szCs w:val="18"/>
        </w:rPr>
        <w:t>. (Recently Accepted)</w:t>
      </w:r>
    </w:p>
    <w:p w:rsidR="0034306F" w:rsidRPr="00B20325" w:rsidRDefault="0034306F" w:rsidP="0034306F">
      <w:pPr>
        <w:pStyle w:val="reference"/>
        <w:numPr>
          <w:ilvl w:val="0"/>
          <w:numId w:val="2"/>
        </w:numPr>
        <w:spacing w:after="0"/>
        <w:jc w:val="both"/>
        <w:rPr>
          <w:rFonts w:ascii="Georgia" w:eastAsia="Times New Roman" w:hAnsi="Georgia"/>
          <w:sz w:val="18"/>
          <w:szCs w:val="18"/>
          <w:lang w:val="en-IN"/>
        </w:rPr>
      </w:pPr>
      <w:proofErr w:type="spellStart"/>
      <w:r w:rsidRPr="00B20325">
        <w:rPr>
          <w:rFonts w:ascii="Georgia" w:hAnsi="Georgia"/>
          <w:sz w:val="18"/>
          <w:szCs w:val="18"/>
        </w:rPr>
        <w:t>Amit</w:t>
      </w:r>
      <w:proofErr w:type="spellEnd"/>
      <w:r w:rsidRPr="00B20325">
        <w:rPr>
          <w:rFonts w:ascii="Georgia" w:hAnsi="Georgia"/>
          <w:sz w:val="18"/>
          <w:szCs w:val="18"/>
        </w:rPr>
        <w:t xml:space="preserve"> </w:t>
      </w:r>
      <w:proofErr w:type="spellStart"/>
      <w:r w:rsidRPr="00B20325">
        <w:rPr>
          <w:rFonts w:ascii="Georgia" w:hAnsi="Georgia"/>
          <w:sz w:val="18"/>
          <w:szCs w:val="18"/>
        </w:rPr>
        <w:t>Prabhakar</w:t>
      </w:r>
      <w:proofErr w:type="spellEnd"/>
      <w:r w:rsidRPr="00B20325">
        <w:rPr>
          <w:rFonts w:ascii="Georgia" w:hAnsi="Georgia"/>
          <w:sz w:val="18"/>
          <w:szCs w:val="18"/>
        </w:rPr>
        <w:t xml:space="preserve">, </w:t>
      </w:r>
      <w:proofErr w:type="spellStart"/>
      <w:r w:rsidRPr="00B20325">
        <w:rPr>
          <w:rFonts w:ascii="Georgia" w:hAnsi="Georgia"/>
          <w:sz w:val="18"/>
          <w:szCs w:val="18"/>
        </w:rPr>
        <w:t>Deepti</w:t>
      </w:r>
      <w:proofErr w:type="spellEnd"/>
      <w:r w:rsidRPr="00B20325">
        <w:rPr>
          <w:rFonts w:ascii="Georgia" w:hAnsi="Georgia"/>
          <w:sz w:val="18"/>
          <w:szCs w:val="18"/>
        </w:rPr>
        <w:t xml:space="preserve"> </w:t>
      </w:r>
      <w:proofErr w:type="spellStart"/>
      <w:r w:rsidRPr="00B20325">
        <w:rPr>
          <w:rFonts w:ascii="Georgia" w:hAnsi="Georgia"/>
          <w:sz w:val="18"/>
          <w:szCs w:val="18"/>
        </w:rPr>
        <w:t>Verma</w:t>
      </w:r>
      <w:proofErr w:type="spellEnd"/>
      <w:r w:rsidRPr="00B20325">
        <w:rPr>
          <w:rFonts w:ascii="Georgia" w:hAnsi="Georgia"/>
          <w:sz w:val="18"/>
          <w:szCs w:val="18"/>
        </w:rPr>
        <w:t xml:space="preserve">, </w:t>
      </w:r>
      <w:proofErr w:type="spellStart"/>
      <w:r w:rsidRPr="00B20325">
        <w:rPr>
          <w:rFonts w:ascii="Georgia" w:hAnsi="Georgia"/>
          <w:sz w:val="18"/>
          <w:szCs w:val="18"/>
        </w:rPr>
        <w:t>Nimisha</w:t>
      </w:r>
      <w:proofErr w:type="spellEnd"/>
      <w:r w:rsidRPr="00B20325">
        <w:rPr>
          <w:rFonts w:ascii="Georgia" w:hAnsi="Georgia"/>
          <w:sz w:val="18"/>
          <w:szCs w:val="18"/>
        </w:rPr>
        <w:t xml:space="preserve"> Roy, </w:t>
      </w:r>
      <w:proofErr w:type="spellStart"/>
      <w:r w:rsidRPr="00B20325">
        <w:rPr>
          <w:rFonts w:ascii="Georgia" w:hAnsi="Georgia"/>
          <w:sz w:val="18"/>
          <w:szCs w:val="18"/>
        </w:rPr>
        <w:t>Prashant</w:t>
      </w:r>
      <w:proofErr w:type="spellEnd"/>
      <w:r w:rsidRPr="00B20325">
        <w:rPr>
          <w:rFonts w:ascii="Georgia" w:hAnsi="Georgia"/>
          <w:sz w:val="18"/>
          <w:szCs w:val="18"/>
        </w:rPr>
        <w:t xml:space="preserve"> </w:t>
      </w:r>
      <w:proofErr w:type="spellStart"/>
      <w:r w:rsidRPr="00B20325">
        <w:rPr>
          <w:rFonts w:ascii="Georgia" w:hAnsi="Georgia"/>
          <w:sz w:val="18"/>
          <w:szCs w:val="18"/>
        </w:rPr>
        <w:t>Nayak</w:t>
      </w:r>
      <w:proofErr w:type="spellEnd"/>
      <w:r w:rsidRPr="00B20325">
        <w:rPr>
          <w:rFonts w:ascii="Georgia" w:hAnsi="Georgia"/>
          <w:sz w:val="18"/>
          <w:szCs w:val="18"/>
        </w:rPr>
        <w:t xml:space="preserve"> and </w:t>
      </w:r>
      <w:proofErr w:type="spellStart"/>
      <w:r w:rsidRPr="00B20325">
        <w:rPr>
          <w:rFonts w:ascii="Georgia" w:hAnsi="Georgia"/>
          <w:sz w:val="18"/>
          <w:szCs w:val="18"/>
        </w:rPr>
        <w:t>Soumyo</w:t>
      </w:r>
      <w:proofErr w:type="spellEnd"/>
      <w:r w:rsidRPr="00B20325">
        <w:rPr>
          <w:rFonts w:ascii="Georgia" w:hAnsi="Georgia"/>
          <w:sz w:val="18"/>
          <w:szCs w:val="18"/>
        </w:rPr>
        <w:t xml:space="preserve"> </w:t>
      </w:r>
      <w:proofErr w:type="spellStart"/>
      <w:r w:rsidRPr="00B20325">
        <w:rPr>
          <w:rFonts w:ascii="Georgia" w:hAnsi="Georgia"/>
          <w:sz w:val="18"/>
          <w:szCs w:val="18"/>
        </w:rPr>
        <w:t>Mukherji</w:t>
      </w:r>
      <w:proofErr w:type="spellEnd"/>
      <w:r w:rsidRPr="00B20325">
        <w:rPr>
          <w:rFonts w:ascii="Georgia" w:hAnsi="Georgia"/>
          <w:sz w:val="18"/>
          <w:szCs w:val="18"/>
        </w:rPr>
        <w:t xml:space="preserve">, Design and Fabrication of a Cost-Effective, Electrochemical Detection Based, Polymeric Capillary-Electrophoresis Microfluidic Devices for Diverse </w:t>
      </w:r>
      <w:proofErr w:type="spellStart"/>
      <w:r w:rsidRPr="00B20325">
        <w:rPr>
          <w:rFonts w:ascii="Georgia" w:hAnsi="Georgia"/>
          <w:sz w:val="18"/>
          <w:szCs w:val="18"/>
        </w:rPr>
        <w:t>Bioanalytical</w:t>
      </w:r>
      <w:proofErr w:type="spellEnd"/>
      <w:r w:rsidRPr="00B20325">
        <w:rPr>
          <w:rFonts w:ascii="Georgia" w:hAnsi="Georgia"/>
          <w:sz w:val="18"/>
          <w:szCs w:val="18"/>
        </w:rPr>
        <w:t xml:space="preserve"> Functions, To be published in: </w:t>
      </w:r>
      <w:r w:rsidRPr="00B20325">
        <w:rPr>
          <w:rFonts w:ascii="Georgia" w:hAnsi="Georgia"/>
          <w:bCs/>
          <w:i/>
          <w:sz w:val="18"/>
          <w:szCs w:val="18"/>
        </w:rPr>
        <w:t>Springer Nature, Lecture Notes in Electrical Engineering(LNEE) proceedings</w:t>
      </w:r>
      <w:r w:rsidRPr="00B20325">
        <w:rPr>
          <w:rFonts w:ascii="Georgia" w:hAnsi="Georgia"/>
          <w:bCs/>
          <w:sz w:val="18"/>
          <w:szCs w:val="18"/>
        </w:rPr>
        <w:t xml:space="preserve"> </w:t>
      </w:r>
      <w:r w:rsidRPr="00B20325">
        <w:rPr>
          <w:rFonts w:ascii="Georgia" w:hAnsi="Georgia"/>
          <w:sz w:val="18"/>
          <w:szCs w:val="18"/>
        </w:rPr>
        <w:t>(Recently Accepted).</w:t>
      </w:r>
    </w:p>
    <w:p w:rsidR="0034306F" w:rsidRPr="00B20325" w:rsidRDefault="0034306F" w:rsidP="0034306F">
      <w:pPr>
        <w:pStyle w:val="reference"/>
        <w:numPr>
          <w:ilvl w:val="0"/>
          <w:numId w:val="2"/>
        </w:numPr>
        <w:spacing w:after="0"/>
        <w:jc w:val="both"/>
        <w:rPr>
          <w:rFonts w:ascii="Georgia" w:eastAsia="Times New Roman" w:hAnsi="Georgia"/>
          <w:i/>
          <w:sz w:val="18"/>
          <w:szCs w:val="18"/>
          <w:lang w:val="en-IN"/>
        </w:rPr>
      </w:pPr>
      <w:proofErr w:type="spellStart"/>
      <w:r w:rsidRPr="00B20325">
        <w:rPr>
          <w:rFonts w:ascii="Georgia" w:hAnsi="Georgia"/>
          <w:sz w:val="18"/>
          <w:szCs w:val="18"/>
        </w:rPr>
        <w:t>Amit</w:t>
      </w:r>
      <w:proofErr w:type="spellEnd"/>
      <w:r w:rsidRPr="00B20325">
        <w:rPr>
          <w:rFonts w:ascii="Georgia" w:hAnsi="Georgia"/>
          <w:sz w:val="18"/>
          <w:szCs w:val="18"/>
        </w:rPr>
        <w:t xml:space="preserve"> </w:t>
      </w:r>
      <w:proofErr w:type="spellStart"/>
      <w:r w:rsidRPr="00B20325">
        <w:rPr>
          <w:rFonts w:ascii="Georgia" w:hAnsi="Georgia"/>
          <w:sz w:val="18"/>
          <w:szCs w:val="18"/>
        </w:rPr>
        <w:t>Prabhakar</w:t>
      </w:r>
      <w:proofErr w:type="spellEnd"/>
      <w:r w:rsidRPr="00B20325">
        <w:rPr>
          <w:rFonts w:ascii="Georgia" w:hAnsi="Georgia"/>
          <w:sz w:val="18"/>
          <w:szCs w:val="18"/>
        </w:rPr>
        <w:t xml:space="preserve">, </w:t>
      </w:r>
      <w:proofErr w:type="spellStart"/>
      <w:r w:rsidRPr="00B20325">
        <w:rPr>
          <w:rFonts w:ascii="Georgia" w:hAnsi="Georgia"/>
          <w:sz w:val="18"/>
          <w:szCs w:val="18"/>
        </w:rPr>
        <w:t>Ankur</w:t>
      </w:r>
      <w:proofErr w:type="spellEnd"/>
      <w:r w:rsidRPr="00B20325">
        <w:rPr>
          <w:rFonts w:ascii="Georgia" w:hAnsi="Georgia"/>
          <w:sz w:val="18"/>
          <w:szCs w:val="18"/>
        </w:rPr>
        <w:t xml:space="preserve"> </w:t>
      </w:r>
      <w:proofErr w:type="spellStart"/>
      <w:r w:rsidRPr="00B20325">
        <w:rPr>
          <w:rFonts w:ascii="Georgia" w:hAnsi="Georgia"/>
          <w:sz w:val="18"/>
          <w:szCs w:val="18"/>
        </w:rPr>
        <w:t>Jaiswar</w:t>
      </w:r>
      <w:proofErr w:type="spellEnd"/>
      <w:r w:rsidRPr="00B20325">
        <w:rPr>
          <w:rFonts w:ascii="Georgia" w:hAnsi="Georgia"/>
          <w:sz w:val="18"/>
          <w:szCs w:val="18"/>
        </w:rPr>
        <w:t xml:space="preserve">, </w:t>
      </w:r>
      <w:proofErr w:type="spellStart"/>
      <w:r w:rsidRPr="00B20325">
        <w:rPr>
          <w:rFonts w:ascii="Georgia" w:hAnsi="Georgia"/>
          <w:sz w:val="18"/>
          <w:szCs w:val="18"/>
        </w:rPr>
        <w:t>Neha</w:t>
      </w:r>
      <w:proofErr w:type="spellEnd"/>
      <w:r w:rsidRPr="00B20325">
        <w:rPr>
          <w:rFonts w:ascii="Georgia" w:hAnsi="Georgia"/>
          <w:sz w:val="18"/>
          <w:szCs w:val="18"/>
        </w:rPr>
        <w:t xml:space="preserve"> </w:t>
      </w:r>
      <w:proofErr w:type="spellStart"/>
      <w:r w:rsidRPr="00B20325">
        <w:rPr>
          <w:rFonts w:ascii="Georgia" w:hAnsi="Georgia"/>
          <w:sz w:val="18"/>
          <w:szCs w:val="18"/>
        </w:rPr>
        <w:t>Mishra</w:t>
      </w:r>
      <w:proofErr w:type="spellEnd"/>
      <w:r w:rsidRPr="00B20325">
        <w:rPr>
          <w:rFonts w:ascii="Georgia" w:hAnsi="Georgia"/>
          <w:sz w:val="18"/>
          <w:szCs w:val="18"/>
        </w:rPr>
        <w:t xml:space="preserve">, </w:t>
      </w:r>
      <w:proofErr w:type="spellStart"/>
      <w:r w:rsidRPr="00B20325">
        <w:rPr>
          <w:rFonts w:ascii="Georgia" w:hAnsi="Georgia"/>
          <w:sz w:val="18"/>
          <w:szCs w:val="18"/>
        </w:rPr>
        <w:t>Amar</w:t>
      </w:r>
      <w:proofErr w:type="spellEnd"/>
      <w:r w:rsidRPr="00B20325">
        <w:rPr>
          <w:rFonts w:ascii="Georgia" w:hAnsi="Georgia"/>
          <w:sz w:val="18"/>
          <w:szCs w:val="18"/>
        </w:rPr>
        <w:t xml:space="preserve"> </w:t>
      </w:r>
      <w:proofErr w:type="spellStart"/>
      <w:r w:rsidRPr="00B20325">
        <w:rPr>
          <w:rFonts w:ascii="Georgia" w:hAnsi="Georgia"/>
          <w:sz w:val="18"/>
          <w:szCs w:val="18"/>
        </w:rPr>
        <w:t>Dhwaj</w:t>
      </w:r>
      <w:proofErr w:type="spellEnd"/>
      <w:r w:rsidRPr="00B20325">
        <w:rPr>
          <w:rFonts w:ascii="Georgia" w:hAnsi="Georgia"/>
          <w:sz w:val="18"/>
          <w:szCs w:val="18"/>
        </w:rPr>
        <w:t xml:space="preserve">, </w:t>
      </w:r>
      <w:proofErr w:type="spellStart"/>
      <w:r w:rsidRPr="00B20325">
        <w:rPr>
          <w:rFonts w:ascii="Georgia" w:hAnsi="Georgia"/>
          <w:sz w:val="18"/>
          <w:szCs w:val="18"/>
        </w:rPr>
        <w:t>Prashant</w:t>
      </w:r>
      <w:proofErr w:type="spellEnd"/>
      <w:r w:rsidRPr="00B20325">
        <w:rPr>
          <w:rFonts w:ascii="Georgia" w:hAnsi="Georgia"/>
          <w:sz w:val="18"/>
          <w:szCs w:val="18"/>
        </w:rPr>
        <w:t xml:space="preserve"> </w:t>
      </w:r>
      <w:proofErr w:type="spellStart"/>
      <w:r w:rsidRPr="00B20325">
        <w:rPr>
          <w:rFonts w:ascii="Georgia" w:hAnsi="Georgia"/>
          <w:sz w:val="18"/>
          <w:szCs w:val="18"/>
        </w:rPr>
        <w:t>Nayak</w:t>
      </w:r>
      <w:proofErr w:type="spellEnd"/>
      <w:r w:rsidRPr="00B20325">
        <w:rPr>
          <w:rFonts w:ascii="Georgia" w:hAnsi="Georgia"/>
          <w:sz w:val="18"/>
          <w:szCs w:val="18"/>
        </w:rPr>
        <w:t xml:space="preserve">, </w:t>
      </w:r>
      <w:proofErr w:type="spellStart"/>
      <w:r w:rsidRPr="00B20325">
        <w:rPr>
          <w:rFonts w:ascii="Georgia" w:hAnsi="Georgia"/>
          <w:sz w:val="18"/>
          <w:szCs w:val="18"/>
        </w:rPr>
        <w:t>Deepti</w:t>
      </w:r>
      <w:proofErr w:type="spellEnd"/>
      <w:r w:rsidRPr="00B20325">
        <w:rPr>
          <w:rFonts w:ascii="Georgia" w:hAnsi="Georgia"/>
          <w:sz w:val="18"/>
          <w:szCs w:val="18"/>
        </w:rPr>
        <w:t xml:space="preserve"> </w:t>
      </w:r>
      <w:proofErr w:type="spellStart"/>
      <w:r w:rsidRPr="00B20325">
        <w:rPr>
          <w:rFonts w:ascii="Georgia" w:hAnsi="Georgia"/>
          <w:sz w:val="18"/>
          <w:szCs w:val="18"/>
        </w:rPr>
        <w:t>Verma</w:t>
      </w:r>
      <w:proofErr w:type="spellEnd"/>
      <w:r w:rsidRPr="00B20325">
        <w:rPr>
          <w:rFonts w:ascii="Georgia" w:hAnsi="Georgia"/>
          <w:sz w:val="18"/>
          <w:szCs w:val="18"/>
        </w:rPr>
        <w:t xml:space="preserve">, Amalgamation of Diverse Hydrodynamic Imprint with Novel Triple-Sided Membrane Valves for Developing A Microfluidic Device for Filter-Less and Continuous Water Purification, </w:t>
      </w:r>
      <w:r w:rsidRPr="00B20325">
        <w:rPr>
          <w:rFonts w:ascii="Georgia" w:hAnsi="Georgia"/>
          <w:i/>
          <w:sz w:val="18"/>
          <w:szCs w:val="18"/>
          <w:lang w:val="en-IN"/>
        </w:rPr>
        <w:t>RSC Adv., 2021 (Accepted).</w:t>
      </w:r>
    </w:p>
    <w:p w:rsidR="00B20325" w:rsidRPr="00B20325" w:rsidRDefault="00B20325" w:rsidP="00B20325">
      <w:pPr>
        <w:pStyle w:val="ListParagraph"/>
        <w:numPr>
          <w:ilvl w:val="0"/>
          <w:numId w:val="2"/>
        </w:numPr>
        <w:jc w:val="both"/>
        <w:rPr>
          <w:rFonts w:ascii="Georgia" w:hAnsi="Georgia" w:cs="Times New Roman"/>
          <w:b/>
          <w:color w:val="000000"/>
          <w:sz w:val="18"/>
          <w:szCs w:val="18"/>
          <w:shd w:val="clear" w:color="auto" w:fill="FFFFFF"/>
        </w:rPr>
      </w:pPr>
      <w:proofErr w:type="spellStart"/>
      <w:r w:rsidRPr="00B20325">
        <w:rPr>
          <w:rFonts w:ascii="Georgia" w:hAnsi="Georgia" w:cs="Times New Roman"/>
          <w:color w:val="222222"/>
          <w:sz w:val="18"/>
          <w:szCs w:val="18"/>
          <w:shd w:val="clear" w:color="auto" w:fill="FFFFFF"/>
        </w:rPr>
        <w:t>Prabhakar</w:t>
      </w:r>
      <w:proofErr w:type="spellEnd"/>
      <w:r w:rsidRPr="00B20325">
        <w:rPr>
          <w:rFonts w:ascii="Georgia" w:hAnsi="Georgia" w:cs="Times New Roman"/>
          <w:color w:val="222222"/>
          <w:sz w:val="18"/>
          <w:szCs w:val="18"/>
          <w:shd w:val="clear" w:color="auto" w:fill="FFFFFF"/>
        </w:rPr>
        <w:t xml:space="preserve">, A., </w:t>
      </w:r>
      <w:proofErr w:type="spellStart"/>
      <w:r w:rsidRPr="00B20325">
        <w:rPr>
          <w:rFonts w:ascii="Georgia" w:hAnsi="Georgia" w:cs="Times New Roman"/>
          <w:color w:val="222222"/>
          <w:sz w:val="18"/>
          <w:szCs w:val="18"/>
          <w:shd w:val="clear" w:color="auto" w:fill="FFFFFF"/>
        </w:rPr>
        <w:t>Bansal</w:t>
      </w:r>
      <w:proofErr w:type="spellEnd"/>
      <w:r w:rsidRPr="00B20325">
        <w:rPr>
          <w:rFonts w:ascii="Georgia" w:hAnsi="Georgia" w:cs="Times New Roman"/>
          <w:color w:val="222222"/>
          <w:sz w:val="18"/>
          <w:szCs w:val="18"/>
          <w:shd w:val="clear" w:color="auto" w:fill="FFFFFF"/>
        </w:rPr>
        <w:t xml:space="preserve">, I., </w:t>
      </w:r>
      <w:proofErr w:type="spellStart"/>
      <w:r w:rsidRPr="00B20325">
        <w:rPr>
          <w:rFonts w:ascii="Georgia" w:hAnsi="Georgia" w:cs="Times New Roman"/>
          <w:color w:val="222222"/>
          <w:sz w:val="18"/>
          <w:szCs w:val="18"/>
          <w:shd w:val="clear" w:color="auto" w:fill="FFFFFF"/>
        </w:rPr>
        <w:t>Jaiswar</w:t>
      </w:r>
      <w:proofErr w:type="spellEnd"/>
      <w:r w:rsidRPr="00B20325">
        <w:rPr>
          <w:rFonts w:ascii="Georgia" w:hAnsi="Georgia" w:cs="Times New Roman"/>
          <w:color w:val="222222"/>
          <w:sz w:val="18"/>
          <w:szCs w:val="18"/>
          <w:shd w:val="clear" w:color="auto" w:fill="FFFFFF"/>
        </w:rPr>
        <w:t>, A., Roy, N., &amp;</w:t>
      </w:r>
      <w:r w:rsidR="00BA041C">
        <w:rPr>
          <w:rFonts w:ascii="Georgia" w:hAnsi="Georgia" w:cs="Times New Roman"/>
          <w:color w:val="222222"/>
          <w:sz w:val="18"/>
          <w:szCs w:val="18"/>
          <w:shd w:val="clear" w:color="auto" w:fill="FFFFFF"/>
        </w:rPr>
        <w:t xml:space="preserve"> </w:t>
      </w:r>
      <w:proofErr w:type="spellStart"/>
      <w:r w:rsidRPr="00B20325">
        <w:rPr>
          <w:rFonts w:ascii="Georgia" w:hAnsi="Georgia" w:cs="Times New Roman"/>
          <w:color w:val="222222"/>
          <w:sz w:val="18"/>
          <w:szCs w:val="18"/>
          <w:shd w:val="clear" w:color="auto" w:fill="FFFFFF"/>
        </w:rPr>
        <w:t>Verma</w:t>
      </w:r>
      <w:proofErr w:type="spellEnd"/>
      <w:r w:rsidRPr="00B20325">
        <w:rPr>
          <w:rFonts w:ascii="Georgia" w:hAnsi="Georgia" w:cs="Times New Roman"/>
          <w:color w:val="222222"/>
          <w:sz w:val="18"/>
          <w:szCs w:val="18"/>
          <w:shd w:val="clear" w:color="auto" w:fill="FFFFFF"/>
        </w:rPr>
        <w:t xml:space="preserve">, D. (2021). A simple cost-effective </w:t>
      </w:r>
      <w:proofErr w:type="spellStart"/>
      <w:r w:rsidRPr="00B20325">
        <w:rPr>
          <w:rFonts w:ascii="Georgia" w:hAnsi="Georgia" w:cs="Times New Roman"/>
          <w:color w:val="222222"/>
          <w:sz w:val="18"/>
          <w:szCs w:val="18"/>
          <w:shd w:val="clear" w:color="auto" w:fill="FFFFFF"/>
        </w:rPr>
        <w:t>microfluidic</w:t>
      </w:r>
      <w:proofErr w:type="spellEnd"/>
      <w:r w:rsidRPr="00B20325">
        <w:rPr>
          <w:rFonts w:ascii="Georgia" w:hAnsi="Georgia" w:cs="Times New Roman"/>
          <w:color w:val="222222"/>
          <w:sz w:val="18"/>
          <w:szCs w:val="18"/>
          <w:shd w:val="clear" w:color="auto" w:fill="FFFFFF"/>
        </w:rPr>
        <w:t xml:space="preserve"> platform for rapid synthesis of diverse metal </w:t>
      </w:r>
      <w:proofErr w:type="spellStart"/>
      <w:r w:rsidRPr="00B20325">
        <w:rPr>
          <w:rFonts w:ascii="Georgia" w:hAnsi="Georgia" w:cs="Times New Roman"/>
          <w:color w:val="222222"/>
          <w:sz w:val="18"/>
          <w:szCs w:val="18"/>
          <w:shd w:val="clear" w:color="auto" w:fill="FFFFFF"/>
        </w:rPr>
        <w:t>nanoparticles</w:t>
      </w:r>
      <w:proofErr w:type="spellEnd"/>
      <w:r w:rsidRPr="00B20325">
        <w:rPr>
          <w:rFonts w:ascii="Georgia" w:hAnsi="Georgia" w:cs="Times New Roman"/>
          <w:color w:val="222222"/>
          <w:sz w:val="18"/>
          <w:szCs w:val="18"/>
          <w:shd w:val="clear" w:color="auto" w:fill="FFFFFF"/>
        </w:rPr>
        <w:t>: A novel approach towards fighting SARS-CoV-2. </w:t>
      </w:r>
      <w:r w:rsidRPr="00B20325">
        <w:rPr>
          <w:rFonts w:ascii="Georgia" w:hAnsi="Georgia" w:cs="Times New Roman"/>
          <w:i/>
          <w:iCs/>
          <w:color w:val="222222"/>
          <w:sz w:val="18"/>
          <w:szCs w:val="18"/>
          <w:shd w:val="clear" w:color="auto" w:fill="FFFFFF"/>
        </w:rPr>
        <w:t>Materials Today: Proceedings</w:t>
      </w:r>
      <w:r w:rsidRPr="00B20325">
        <w:rPr>
          <w:rFonts w:ascii="Georgia" w:hAnsi="Georgia" w:cs="Times New Roman"/>
          <w:color w:val="222222"/>
          <w:sz w:val="18"/>
          <w:szCs w:val="18"/>
          <w:shd w:val="clear" w:color="auto" w:fill="FFFFFF"/>
        </w:rPr>
        <w:t>.</w:t>
      </w:r>
    </w:p>
    <w:p w:rsidR="00B20325" w:rsidRPr="00B20325" w:rsidRDefault="00B20325" w:rsidP="00B20325">
      <w:pPr>
        <w:pStyle w:val="ListParagraph"/>
        <w:numPr>
          <w:ilvl w:val="0"/>
          <w:numId w:val="2"/>
        </w:numPr>
        <w:jc w:val="both"/>
        <w:rPr>
          <w:rFonts w:ascii="Georgia" w:hAnsi="Georgia" w:cs="Times New Roman"/>
          <w:b/>
          <w:color w:val="000000"/>
          <w:sz w:val="18"/>
          <w:szCs w:val="18"/>
          <w:shd w:val="clear" w:color="auto" w:fill="FFFFFF"/>
        </w:rPr>
      </w:pPr>
      <w:proofErr w:type="spellStart"/>
      <w:r w:rsidRPr="00B20325">
        <w:rPr>
          <w:rFonts w:ascii="Georgia" w:hAnsi="Georgia" w:cs="Times New Roman"/>
          <w:color w:val="222222"/>
          <w:sz w:val="18"/>
          <w:szCs w:val="18"/>
          <w:shd w:val="clear" w:color="auto" w:fill="FFFFFF"/>
        </w:rPr>
        <w:t>Prabhakar</w:t>
      </w:r>
      <w:proofErr w:type="spellEnd"/>
      <w:r w:rsidRPr="00B20325">
        <w:rPr>
          <w:rFonts w:ascii="Georgia" w:hAnsi="Georgia" w:cs="Times New Roman"/>
          <w:color w:val="222222"/>
          <w:sz w:val="18"/>
          <w:szCs w:val="18"/>
          <w:shd w:val="clear" w:color="auto" w:fill="FFFFFF"/>
        </w:rPr>
        <w:t xml:space="preserve">, A., </w:t>
      </w:r>
      <w:proofErr w:type="spellStart"/>
      <w:r w:rsidRPr="00B20325">
        <w:rPr>
          <w:rFonts w:ascii="Georgia" w:hAnsi="Georgia" w:cs="Times New Roman"/>
          <w:color w:val="222222"/>
          <w:sz w:val="18"/>
          <w:szCs w:val="18"/>
          <w:shd w:val="clear" w:color="auto" w:fill="FFFFFF"/>
        </w:rPr>
        <w:t>Verma</w:t>
      </w:r>
      <w:proofErr w:type="spellEnd"/>
      <w:r w:rsidRPr="00B20325">
        <w:rPr>
          <w:rFonts w:ascii="Georgia" w:hAnsi="Georgia" w:cs="Times New Roman"/>
          <w:color w:val="222222"/>
          <w:sz w:val="18"/>
          <w:szCs w:val="18"/>
          <w:shd w:val="clear" w:color="auto" w:fill="FFFFFF"/>
        </w:rPr>
        <w:t xml:space="preserve">, D., Roy, N., </w:t>
      </w:r>
      <w:proofErr w:type="spellStart"/>
      <w:r w:rsidRPr="00B20325">
        <w:rPr>
          <w:rFonts w:ascii="Georgia" w:hAnsi="Georgia" w:cs="Times New Roman"/>
          <w:color w:val="222222"/>
          <w:sz w:val="18"/>
          <w:szCs w:val="18"/>
          <w:shd w:val="clear" w:color="auto" w:fill="FFFFFF"/>
        </w:rPr>
        <w:t>Nayak</w:t>
      </w:r>
      <w:proofErr w:type="spellEnd"/>
      <w:r w:rsidRPr="00B20325">
        <w:rPr>
          <w:rFonts w:ascii="Georgia" w:hAnsi="Georgia" w:cs="Times New Roman"/>
          <w:color w:val="222222"/>
          <w:sz w:val="18"/>
          <w:szCs w:val="18"/>
          <w:shd w:val="clear" w:color="auto" w:fill="FFFFFF"/>
        </w:rPr>
        <w:t>, P., &amp;</w:t>
      </w:r>
      <w:r w:rsidR="00BA041C">
        <w:rPr>
          <w:rFonts w:ascii="Georgia" w:hAnsi="Georgia" w:cs="Times New Roman"/>
          <w:color w:val="222222"/>
          <w:sz w:val="18"/>
          <w:szCs w:val="18"/>
          <w:shd w:val="clear" w:color="auto" w:fill="FFFFFF"/>
        </w:rPr>
        <w:t xml:space="preserve"> </w:t>
      </w:r>
      <w:proofErr w:type="spellStart"/>
      <w:r w:rsidRPr="00B20325">
        <w:rPr>
          <w:rFonts w:ascii="Georgia" w:hAnsi="Georgia" w:cs="Times New Roman"/>
          <w:color w:val="222222"/>
          <w:sz w:val="18"/>
          <w:szCs w:val="18"/>
          <w:shd w:val="clear" w:color="auto" w:fill="FFFFFF"/>
        </w:rPr>
        <w:t>Mukherji</w:t>
      </w:r>
      <w:proofErr w:type="spellEnd"/>
      <w:r w:rsidRPr="00B20325">
        <w:rPr>
          <w:rFonts w:ascii="Georgia" w:hAnsi="Georgia" w:cs="Times New Roman"/>
          <w:color w:val="222222"/>
          <w:sz w:val="18"/>
          <w:szCs w:val="18"/>
          <w:shd w:val="clear" w:color="auto" w:fill="FFFFFF"/>
        </w:rPr>
        <w:t xml:space="preserve">, S. (2022). Design and Fabrication of Cost-Effective, Electrochemical Detection-Based, Polymeric Capillary-Electrophoresis Microfluidic Devices for Diverse </w:t>
      </w:r>
      <w:proofErr w:type="spellStart"/>
      <w:r w:rsidRPr="00B20325">
        <w:rPr>
          <w:rFonts w:ascii="Georgia" w:hAnsi="Georgia" w:cs="Times New Roman"/>
          <w:color w:val="222222"/>
          <w:sz w:val="18"/>
          <w:szCs w:val="18"/>
          <w:shd w:val="clear" w:color="auto" w:fill="FFFFFF"/>
        </w:rPr>
        <w:t>Bioanalytical</w:t>
      </w:r>
      <w:proofErr w:type="spellEnd"/>
      <w:r w:rsidRPr="00B20325">
        <w:rPr>
          <w:rFonts w:ascii="Georgia" w:hAnsi="Georgia" w:cs="Times New Roman"/>
          <w:color w:val="222222"/>
          <w:sz w:val="18"/>
          <w:szCs w:val="18"/>
          <w:shd w:val="clear" w:color="auto" w:fill="FFFFFF"/>
        </w:rPr>
        <w:t xml:space="preserve"> Functions. In </w:t>
      </w:r>
      <w:r w:rsidRPr="00B20325">
        <w:rPr>
          <w:rFonts w:ascii="Georgia" w:hAnsi="Georgia" w:cs="Times New Roman"/>
          <w:i/>
          <w:iCs/>
          <w:color w:val="222222"/>
          <w:sz w:val="18"/>
          <w:szCs w:val="18"/>
          <w:shd w:val="clear" w:color="auto" w:fill="FFFFFF"/>
        </w:rPr>
        <w:t xml:space="preserve">Micro and </w:t>
      </w:r>
      <w:proofErr w:type="spellStart"/>
      <w:r w:rsidRPr="00B20325">
        <w:rPr>
          <w:rFonts w:ascii="Georgia" w:hAnsi="Georgia" w:cs="Times New Roman"/>
          <w:i/>
          <w:iCs/>
          <w:color w:val="222222"/>
          <w:sz w:val="18"/>
          <w:szCs w:val="18"/>
          <w:shd w:val="clear" w:color="auto" w:fill="FFFFFF"/>
        </w:rPr>
        <w:t>Nanoelectronics</w:t>
      </w:r>
      <w:proofErr w:type="spellEnd"/>
      <w:r w:rsidRPr="00B20325">
        <w:rPr>
          <w:rFonts w:ascii="Georgia" w:hAnsi="Georgia" w:cs="Times New Roman"/>
          <w:i/>
          <w:iCs/>
          <w:color w:val="222222"/>
          <w:sz w:val="18"/>
          <w:szCs w:val="18"/>
          <w:shd w:val="clear" w:color="auto" w:fill="FFFFFF"/>
        </w:rPr>
        <w:t xml:space="preserve"> Devices, Circuits and Systems</w:t>
      </w:r>
      <w:r w:rsidRPr="00B20325">
        <w:rPr>
          <w:rFonts w:ascii="Georgia" w:hAnsi="Georgia" w:cs="Times New Roman"/>
          <w:color w:val="222222"/>
          <w:sz w:val="18"/>
          <w:szCs w:val="18"/>
          <w:shd w:val="clear" w:color="auto" w:fill="FFFFFF"/>
        </w:rPr>
        <w:t> (pp. 291-305). Springer, Singapore.</w:t>
      </w:r>
    </w:p>
    <w:p w:rsidR="00AA7F8C" w:rsidRDefault="00AA7F8C" w:rsidP="00AA7F8C">
      <w:pPr>
        <w:pStyle w:val="ListParagraph"/>
        <w:rPr>
          <w:rFonts w:ascii="Georgia" w:hAnsi="Georgia" w:cs="Times New Roman"/>
          <w:b/>
          <w:color w:val="000000"/>
          <w:sz w:val="18"/>
          <w:szCs w:val="18"/>
          <w:shd w:val="clear" w:color="auto" w:fill="FFFFFF"/>
        </w:rPr>
      </w:pPr>
    </w:p>
    <w:p w:rsidR="00BA041C" w:rsidRDefault="00BA041C" w:rsidP="00AA7F8C">
      <w:pPr>
        <w:pStyle w:val="ListParagraph"/>
        <w:rPr>
          <w:rFonts w:ascii="Georgia" w:hAnsi="Georgia" w:cs="Times New Roman"/>
          <w:b/>
          <w:color w:val="000000"/>
          <w:sz w:val="18"/>
          <w:szCs w:val="18"/>
          <w:shd w:val="clear" w:color="auto" w:fill="FFFFFF"/>
        </w:rPr>
      </w:pPr>
    </w:p>
    <w:p w:rsidR="00BA041C" w:rsidRDefault="00BA041C" w:rsidP="00AA7F8C">
      <w:pPr>
        <w:pStyle w:val="ListParagraph"/>
        <w:rPr>
          <w:rFonts w:ascii="Georgia" w:hAnsi="Georgia" w:cs="Times New Roman"/>
          <w:b/>
          <w:color w:val="000000"/>
          <w:sz w:val="18"/>
          <w:szCs w:val="18"/>
          <w:shd w:val="clear" w:color="auto" w:fill="FFFFFF"/>
        </w:rPr>
      </w:pPr>
    </w:p>
    <w:p w:rsidR="00BA041C" w:rsidRDefault="00BA041C" w:rsidP="00AA7F8C">
      <w:pPr>
        <w:pStyle w:val="ListParagraph"/>
        <w:rPr>
          <w:rFonts w:ascii="Georgia" w:hAnsi="Georgia" w:cs="Times New Roman"/>
          <w:b/>
          <w:color w:val="000000"/>
          <w:sz w:val="18"/>
          <w:szCs w:val="18"/>
          <w:shd w:val="clear" w:color="auto" w:fill="FFFFFF"/>
        </w:rPr>
      </w:pPr>
    </w:p>
    <w:p w:rsidR="00BA041C" w:rsidRDefault="00BA041C" w:rsidP="00AA7F8C">
      <w:pPr>
        <w:pStyle w:val="ListParagraph"/>
        <w:rPr>
          <w:rFonts w:ascii="Georgia" w:hAnsi="Georgia" w:cs="Times New Roman"/>
          <w:b/>
          <w:color w:val="000000"/>
          <w:sz w:val="18"/>
          <w:szCs w:val="18"/>
          <w:shd w:val="clear" w:color="auto" w:fill="FFFFFF"/>
        </w:rPr>
      </w:pPr>
    </w:p>
    <w:p w:rsidR="00BA041C" w:rsidRDefault="00BA041C" w:rsidP="00AA7F8C">
      <w:pPr>
        <w:pStyle w:val="ListParagraph"/>
        <w:rPr>
          <w:rFonts w:ascii="Georgia" w:hAnsi="Georgia" w:cs="Times New Roman"/>
          <w:b/>
          <w:color w:val="000000"/>
          <w:sz w:val="18"/>
          <w:szCs w:val="18"/>
          <w:shd w:val="clear" w:color="auto" w:fill="FFFFFF"/>
        </w:rPr>
      </w:pPr>
    </w:p>
    <w:p w:rsidR="006956C6" w:rsidRDefault="006956C6" w:rsidP="00BA041C">
      <w:pPr>
        <w:rPr>
          <w:rFonts w:ascii="Georgia" w:hAnsi="Georgia"/>
          <w:b/>
          <w:sz w:val="20"/>
          <w:szCs w:val="20"/>
        </w:rPr>
      </w:pPr>
    </w:p>
    <w:p w:rsidR="00BA041C" w:rsidRPr="00BA041C" w:rsidRDefault="00BA041C" w:rsidP="00BA041C">
      <w:pPr>
        <w:rPr>
          <w:rFonts w:ascii="Georgia" w:hAnsi="Georgia"/>
          <w:b/>
          <w:sz w:val="20"/>
          <w:szCs w:val="20"/>
        </w:rPr>
      </w:pPr>
      <w:r w:rsidRPr="00BA041C">
        <w:rPr>
          <w:rFonts w:ascii="Georgia" w:hAnsi="Georgia"/>
          <w:b/>
          <w:sz w:val="20"/>
          <w:szCs w:val="20"/>
        </w:rPr>
        <w:t>List of Patents obtained or app</w:t>
      </w:r>
      <w:r>
        <w:rPr>
          <w:rFonts w:ascii="Georgia" w:hAnsi="Georgia"/>
          <w:b/>
          <w:sz w:val="20"/>
          <w:szCs w:val="20"/>
        </w:rPr>
        <w:t>lied for during last five years:-</w:t>
      </w:r>
    </w:p>
    <w:p w:rsidR="00BA041C" w:rsidRPr="00D04AA4" w:rsidRDefault="00BA041C" w:rsidP="00BA041C">
      <w:pPr>
        <w:pBdr>
          <w:top w:val="single" w:sz="4" w:space="1" w:color="auto"/>
          <w:bottom w:val="single" w:sz="4" w:space="1" w:color="auto"/>
        </w:pBdr>
        <w:ind w:left="1260" w:hanging="1260"/>
        <w:jc w:val="both"/>
        <w:rPr>
          <w:rFonts w:ascii="Times New Roman" w:eastAsia="Arial Unicode MS" w:hAnsi="Times New Roman" w:cs="Times New Roman"/>
          <w:b/>
          <w:bCs/>
        </w:rPr>
      </w:pPr>
      <w:r w:rsidRPr="00D04AA4">
        <w:rPr>
          <w:rFonts w:ascii="Times New Roman" w:eastAsia="Arial Unicode MS" w:hAnsi="Times New Roman" w:cs="Times New Roman"/>
          <w:b/>
          <w:bCs/>
        </w:rPr>
        <w:lastRenderedPageBreak/>
        <w:t>Patents List (</w:t>
      </w:r>
      <w:r w:rsidRPr="00D04AA4">
        <w:rPr>
          <w:rFonts w:ascii="Times New Roman" w:eastAsia="Arial Unicode MS" w:hAnsi="Times New Roman" w:cs="Times New Roman"/>
          <w:b/>
          <w:bCs/>
          <w:i/>
        </w:rPr>
        <w:t xml:space="preserve">Filed </w:t>
      </w:r>
      <w:r w:rsidRPr="00D04AA4">
        <w:rPr>
          <w:rFonts w:ascii="Times New Roman" w:eastAsia="Arial Unicode MS" w:hAnsi="Times New Roman" w:cs="Times New Roman"/>
          <w:b/>
          <w:bCs/>
        </w:rPr>
        <w:t>or</w:t>
      </w:r>
      <w:r w:rsidRPr="00D04AA4">
        <w:rPr>
          <w:rFonts w:ascii="Times New Roman" w:eastAsia="Arial Unicode MS" w:hAnsi="Times New Roman" w:cs="Times New Roman"/>
          <w:b/>
          <w:bCs/>
          <w:i/>
        </w:rPr>
        <w:t xml:space="preserve"> Applied</w:t>
      </w:r>
      <w:r w:rsidRPr="00D04AA4">
        <w:rPr>
          <w:rFonts w:ascii="Times New Roman" w:eastAsia="Arial Unicode MS" w:hAnsi="Times New Roman" w:cs="Times New Roman"/>
          <w:b/>
          <w:bCs/>
        </w:rPr>
        <w:t>)</w:t>
      </w:r>
    </w:p>
    <w:tbl>
      <w:tblPr>
        <w:tblStyle w:val="TableGrid"/>
        <w:tblW w:w="5089" w:type="pct"/>
        <w:tblLayout w:type="fixed"/>
        <w:tblLook w:val="00A0"/>
      </w:tblPr>
      <w:tblGrid>
        <w:gridCol w:w="554"/>
        <w:gridCol w:w="2832"/>
        <w:gridCol w:w="2774"/>
        <w:gridCol w:w="1139"/>
        <w:gridCol w:w="2119"/>
        <w:gridCol w:w="1794"/>
      </w:tblGrid>
      <w:tr w:rsidR="00BA041C" w:rsidRPr="00D04AA4" w:rsidTr="009C3877">
        <w:tc>
          <w:tcPr>
            <w:tcW w:w="247" w:type="pct"/>
            <w:shd w:val="clear" w:color="auto" w:fill="auto"/>
            <w:tcMar>
              <w:left w:w="108" w:type="dxa"/>
            </w:tcMar>
            <w:vAlign w:val="center"/>
          </w:tcPr>
          <w:p w:rsidR="00BA041C" w:rsidRPr="00D04AA4" w:rsidRDefault="00BA041C" w:rsidP="009C3877">
            <w:pPr>
              <w:spacing w:before="120" w:after="120"/>
              <w:contextualSpacing/>
              <w:jc w:val="center"/>
              <w:rPr>
                <w:rFonts w:ascii="Times New Roman" w:hAnsi="Times New Roman" w:cs="Times New Roman"/>
                <w:b/>
                <w:sz w:val="16"/>
                <w:szCs w:val="16"/>
              </w:rPr>
            </w:pPr>
            <w:r w:rsidRPr="00D04AA4">
              <w:rPr>
                <w:rFonts w:ascii="Times New Roman" w:hAnsi="Times New Roman" w:cs="Times New Roman"/>
                <w:b/>
                <w:sz w:val="16"/>
                <w:szCs w:val="16"/>
              </w:rPr>
              <w:t>Sl. No.</w:t>
            </w:r>
          </w:p>
        </w:tc>
        <w:tc>
          <w:tcPr>
            <w:tcW w:w="1263" w:type="pct"/>
            <w:shd w:val="clear" w:color="auto" w:fill="auto"/>
            <w:tcMar>
              <w:left w:w="108" w:type="dxa"/>
            </w:tcMar>
            <w:vAlign w:val="center"/>
          </w:tcPr>
          <w:p w:rsidR="00BA041C" w:rsidRPr="00D04AA4" w:rsidRDefault="00BA041C" w:rsidP="009C3877">
            <w:pPr>
              <w:spacing w:before="120" w:after="120"/>
              <w:contextualSpacing/>
              <w:jc w:val="center"/>
              <w:rPr>
                <w:rFonts w:ascii="Times New Roman" w:hAnsi="Times New Roman" w:cs="Times New Roman"/>
                <w:b/>
                <w:sz w:val="16"/>
                <w:szCs w:val="16"/>
              </w:rPr>
            </w:pPr>
            <w:r w:rsidRPr="00D04AA4">
              <w:rPr>
                <w:rFonts w:ascii="Times New Roman" w:hAnsi="Times New Roman" w:cs="Times New Roman"/>
                <w:b/>
                <w:bCs/>
                <w:sz w:val="16"/>
                <w:szCs w:val="16"/>
              </w:rPr>
              <w:t>Title of Filed / Published/ Granted PATENTS.</w:t>
            </w:r>
          </w:p>
        </w:tc>
        <w:tc>
          <w:tcPr>
            <w:tcW w:w="1237" w:type="pct"/>
            <w:shd w:val="clear" w:color="auto" w:fill="auto"/>
            <w:tcMar>
              <w:left w:w="108" w:type="dxa"/>
            </w:tcMar>
            <w:vAlign w:val="center"/>
          </w:tcPr>
          <w:p w:rsidR="00BA041C" w:rsidRPr="00D04AA4" w:rsidRDefault="00BA041C" w:rsidP="009C3877">
            <w:pPr>
              <w:spacing w:before="120" w:after="120"/>
              <w:contextualSpacing/>
              <w:jc w:val="center"/>
              <w:rPr>
                <w:rFonts w:ascii="Times New Roman" w:hAnsi="Times New Roman" w:cs="Times New Roman"/>
                <w:b/>
                <w:sz w:val="16"/>
                <w:szCs w:val="16"/>
              </w:rPr>
            </w:pPr>
            <w:r w:rsidRPr="00D04AA4">
              <w:rPr>
                <w:rFonts w:ascii="Times New Roman" w:hAnsi="Times New Roman" w:cs="Times New Roman"/>
                <w:b/>
                <w:sz w:val="16"/>
                <w:szCs w:val="16"/>
              </w:rPr>
              <w:t>Patent Application</w:t>
            </w:r>
          </w:p>
          <w:p w:rsidR="00BA041C" w:rsidRPr="00D04AA4" w:rsidRDefault="00BA041C" w:rsidP="009C3877">
            <w:pPr>
              <w:spacing w:before="120" w:after="120"/>
              <w:contextualSpacing/>
              <w:jc w:val="center"/>
              <w:rPr>
                <w:rFonts w:ascii="Times New Roman" w:hAnsi="Times New Roman" w:cs="Times New Roman"/>
                <w:b/>
                <w:sz w:val="16"/>
                <w:szCs w:val="16"/>
              </w:rPr>
            </w:pPr>
            <w:r w:rsidRPr="00D04AA4">
              <w:rPr>
                <w:rFonts w:ascii="Times New Roman" w:hAnsi="Times New Roman" w:cs="Times New Roman"/>
                <w:b/>
                <w:sz w:val="16"/>
                <w:szCs w:val="16"/>
              </w:rPr>
              <w:t>/ Publication/ Patent – Number &amp; Corresponding Dates</w:t>
            </w:r>
          </w:p>
        </w:tc>
        <w:tc>
          <w:tcPr>
            <w:tcW w:w="508" w:type="pct"/>
            <w:shd w:val="clear" w:color="auto" w:fill="auto"/>
            <w:tcMar>
              <w:left w:w="108" w:type="dxa"/>
            </w:tcMar>
            <w:vAlign w:val="center"/>
          </w:tcPr>
          <w:p w:rsidR="00BA041C" w:rsidRPr="00D04AA4" w:rsidRDefault="00BA041C" w:rsidP="009C3877">
            <w:pPr>
              <w:spacing w:before="120" w:after="120"/>
              <w:contextualSpacing/>
              <w:jc w:val="center"/>
              <w:rPr>
                <w:rFonts w:ascii="Times New Roman" w:hAnsi="Times New Roman" w:cs="Times New Roman"/>
                <w:b/>
                <w:sz w:val="16"/>
                <w:szCs w:val="16"/>
              </w:rPr>
            </w:pPr>
            <w:r w:rsidRPr="00D04AA4">
              <w:rPr>
                <w:rFonts w:ascii="Times New Roman" w:hAnsi="Times New Roman" w:cs="Times New Roman"/>
                <w:b/>
                <w:sz w:val="16"/>
                <w:szCs w:val="16"/>
              </w:rPr>
              <w:t>Awarding Country</w:t>
            </w:r>
          </w:p>
        </w:tc>
        <w:tc>
          <w:tcPr>
            <w:tcW w:w="945" w:type="pct"/>
            <w:shd w:val="clear" w:color="auto" w:fill="auto"/>
            <w:tcMar>
              <w:left w:w="108" w:type="dxa"/>
            </w:tcMar>
            <w:vAlign w:val="center"/>
          </w:tcPr>
          <w:p w:rsidR="00BA041C" w:rsidRPr="00D04AA4" w:rsidRDefault="00BA041C" w:rsidP="009C3877">
            <w:pPr>
              <w:spacing w:before="120" w:after="120"/>
              <w:contextualSpacing/>
              <w:rPr>
                <w:rFonts w:ascii="Times New Roman" w:hAnsi="Times New Roman" w:cs="Times New Roman"/>
                <w:b/>
                <w:sz w:val="16"/>
                <w:szCs w:val="16"/>
              </w:rPr>
            </w:pPr>
            <w:r w:rsidRPr="00D04AA4">
              <w:rPr>
                <w:rFonts w:ascii="Times New Roman" w:hAnsi="Times New Roman" w:cs="Times New Roman"/>
                <w:b/>
                <w:sz w:val="16"/>
                <w:szCs w:val="16"/>
              </w:rPr>
              <w:t>Inventors / Authors</w:t>
            </w:r>
          </w:p>
          <w:p w:rsidR="00BA041C" w:rsidRPr="00D04AA4" w:rsidRDefault="00BA041C" w:rsidP="009C3877">
            <w:pPr>
              <w:spacing w:before="120" w:after="120"/>
              <w:contextualSpacing/>
              <w:rPr>
                <w:rFonts w:ascii="Times New Roman" w:hAnsi="Times New Roman" w:cs="Times New Roman"/>
                <w:b/>
                <w:sz w:val="16"/>
                <w:szCs w:val="16"/>
              </w:rPr>
            </w:pPr>
          </w:p>
        </w:tc>
        <w:tc>
          <w:tcPr>
            <w:tcW w:w="800" w:type="pct"/>
            <w:vAlign w:val="center"/>
          </w:tcPr>
          <w:p w:rsidR="00BA041C" w:rsidRPr="00D04AA4" w:rsidRDefault="00BA041C" w:rsidP="009C3877">
            <w:pPr>
              <w:spacing w:before="120" w:after="120"/>
              <w:contextualSpacing/>
              <w:jc w:val="center"/>
              <w:rPr>
                <w:rFonts w:ascii="Times New Roman" w:hAnsi="Times New Roman" w:cs="Times New Roman"/>
                <w:b/>
                <w:sz w:val="16"/>
                <w:szCs w:val="16"/>
              </w:rPr>
            </w:pPr>
            <w:r w:rsidRPr="00D04AA4">
              <w:rPr>
                <w:rFonts w:ascii="Times New Roman" w:hAnsi="Times New Roman" w:cs="Times New Roman"/>
                <w:b/>
                <w:sz w:val="16"/>
                <w:szCs w:val="16"/>
              </w:rPr>
              <w:t>Current Status</w:t>
            </w:r>
          </w:p>
        </w:tc>
      </w:tr>
      <w:tr w:rsidR="00BA041C" w:rsidRPr="00D04AA4" w:rsidTr="009C3877">
        <w:trPr>
          <w:trHeight w:val="390"/>
        </w:trPr>
        <w:tc>
          <w:tcPr>
            <w:tcW w:w="247" w:type="pct"/>
            <w:shd w:val="clear" w:color="auto" w:fill="auto"/>
            <w:tcMar>
              <w:left w:w="108" w:type="dxa"/>
            </w:tcMar>
            <w:vAlign w:val="center"/>
          </w:tcPr>
          <w:p w:rsidR="00BA041C" w:rsidRPr="00D04AA4" w:rsidRDefault="00BA041C" w:rsidP="009C3877">
            <w:pPr>
              <w:contextualSpacing/>
              <w:jc w:val="center"/>
              <w:rPr>
                <w:rFonts w:ascii="Times New Roman" w:hAnsi="Times New Roman" w:cs="Times New Roman"/>
                <w:b/>
                <w:sz w:val="16"/>
                <w:szCs w:val="16"/>
              </w:rPr>
            </w:pPr>
            <w:r w:rsidRPr="00D04AA4">
              <w:rPr>
                <w:rFonts w:ascii="Times New Roman" w:hAnsi="Times New Roman" w:cs="Times New Roman"/>
                <w:b/>
                <w:sz w:val="16"/>
                <w:szCs w:val="16"/>
              </w:rPr>
              <w:t>1.</w:t>
            </w:r>
          </w:p>
        </w:tc>
        <w:tc>
          <w:tcPr>
            <w:tcW w:w="1263" w:type="pct"/>
            <w:shd w:val="clear" w:color="auto" w:fill="auto"/>
            <w:tcMar>
              <w:left w:w="108" w:type="dxa"/>
            </w:tcMar>
            <w:vAlign w:val="center"/>
          </w:tcPr>
          <w:p w:rsidR="00BA041C" w:rsidRPr="00D04AA4" w:rsidRDefault="00BA041C" w:rsidP="009C3877">
            <w:pPr>
              <w:contextualSpacing/>
              <w:rPr>
                <w:rFonts w:ascii="Times New Roman" w:hAnsi="Times New Roman" w:cs="Times New Roman"/>
                <w:sz w:val="16"/>
                <w:szCs w:val="16"/>
              </w:rPr>
            </w:pPr>
            <w:r w:rsidRPr="00D04AA4">
              <w:rPr>
                <w:rFonts w:ascii="Times New Roman" w:hAnsi="Times New Roman" w:cs="Times New Roman"/>
                <w:sz w:val="16"/>
                <w:szCs w:val="16"/>
              </w:rPr>
              <w:t>Capillary electrophoresis chip.</w:t>
            </w:r>
          </w:p>
        </w:tc>
        <w:tc>
          <w:tcPr>
            <w:tcW w:w="1237" w:type="pct"/>
            <w:shd w:val="clear" w:color="auto" w:fill="auto"/>
            <w:tcMar>
              <w:left w:w="108" w:type="dxa"/>
            </w:tcMar>
            <w:vAlign w:val="center"/>
          </w:tcPr>
          <w:p w:rsidR="00BA041C" w:rsidRPr="00D04AA4" w:rsidRDefault="00BA041C" w:rsidP="009C3877">
            <w:pPr>
              <w:contextualSpacing/>
              <w:rPr>
                <w:rFonts w:ascii="Times New Roman" w:hAnsi="Times New Roman" w:cs="Times New Roman"/>
                <w:sz w:val="16"/>
                <w:szCs w:val="16"/>
              </w:rPr>
            </w:pPr>
            <w:r w:rsidRPr="00D04AA4">
              <w:rPr>
                <w:rFonts w:ascii="Times New Roman" w:hAnsi="Times New Roman" w:cs="Times New Roman"/>
                <w:sz w:val="16"/>
                <w:szCs w:val="16"/>
              </w:rPr>
              <w:t xml:space="preserve">US Patent Publication number: </w:t>
            </w:r>
            <w:r w:rsidRPr="00D04AA4">
              <w:rPr>
                <w:rStyle w:val="patent-number"/>
                <w:rFonts w:ascii="Times New Roman" w:hAnsi="Times New Roman" w:cs="Times New Roman"/>
                <w:sz w:val="16"/>
                <w:szCs w:val="16"/>
              </w:rPr>
              <w:t>US 8715558 B2</w:t>
            </w:r>
          </w:p>
        </w:tc>
        <w:tc>
          <w:tcPr>
            <w:tcW w:w="508" w:type="pct"/>
            <w:shd w:val="clear" w:color="auto" w:fill="auto"/>
            <w:tcMar>
              <w:left w:w="108" w:type="dxa"/>
            </w:tcMar>
            <w:vAlign w:val="center"/>
          </w:tcPr>
          <w:p w:rsidR="00BA041C" w:rsidRPr="00D04AA4" w:rsidRDefault="00BA041C" w:rsidP="009C3877">
            <w:pPr>
              <w:contextualSpacing/>
              <w:jc w:val="center"/>
              <w:rPr>
                <w:rFonts w:ascii="Times New Roman" w:hAnsi="Times New Roman" w:cs="Times New Roman"/>
                <w:sz w:val="16"/>
                <w:szCs w:val="16"/>
              </w:rPr>
            </w:pPr>
            <w:r w:rsidRPr="00D04AA4">
              <w:rPr>
                <w:rFonts w:ascii="Times New Roman" w:hAnsi="Times New Roman" w:cs="Times New Roman"/>
                <w:sz w:val="16"/>
                <w:szCs w:val="16"/>
              </w:rPr>
              <w:t>USA</w:t>
            </w:r>
          </w:p>
        </w:tc>
        <w:tc>
          <w:tcPr>
            <w:tcW w:w="945" w:type="pct"/>
            <w:shd w:val="clear" w:color="auto" w:fill="auto"/>
            <w:tcMar>
              <w:left w:w="108" w:type="dxa"/>
            </w:tcMar>
            <w:vAlign w:val="center"/>
          </w:tcPr>
          <w:p w:rsidR="00BA041C" w:rsidRPr="00D04AA4" w:rsidRDefault="00BA041C" w:rsidP="009C3877">
            <w:pPr>
              <w:contextualSpacing/>
              <w:rPr>
                <w:rFonts w:ascii="Times New Roman" w:hAnsi="Times New Roman" w:cs="Times New Roman"/>
                <w:sz w:val="16"/>
                <w:szCs w:val="16"/>
              </w:rPr>
            </w:pPr>
            <w:r w:rsidRPr="00D04AA4">
              <w:rPr>
                <w:rFonts w:ascii="Times New Roman" w:hAnsi="Times New Roman" w:cs="Times New Roman"/>
                <w:sz w:val="16"/>
                <w:szCs w:val="16"/>
              </w:rPr>
              <w:t xml:space="preserve">Dr. </w:t>
            </w:r>
            <w:proofErr w:type="spellStart"/>
            <w:r w:rsidRPr="00D04AA4">
              <w:rPr>
                <w:rFonts w:ascii="Times New Roman" w:hAnsi="Times New Roman" w:cs="Times New Roman"/>
                <w:sz w:val="16"/>
                <w:szCs w:val="16"/>
              </w:rPr>
              <w:t>Amit</w:t>
            </w:r>
            <w:proofErr w:type="spellEnd"/>
            <w:r w:rsidRPr="00D04AA4">
              <w:rPr>
                <w:rFonts w:ascii="Times New Roman" w:hAnsi="Times New Roman" w:cs="Times New Roman"/>
                <w:sz w:val="16"/>
                <w:szCs w:val="16"/>
              </w:rPr>
              <w:t xml:space="preserve"> </w:t>
            </w:r>
            <w:proofErr w:type="spellStart"/>
            <w:r w:rsidRPr="00D04AA4">
              <w:rPr>
                <w:rFonts w:ascii="Times New Roman" w:hAnsi="Times New Roman" w:cs="Times New Roman"/>
                <w:sz w:val="16"/>
                <w:szCs w:val="16"/>
              </w:rPr>
              <w:t>Prabhakar</w:t>
            </w:r>
            <w:proofErr w:type="spellEnd"/>
            <w:r w:rsidRPr="00D04AA4">
              <w:rPr>
                <w:rFonts w:ascii="Times New Roman" w:hAnsi="Times New Roman" w:cs="Times New Roman"/>
                <w:sz w:val="16"/>
                <w:szCs w:val="16"/>
              </w:rPr>
              <w:t xml:space="preserve">, </w:t>
            </w:r>
          </w:p>
          <w:p w:rsidR="00BA041C" w:rsidRPr="00D04AA4" w:rsidRDefault="00BA041C" w:rsidP="009C3877">
            <w:pPr>
              <w:contextualSpacing/>
              <w:rPr>
                <w:rFonts w:ascii="Times New Roman" w:hAnsi="Times New Roman" w:cs="Times New Roman"/>
                <w:sz w:val="16"/>
                <w:szCs w:val="16"/>
              </w:rPr>
            </w:pPr>
            <w:r w:rsidRPr="00D04AA4">
              <w:rPr>
                <w:rFonts w:ascii="Times New Roman" w:hAnsi="Times New Roman" w:cs="Times New Roman"/>
                <w:sz w:val="16"/>
                <w:szCs w:val="16"/>
              </w:rPr>
              <w:t xml:space="preserve">Prof. </w:t>
            </w:r>
            <w:proofErr w:type="spellStart"/>
            <w:r w:rsidRPr="00D04AA4">
              <w:rPr>
                <w:rFonts w:ascii="Times New Roman" w:hAnsi="Times New Roman" w:cs="Times New Roman"/>
                <w:sz w:val="16"/>
                <w:szCs w:val="16"/>
              </w:rPr>
              <w:t>Soumyo</w:t>
            </w:r>
            <w:proofErr w:type="spellEnd"/>
            <w:r w:rsidRPr="00D04AA4">
              <w:rPr>
                <w:rFonts w:ascii="Times New Roman" w:hAnsi="Times New Roman" w:cs="Times New Roman"/>
                <w:sz w:val="16"/>
                <w:szCs w:val="16"/>
              </w:rPr>
              <w:t xml:space="preserve"> </w:t>
            </w:r>
            <w:proofErr w:type="spellStart"/>
            <w:r w:rsidRPr="00D04AA4">
              <w:rPr>
                <w:rFonts w:ascii="Times New Roman" w:hAnsi="Times New Roman" w:cs="Times New Roman"/>
                <w:sz w:val="16"/>
                <w:szCs w:val="16"/>
              </w:rPr>
              <w:t>Mukherji</w:t>
            </w:r>
            <w:proofErr w:type="spellEnd"/>
          </w:p>
        </w:tc>
        <w:tc>
          <w:tcPr>
            <w:tcW w:w="800" w:type="pct"/>
            <w:shd w:val="clear" w:color="auto" w:fill="auto"/>
            <w:vAlign w:val="center"/>
          </w:tcPr>
          <w:p w:rsidR="00BA041C" w:rsidRPr="00D04AA4" w:rsidRDefault="00BA041C" w:rsidP="009C3877">
            <w:pPr>
              <w:contextualSpacing/>
              <w:rPr>
                <w:rFonts w:ascii="Times New Roman" w:hAnsi="Times New Roman" w:cs="Times New Roman"/>
                <w:sz w:val="16"/>
                <w:szCs w:val="16"/>
                <w:shd w:val="clear" w:color="auto" w:fill="FAFAFA"/>
              </w:rPr>
            </w:pPr>
            <w:r w:rsidRPr="00D04AA4">
              <w:rPr>
                <w:rFonts w:ascii="Times New Roman" w:hAnsi="Times New Roman" w:cs="Times New Roman"/>
                <w:sz w:val="16"/>
                <w:szCs w:val="16"/>
                <w:shd w:val="clear" w:color="auto" w:fill="FAFAFA"/>
              </w:rPr>
              <w:t xml:space="preserve">Granted </w:t>
            </w:r>
          </w:p>
          <w:p w:rsidR="00BA041C" w:rsidRPr="00D04AA4" w:rsidRDefault="00BA041C" w:rsidP="009C3877">
            <w:pPr>
              <w:contextualSpacing/>
              <w:rPr>
                <w:rFonts w:ascii="Times New Roman" w:hAnsi="Times New Roman" w:cs="Times New Roman"/>
                <w:sz w:val="16"/>
                <w:szCs w:val="16"/>
              </w:rPr>
            </w:pPr>
            <w:r w:rsidRPr="00D04AA4">
              <w:rPr>
                <w:rFonts w:ascii="Times New Roman" w:hAnsi="Times New Roman" w:cs="Times New Roman"/>
                <w:sz w:val="16"/>
                <w:szCs w:val="16"/>
                <w:shd w:val="clear" w:color="auto" w:fill="FAFAFA"/>
              </w:rPr>
              <w:t>(Active)</w:t>
            </w:r>
          </w:p>
        </w:tc>
      </w:tr>
      <w:tr w:rsidR="00BA041C" w:rsidRPr="00D04AA4" w:rsidTr="009C3877">
        <w:trPr>
          <w:trHeight w:val="519"/>
        </w:trPr>
        <w:tc>
          <w:tcPr>
            <w:tcW w:w="247" w:type="pct"/>
            <w:shd w:val="clear" w:color="auto" w:fill="auto"/>
            <w:tcMar>
              <w:left w:w="108" w:type="dxa"/>
            </w:tcMar>
            <w:vAlign w:val="center"/>
          </w:tcPr>
          <w:p w:rsidR="00BA041C" w:rsidRPr="00D04AA4" w:rsidRDefault="00BA041C" w:rsidP="009C3877">
            <w:pPr>
              <w:contextualSpacing/>
              <w:jc w:val="center"/>
              <w:rPr>
                <w:rFonts w:ascii="Times New Roman" w:hAnsi="Times New Roman" w:cs="Times New Roman"/>
                <w:b/>
                <w:sz w:val="16"/>
                <w:szCs w:val="16"/>
              </w:rPr>
            </w:pPr>
            <w:r w:rsidRPr="00D04AA4">
              <w:rPr>
                <w:rFonts w:ascii="Times New Roman" w:hAnsi="Times New Roman" w:cs="Times New Roman"/>
                <w:b/>
                <w:sz w:val="16"/>
                <w:szCs w:val="16"/>
              </w:rPr>
              <w:t>2.</w:t>
            </w:r>
          </w:p>
        </w:tc>
        <w:tc>
          <w:tcPr>
            <w:tcW w:w="1263" w:type="pct"/>
            <w:shd w:val="clear" w:color="auto" w:fill="auto"/>
            <w:tcMar>
              <w:left w:w="108" w:type="dxa"/>
            </w:tcMar>
            <w:vAlign w:val="center"/>
          </w:tcPr>
          <w:p w:rsidR="00BA041C" w:rsidRPr="00D04AA4" w:rsidRDefault="00BA041C" w:rsidP="009C3877">
            <w:pPr>
              <w:contextualSpacing/>
              <w:rPr>
                <w:rFonts w:ascii="Times New Roman" w:hAnsi="Times New Roman" w:cs="Times New Roman"/>
                <w:sz w:val="16"/>
                <w:szCs w:val="16"/>
              </w:rPr>
            </w:pPr>
            <w:r w:rsidRPr="00D04AA4">
              <w:rPr>
                <w:rFonts w:ascii="Times New Roman" w:hAnsi="Times New Roman" w:cs="Times New Roman"/>
                <w:sz w:val="16"/>
                <w:szCs w:val="16"/>
              </w:rPr>
              <w:t>Polymer Analysis Chip.</w:t>
            </w:r>
          </w:p>
        </w:tc>
        <w:tc>
          <w:tcPr>
            <w:tcW w:w="1237" w:type="pct"/>
            <w:shd w:val="clear" w:color="auto" w:fill="auto"/>
            <w:tcMar>
              <w:left w:w="108" w:type="dxa"/>
            </w:tcMar>
            <w:vAlign w:val="center"/>
          </w:tcPr>
          <w:p w:rsidR="00BA041C" w:rsidRPr="00D04AA4" w:rsidRDefault="00BA041C" w:rsidP="009C3877">
            <w:pPr>
              <w:contextualSpacing/>
              <w:rPr>
                <w:rFonts w:ascii="Times New Roman" w:hAnsi="Times New Roman" w:cs="Times New Roman"/>
                <w:sz w:val="16"/>
                <w:szCs w:val="16"/>
              </w:rPr>
            </w:pPr>
            <w:r w:rsidRPr="00D04AA4">
              <w:rPr>
                <w:rFonts w:ascii="Times New Roman" w:hAnsi="Times New Roman" w:cs="Times New Roman"/>
                <w:sz w:val="16"/>
                <w:szCs w:val="16"/>
              </w:rPr>
              <w:t>US Patent Publication number: US8441645 B2</w:t>
            </w:r>
          </w:p>
        </w:tc>
        <w:tc>
          <w:tcPr>
            <w:tcW w:w="508" w:type="pct"/>
            <w:shd w:val="clear" w:color="auto" w:fill="auto"/>
            <w:tcMar>
              <w:left w:w="108" w:type="dxa"/>
            </w:tcMar>
            <w:vAlign w:val="center"/>
          </w:tcPr>
          <w:p w:rsidR="00BA041C" w:rsidRPr="00D04AA4" w:rsidRDefault="00BA041C" w:rsidP="009C3877">
            <w:pPr>
              <w:contextualSpacing/>
              <w:jc w:val="center"/>
              <w:rPr>
                <w:rFonts w:ascii="Times New Roman" w:hAnsi="Times New Roman" w:cs="Times New Roman"/>
                <w:sz w:val="16"/>
                <w:szCs w:val="16"/>
              </w:rPr>
            </w:pPr>
            <w:r w:rsidRPr="00D04AA4">
              <w:rPr>
                <w:rFonts w:ascii="Times New Roman" w:hAnsi="Times New Roman" w:cs="Times New Roman"/>
                <w:sz w:val="16"/>
                <w:szCs w:val="16"/>
              </w:rPr>
              <w:t>USA</w:t>
            </w:r>
          </w:p>
        </w:tc>
        <w:tc>
          <w:tcPr>
            <w:tcW w:w="945" w:type="pct"/>
            <w:shd w:val="clear" w:color="auto" w:fill="auto"/>
            <w:tcMar>
              <w:left w:w="108" w:type="dxa"/>
            </w:tcMar>
            <w:vAlign w:val="center"/>
          </w:tcPr>
          <w:p w:rsidR="00BA041C" w:rsidRPr="00D04AA4" w:rsidRDefault="00BA041C" w:rsidP="009C3877">
            <w:pPr>
              <w:contextualSpacing/>
              <w:rPr>
                <w:rFonts w:ascii="Times New Roman" w:hAnsi="Times New Roman" w:cs="Times New Roman"/>
                <w:sz w:val="16"/>
                <w:szCs w:val="16"/>
              </w:rPr>
            </w:pPr>
            <w:r w:rsidRPr="00D04AA4">
              <w:rPr>
                <w:rFonts w:ascii="Times New Roman" w:hAnsi="Times New Roman" w:cs="Times New Roman"/>
                <w:sz w:val="16"/>
                <w:szCs w:val="16"/>
              </w:rPr>
              <w:t xml:space="preserve">Dr. </w:t>
            </w:r>
            <w:proofErr w:type="spellStart"/>
            <w:r w:rsidRPr="00D04AA4">
              <w:rPr>
                <w:rFonts w:ascii="Times New Roman" w:hAnsi="Times New Roman" w:cs="Times New Roman"/>
                <w:sz w:val="16"/>
                <w:szCs w:val="16"/>
              </w:rPr>
              <w:t>Amit</w:t>
            </w:r>
            <w:proofErr w:type="spellEnd"/>
            <w:r w:rsidRPr="00D04AA4">
              <w:rPr>
                <w:rFonts w:ascii="Times New Roman" w:hAnsi="Times New Roman" w:cs="Times New Roman"/>
                <w:sz w:val="16"/>
                <w:szCs w:val="16"/>
              </w:rPr>
              <w:t xml:space="preserve"> </w:t>
            </w:r>
            <w:proofErr w:type="spellStart"/>
            <w:r w:rsidRPr="00D04AA4">
              <w:rPr>
                <w:rFonts w:ascii="Times New Roman" w:hAnsi="Times New Roman" w:cs="Times New Roman"/>
                <w:sz w:val="16"/>
                <w:szCs w:val="16"/>
              </w:rPr>
              <w:t>Prabhakar</w:t>
            </w:r>
            <w:proofErr w:type="spellEnd"/>
            <w:r w:rsidRPr="00D04AA4">
              <w:rPr>
                <w:rFonts w:ascii="Times New Roman" w:hAnsi="Times New Roman" w:cs="Times New Roman"/>
                <w:sz w:val="16"/>
                <w:szCs w:val="16"/>
              </w:rPr>
              <w:t xml:space="preserve">, </w:t>
            </w:r>
          </w:p>
          <w:p w:rsidR="00BA041C" w:rsidRPr="00D04AA4" w:rsidRDefault="00BA041C" w:rsidP="009C3877">
            <w:pPr>
              <w:contextualSpacing/>
              <w:rPr>
                <w:rFonts w:ascii="Times New Roman" w:hAnsi="Times New Roman" w:cs="Times New Roman"/>
                <w:sz w:val="16"/>
                <w:szCs w:val="16"/>
              </w:rPr>
            </w:pPr>
            <w:r w:rsidRPr="00D04AA4">
              <w:rPr>
                <w:rFonts w:ascii="Times New Roman" w:hAnsi="Times New Roman" w:cs="Times New Roman"/>
                <w:sz w:val="16"/>
                <w:szCs w:val="16"/>
              </w:rPr>
              <w:t xml:space="preserve">Prof. </w:t>
            </w:r>
            <w:proofErr w:type="spellStart"/>
            <w:r w:rsidRPr="00D04AA4">
              <w:rPr>
                <w:rFonts w:ascii="Times New Roman" w:hAnsi="Times New Roman" w:cs="Times New Roman"/>
                <w:sz w:val="16"/>
                <w:szCs w:val="16"/>
              </w:rPr>
              <w:t>Soumyo</w:t>
            </w:r>
            <w:proofErr w:type="spellEnd"/>
            <w:r w:rsidRPr="00D04AA4">
              <w:rPr>
                <w:rFonts w:ascii="Times New Roman" w:hAnsi="Times New Roman" w:cs="Times New Roman"/>
                <w:sz w:val="16"/>
                <w:szCs w:val="16"/>
              </w:rPr>
              <w:t xml:space="preserve"> </w:t>
            </w:r>
            <w:proofErr w:type="spellStart"/>
            <w:r w:rsidRPr="00D04AA4">
              <w:rPr>
                <w:rFonts w:ascii="Times New Roman" w:hAnsi="Times New Roman" w:cs="Times New Roman"/>
                <w:sz w:val="16"/>
                <w:szCs w:val="16"/>
              </w:rPr>
              <w:t>Mukherji</w:t>
            </w:r>
            <w:proofErr w:type="spellEnd"/>
          </w:p>
        </w:tc>
        <w:tc>
          <w:tcPr>
            <w:tcW w:w="800" w:type="pct"/>
            <w:shd w:val="clear" w:color="auto" w:fill="auto"/>
            <w:vAlign w:val="center"/>
          </w:tcPr>
          <w:p w:rsidR="00BA041C" w:rsidRPr="00D04AA4" w:rsidRDefault="00BA041C" w:rsidP="009C3877">
            <w:pPr>
              <w:contextualSpacing/>
              <w:rPr>
                <w:rFonts w:ascii="Times New Roman" w:hAnsi="Times New Roman" w:cs="Times New Roman"/>
                <w:sz w:val="16"/>
                <w:szCs w:val="16"/>
                <w:shd w:val="clear" w:color="auto" w:fill="FAFAFA"/>
              </w:rPr>
            </w:pPr>
            <w:r w:rsidRPr="00D04AA4">
              <w:rPr>
                <w:rFonts w:ascii="Times New Roman" w:hAnsi="Times New Roman" w:cs="Times New Roman"/>
                <w:sz w:val="16"/>
                <w:szCs w:val="16"/>
                <w:shd w:val="clear" w:color="auto" w:fill="FAFAFA"/>
              </w:rPr>
              <w:t>Granted</w:t>
            </w:r>
          </w:p>
          <w:p w:rsidR="00BA041C" w:rsidRPr="00D04AA4" w:rsidRDefault="00BA041C" w:rsidP="009C3877">
            <w:pPr>
              <w:contextualSpacing/>
              <w:rPr>
                <w:rFonts w:ascii="Times New Roman" w:hAnsi="Times New Roman" w:cs="Times New Roman"/>
                <w:sz w:val="16"/>
                <w:szCs w:val="16"/>
              </w:rPr>
            </w:pPr>
            <w:r w:rsidRPr="00D04AA4">
              <w:rPr>
                <w:rFonts w:ascii="Times New Roman" w:hAnsi="Times New Roman" w:cs="Times New Roman"/>
                <w:sz w:val="16"/>
                <w:szCs w:val="16"/>
                <w:shd w:val="clear" w:color="auto" w:fill="FAFAFA"/>
              </w:rPr>
              <w:t>(Active)</w:t>
            </w:r>
          </w:p>
        </w:tc>
      </w:tr>
      <w:tr w:rsidR="00BA041C" w:rsidRPr="00D04AA4" w:rsidTr="009C3877">
        <w:trPr>
          <w:trHeight w:val="502"/>
        </w:trPr>
        <w:tc>
          <w:tcPr>
            <w:tcW w:w="247" w:type="pct"/>
            <w:shd w:val="clear" w:color="auto" w:fill="auto"/>
            <w:tcMar>
              <w:left w:w="108" w:type="dxa"/>
            </w:tcMar>
            <w:vAlign w:val="center"/>
          </w:tcPr>
          <w:p w:rsidR="00BA041C" w:rsidRPr="00D04AA4" w:rsidRDefault="00BA041C" w:rsidP="009C3877">
            <w:pPr>
              <w:contextualSpacing/>
              <w:jc w:val="center"/>
              <w:rPr>
                <w:rFonts w:ascii="Times New Roman" w:hAnsi="Times New Roman" w:cs="Times New Roman"/>
                <w:b/>
                <w:sz w:val="16"/>
                <w:szCs w:val="16"/>
              </w:rPr>
            </w:pPr>
            <w:r w:rsidRPr="00D04AA4">
              <w:rPr>
                <w:rFonts w:ascii="Times New Roman" w:hAnsi="Times New Roman" w:cs="Times New Roman"/>
                <w:b/>
                <w:sz w:val="16"/>
                <w:szCs w:val="16"/>
              </w:rPr>
              <w:t>3.</w:t>
            </w:r>
          </w:p>
        </w:tc>
        <w:tc>
          <w:tcPr>
            <w:tcW w:w="1263" w:type="pct"/>
            <w:shd w:val="clear" w:color="auto" w:fill="auto"/>
            <w:tcMar>
              <w:left w:w="108" w:type="dxa"/>
            </w:tcMar>
            <w:vAlign w:val="center"/>
          </w:tcPr>
          <w:p w:rsidR="00BA041C" w:rsidRPr="00D04AA4" w:rsidRDefault="00BA041C" w:rsidP="009C3877">
            <w:pPr>
              <w:contextualSpacing/>
              <w:rPr>
                <w:rFonts w:ascii="Times New Roman" w:hAnsi="Times New Roman" w:cs="Times New Roman"/>
                <w:sz w:val="16"/>
                <w:szCs w:val="16"/>
              </w:rPr>
            </w:pPr>
            <w:r w:rsidRPr="00D04AA4">
              <w:rPr>
                <w:rFonts w:ascii="Times New Roman" w:hAnsi="Times New Roman" w:cs="Times New Roman"/>
                <w:sz w:val="16"/>
                <w:szCs w:val="16"/>
              </w:rPr>
              <w:t>A method and system for velocity measurement of a fluid in a channel.</w:t>
            </w:r>
          </w:p>
        </w:tc>
        <w:tc>
          <w:tcPr>
            <w:tcW w:w="1237" w:type="pct"/>
            <w:shd w:val="clear" w:color="auto" w:fill="auto"/>
            <w:tcMar>
              <w:left w:w="108" w:type="dxa"/>
            </w:tcMar>
            <w:vAlign w:val="center"/>
          </w:tcPr>
          <w:p w:rsidR="00BA041C" w:rsidRPr="00D04AA4" w:rsidRDefault="00BA041C" w:rsidP="009C3877">
            <w:pPr>
              <w:contextualSpacing/>
              <w:rPr>
                <w:rFonts w:ascii="Times New Roman" w:hAnsi="Times New Roman" w:cs="Times New Roman"/>
                <w:sz w:val="16"/>
                <w:szCs w:val="16"/>
              </w:rPr>
            </w:pPr>
            <w:r w:rsidRPr="00D04AA4">
              <w:rPr>
                <w:rFonts w:ascii="Times New Roman" w:hAnsi="Times New Roman" w:cs="Times New Roman"/>
                <w:sz w:val="16"/>
                <w:szCs w:val="16"/>
              </w:rPr>
              <w:t>2891/MUM/2012</w:t>
            </w:r>
          </w:p>
        </w:tc>
        <w:tc>
          <w:tcPr>
            <w:tcW w:w="508" w:type="pct"/>
            <w:shd w:val="clear" w:color="auto" w:fill="auto"/>
            <w:tcMar>
              <w:left w:w="108" w:type="dxa"/>
            </w:tcMar>
            <w:vAlign w:val="center"/>
          </w:tcPr>
          <w:p w:rsidR="00BA041C" w:rsidRPr="00D04AA4" w:rsidRDefault="00BA041C" w:rsidP="009C3877">
            <w:pPr>
              <w:contextualSpacing/>
              <w:jc w:val="center"/>
              <w:rPr>
                <w:rFonts w:ascii="Times New Roman" w:hAnsi="Times New Roman" w:cs="Times New Roman"/>
                <w:sz w:val="16"/>
                <w:szCs w:val="16"/>
              </w:rPr>
            </w:pPr>
            <w:r w:rsidRPr="00D04AA4">
              <w:rPr>
                <w:rFonts w:ascii="Times New Roman" w:hAnsi="Times New Roman" w:cs="Times New Roman"/>
                <w:sz w:val="16"/>
                <w:szCs w:val="16"/>
              </w:rPr>
              <w:t>Indian</w:t>
            </w:r>
          </w:p>
        </w:tc>
        <w:tc>
          <w:tcPr>
            <w:tcW w:w="945" w:type="pct"/>
            <w:shd w:val="clear" w:color="auto" w:fill="auto"/>
            <w:tcMar>
              <w:left w:w="108" w:type="dxa"/>
            </w:tcMar>
            <w:vAlign w:val="center"/>
          </w:tcPr>
          <w:p w:rsidR="00BA041C" w:rsidRPr="00D04AA4" w:rsidRDefault="00BA041C" w:rsidP="009C3877">
            <w:pPr>
              <w:contextualSpacing/>
              <w:rPr>
                <w:rFonts w:ascii="Times New Roman" w:hAnsi="Times New Roman" w:cs="Times New Roman"/>
                <w:sz w:val="16"/>
                <w:szCs w:val="16"/>
              </w:rPr>
            </w:pPr>
            <w:r w:rsidRPr="00D04AA4">
              <w:rPr>
                <w:rFonts w:ascii="Times New Roman" w:hAnsi="Times New Roman" w:cs="Times New Roman"/>
                <w:sz w:val="16"/>
                <w:szCs w:val="16"/>
              </w:rPr>
              <w:t xml:space="preserve">Dr. </w:t>
            </w:r>
            <w:proofErr w:type="spellStart"/>
            <w:r w:rsidRPr="00D04AA4">
              <w:rPr>
                <w:rFonts w:ascii="Times New Roman" w:hAnsi="Times New Roman" w:cs="Times New Roman"/>
                <w:sz w:val="16"/>
                <w:szCs w:val="16"/>
              </w:rPr>
              <w:t>Amit</w:t>
            </w:r>
            <w:proofErr w:type="spellEnd"/>
            <w:r w:rsidRPr="00D04AA4">
              <w:rPr>
                <w:rFonts w:ascii="Times New Roman" w:hAnsi="Times New Roman" w:cs="Times New Roman"/>
                <w:sz w:val="16"/>
                <w:szCs w:val="16"/>
              </w:rPr>
              <w:t xml:space="preserve"> </w:t>
            </w:r>
            <w:proofErr w:type="spellStart"/>
            <w:r w:rsidRPr="00D04AA4">
              <w:rPr>
                <w:rFonts w:ascii="Times New Roman" w:hAnsi="Times New Roman" w:cs="Times New Roman"/>
                <w:sz w:val="16"/>
                <w:szCs w:val="16"/>
              </w:rPr>
              <w:t>Prabhakar</w:t>
            </w:r>
            <w:proofErr w:type="spellEnd"/>
            <w:r w:rsidRPr="00D04AA4">
              <w:rPr>
                <w:rFonts w:ascii="Times New Roman" w:hAnsi="Times New Roman" w:cs="Times New Roman"/>
                <w:sz w:val="16"/>
                <w:szCs w:val="16"/>
              </w:rPr>
              <w:t xml:space="preserve">, </w:t>
            </w:r>
          </w:p>
          <w:p w:rsidR="00BA041C" w:rsidRPr="00D04AA4" w:rsidRDefault="00BA041C" w:rsidP="009C3877">
            <w:pPr>
              <w:contextualSpacing/>
              <w:rPr>
                <w:rFonts w:ascii="Times New Roman" w:hAnsi="Times New Roman" w:cs="Times New Roman"/>
                <w:sz w:val="16"/>
                <w:szCs w:val="16"/>
              </w:rPr>
            </w:pPr>
            <w:r w:rsidRPr="00D04AA4">
              <w:rPr>
                <w:rFonts w:ascii="Times New Roman" w:hAnsi="Times New Roman" w:cs="Times New Roman"/>
                <w:sz w:val="16"/>
                <w:szCs w:val="16"/>
              </w:rPr>
              <w:t xml:space="preserve">Prof. </w:t>
            </w:r>
            <w:proofErr w:type="spellStart"/>
            <w:r w:rsidRPr="00D04AA4">
              <w:rPr>
                <w:rFonts w:ascii="Times New Roman" w:hAnsi="Times New Roman" w:cs="Times New Roman"/>
                <w:sz w:val="16"/>
                <w:szCs w:val="16"/>
              </w:rPr>
              <w:t>Soumyo</w:t>
            </w:r>
            <w:proofErr w:type="spellEnd"/>
            <w:r w:rsidRPr="00D04AA4">
              <w:rPr>
                <w:rFonts w:ascii="Times New Roman" w:hAnsi="Times New Roman" w:cs="Times New Roman"/>
                <w:sz w:val="16"/>
                <w:szCs w:val="16"/>
              </w:rPr>
              <w:t xml:space="preserve"> </w:t>
            </w:r>
            <w:proofErr w:type="spellStart"/>
            <w:r w:rsidRPr="00D04AA4">
              <w:rPr>
                <w:rFonts w:ascii="Times New Roman" w:hAnsi="Times New Roman" w:cs="Times New Roman"/>
                <w:sz w:val="16"/>
                <w:szCs w:val="16"/>
              </w:rPr>
              <w:t>Mukherji</w:t>
            </w:r>
            <w:proofErr w:type="spellEnd"/>
            <w:r w:rsidRPr="00D04AA4">
              <w:rPr>
                <w:rFonts w:ascii="Times New Roman" w:hAnsi="Times New Roman" w:cs="Times New Roman"/>
                <w:sz w:val="16"/>
                <w:szCs w:val="16"/>
              </w:rPr>
              <w:t xml:space="preserve">, </w:t>
            </w:r>
          </w:p>
          <w:p w:rsidR="00BA041C" w:rsidRPr="00D04AA4" w:rsidRDefault="00BA041C" w:rsidP="009C3877">
            <w:pPr>
              <w:contextualSpacing/>
              <w:rPr>
                <w:rFonts w:ascii="Times New Roman" w:hAnsi="Times New Roman" w:cs="Times New Roman"/>
                <w:sz w:val="16"/>
                <w:szCs w:val="16"/>
              </w:rPr>
            </w:pPr>
            <w:proofErr w:type="spellStart"/>
            <w:r w:rsidRPr="00D04AA4">
              <w:rPr>
                <w:rFonts w:ascii="Times New Roman" w:hAnsi="Times New Roman" w:cs="Times New Roman"/>
                <w:sz w:val="16"/>
                <w:szCs w:val="16"/>
              </w:rPr>
              <w:t>Sonali</w:t>
            </w:r>
            <w:proofErr w:type="spellEnd"/>
            <w:r w:rsidRPr="00D04AA4">
              <w:rPr>
                <w:rFonts w:ascii="Times New Roman" w:hAnsi="Times New Roman" w:cs="Times New Roman"/>
                <w:sz w:val="16"/>
                <w:szCs w:val="16"/>
              </w:rPr>
              <w:t xml:space="preserve"> </w:t>
            </w:r>
            <w:proofErr w:type="spellStart"/>
            <w:r w:rsidRPr="00D04AA4">
              <w:rPr>
                <w:rFonts w:ascii="Times New Roman" w:hAnsi="Times New Roman" w:cs="Times New Roman"/>
                <w:sz w:val="16"/>
                <w:szCs w:val="16"/>
              </w:rPr>
              <w:t>Tripathy</w:t>
            </w:r>
            <w:proofErr w:type="spellEnd"/>
          </w:p>
        </w:tc>
        <w:tc>
          <w:tcPr>
            <w:tcW w:w="800" w:type="pct"/>
            <w:vAlign w:val="center"/>
          </w:tcPr>
          <w:p w:rsidR="00BA041C" w:rsidRPr="00D04AA4" w:rsidRDefault="00BA041C" w:rsidP="009C3877">
            <w:pPr>
              <w:contextualSpacing/>
              <w:rPr>
                <w:rFonts w:ascii="Times New Roman" w:hAnsi="Times New Roman" w:cs="Times New Roman"/>
                <w:sz w:val="16"/>
                <w:szCs w:val="16"/>
              </w:rPr>
            </w:pPr>
            <w:r w:rsidRPr="00D04AA4">
              <w:rPr>
                <w:rFonts w:ascii="Times New Roman" w:hAnsi="Times New Roman" w:cs="Times New Roman"/>
                <w:sz w:val="16"/>
                <w:szCs w:val="16"/>
              </w:rPr>
              <w:t>Application in Amended stage</w:t>
            </w:r>
          </w:p>
        </w:tc>
      </w:tr>
      <w:tr w:rsidR="00BA041C" w:rsidRPr="00D04AA4" w:rsidTr="009C3877">
        <w:trPr>
          <w:trHeight w:val="274"/>
        </w:trPr>
        <w:tc>
          <w:tcPr>
            <w:tcW w:w="247" w:type="pct"/>
            <w:shd w:val="clear" w:color="auto" w:fill="auto"/>
            <w:tcMar>
              <w:left w:w="108" w:type="dxa"/>
            </w:tcMar>
            <w:vAlign w:val="center"/>
          </w:tcPr>
          <w:p w:rsidR="00BA041C" w:rsidRPr="00D04AA4" w:rsidRDefault="00BA041C" w:rsidP="009C3877">
            <w:pPr>
              <w:contextualSpacing/>
              <w:jc w:val="center"/>
              <w:rPr>
                <w:rFonts w:ascii="Times New Roman" w:hAnsi="Times New Roman" w:cs="Times New Roman"/>
                <w:b/>
                <w:sz w:val="16"/>
                <w:szCs w:val="16"/>
              </w:rPr>
            </w:pPr>
            <w:r w:rsidRPr="00D04AA4">
              <w:rPr>
                <w:rFonts w:ascii="Times New Roman" w:hAnsi="Times New Roman" w:cs="Times New Roman"/>
                <w:b/>
                <w:sz w:val="16"/>
                <w:szCs w:val="16"/>
              </w:rPr>
              <w:t>4.</w:t>
            </w:r>
          </w:p>
        </w:tc>
        <w:tc>
          <w:tcPr>
            <w:tcW w:w="1263" w:type="pct"/>
            <w:shd w:val="clear" w:color="auto" w:fill="auto"/>
            <w:tcMar>
              <w:left w:w="108" w:type="dxa"/>
            </w:tcMar>
            <w:vAlign w:val="center"/>
          </w:tcPr>
          <w:p w:rsidR="00BA041C" w:rsidRPr="00D04AA4" w:rsidRDefault="00BA041C" w:rsidP="009C3877">
            <w:pPr>
              <w:contextualSpacing/>
              <w:rPr>
                <w:rFonts w:ascii="Times New Roman" w:hAnsi="Times New Roman" w:cs="Times New Roman"/>
                <w:sz w:val="16"/>
                <w:szCs w:val="16"/>
              </w:rPr>
            </w:pPr>
            <w:r w:rsidRPr="00D04AA4">
              <w:rPr>
                <w:rFonts w:ascii="Times New Roman" w:hAnsi="Times New Roman" w:cs="Times New Roman"/>
                <w:sz w:val="16"/>
                <w:szCs w:val="16"/>
              </w:rPr>
              <w:t>Micro device for separating blood plasma from whole human blood and method for making the same.</w:t>
            </w:r>
          </w:p>
        </w:tc>
        <w:tc>
          <w:tcPr>
            <w:tcW w:w="1237" w:type="pct"/>
            <w:shd w:val="clear" w:color="auto" w:fill="auto"/>
            <w:tcMar>
              <w:left w:w="108" w:type="dxa"/>
            </w:tcMar>
            <w:vAlign w:val="center"/>
          </w:tcPr>
          <w:p w:rsidR="00BA041C" w:rsidRPr="00D04AA4" w:rsidRDefault="00BA041C" w:rsidP="009C3877">
            <w:pPr>
              <w:contextualSpacing/>
              <w:rPr>
                <w:rFonts w:ascii="Times New Roman" w:hAnsi="Times New Roman" w:cs="Times New Roman"/>
                <w:sz w:val="16"/>
                <w:szCs w:val="16"/>
              </w:rPr>
            </w:pPr>
            <w:r w:rsidRPr="00D04AA4">
              <w:rPr>
                <w:rFonts w:ascii="Times New Roman" w:hAnsi="Times New Roman" w:cs="Times New Roman"/>
                <w:sz w:val="16"/>
                <w:szCs w:val="16"/>
              </w:rPr>
              <w:t>2344/MUM/2013</w:t>
            </w:r>
          </w:p>
        </w:tc>
        <w:tc>
          <w:tcPr>
            <w:tcW w:w="508" w:type="pct"/>
            <w:shd w:val="clear" w:color="auto" w:fill="auto"/>
            <w:tcMar>
              <w:left w:w="108" w:type="dxa"/>
            </w:tcMar>
            <w:vAlign w:val="center"/>
          </w:tcPr>
          <w:p w:rsidR="00BA041C" w:rsidRPr="00D04AA4" w:rsidRDefault="00BA041C" w:rsidP="009C3877">
            <w:pPr>
              <w:contextualSpacing/>
              <w:jc w:val="center"/>
              <w:rPr>
                <w:rFonts w:ascii="Times New Roman" w:hAnsi="Times New Roman" w:cs="Times New Roman"/>
                <w:sz w:val="16"/>
                <w:szCs w:val="16"/>
              </w:rPr>
            </w:pPr>
            <w:r w:rsidRPr="00D04AA4">
              <w:rPr>
                <w:rFonts w:ascii="Times New Roman" w:hAnsi="Times New Roman" w:cs="Times New Roman"/>
                <w:sz w:val="16"/>
                <w:szCs w:val="16"/>
              </w:rPr>
              <w:t>Indian</w:t>
            </w:r>
          </w:p>
        </w:tc>
        <w:tc>
          <w:tcPr>
            <w:tcW w:w="945" w:type="pct"/>
            <w:shd w:val="clear" w:color="auto" w:fill="auto"/>
            <w:tcMar>
              <w:left w:w="108" w:type="dxa"/>
            </w:tcMar>
            <w:vAlign w:val="center"/>
          </w:tcPr>
          <w:p w:rsidR="00BA041C" w:rsidRPr="00D04AA4" w:rsidRDefault="00BA041C" w:rsidP="009C3877">
            <w:pPr>
              <w:contextualSpacing/>
              <w:rPr>
                <w:rFonts w:ascii="Times New Roman" w:hAnsi="Times New Roman" w:cs="Times New Roman"/>
                <w:sz w:val="16"/>
                <w:szCs w:val="16"/>
              </w:rPr>
            </w:pPr>
            <w:r w:rsidRPr="00D04AA4">
              <w:rPr>
                <w:rFonts w:ascii="Times New Roman" w:hAnsi="Times New Roman" w:cs="Times New Roman"/>
                <w:sz w:val="16"/>
                <w:szCs w:val="16"/>
              </w:rPr>
              <w:t xml:space="preserve">Dr. </w:t>
            </w:r>
            <w:proofErr w:type="spellStart"/>
            <w:r w:rsidRPr="00D04AA4">
              <w:rPr>
                <w:rFonts w:ascii="Times New Roman" w:hAnsi="Times New Roman" w:cs="Times New Roman"/>
                <w:sz w:val="16"/>
                <w:szCs w:val="16"/>
              </w:rPr>
              <w:t>Amit</w:t>
            </w:r>
            <w:proofErr w:type="spellEnd"/>
            <w:r w:rsidRPr="00D04AA4">
              <w:rPr>
                <w:rFonts w:ascii="Times New Roman" w:hAnsi="Times New Roman" w:cs="Times New Roman"/>
                <w:sz w:val="16"/>
                <w:szCs w:val="16"/>
              </w:rPr>
              <w:t xml:space="preserve"> </w:t>
            </w:r>
            <w:proofErr w:type="spellStart"/>
            <w:r w:rsidRPr="00D04AA4">
              <w:rPr>
                <w:rFonts w:ascii="Times New Roman" w:hAnsi="Times New Roman" w:cs="Times New Roman"/>
                <w:sz w:val="16"/>
                <w:szCs w:val="16"/>
              </w:rPr>
              <w:t>Prabhakar</w:t>
            </w:r>
            <w:proofErr w:type="spellEnd"/>
            <w:r w:rsidRPr="00D04AA4">
              <w:rPr>
                <w:rFonts w:ascii="Times New Roman" w:hAnsi="Times New Roman" w:cs="Times New Roman"/>
                <w:sz w:val="16"/>
                <w:szCs w:val="16"/>
              </w:rPr>
              <w:t xml:space="preserve">, </w:t>
            </w:r>
          </w:p>
          <w:p w:rsidR="00BA041C" w:rsidRPr="00D04AA4" w:rsidRDefault="00BA041C" w:rsidP="009C3877">
            <w:pPr>
              <w:contextualSpacing/>
              <w:rPr>
                <w:rFonts w:ascii="Times New Roman" w:hAnsi="Times New Roman" w:cs="Times New Roman"/>
                <w:sz w:val="16"/>
                <w:szCs w:val="16"/>
              </w:rPr>
            </w:pPr>
            <w:r w:rsidRPr="00D04AA4">
              <w:rPr>
                <w:rFonts w:ascii="Times New Roman" w:hAnsi="Times New Roman" w:cs="Times New Roman"/>
                <w:sz w:val="16"/>
                <w:szCs w:val="16"/>
              </w:rPr>
              <w:t xml:space="preserve">Prof. </w:t>
            </w:r>
            <w:proofErr w:type="spellStart"/>
            <w:r w:rsidRPr="00D04AA4">
              <w:rPr>
                <w:rFonts w:ascii="Times New Roman" w:hAnsi="Times New Roman" w:cs="Times New Roman"/>
                <w:sz w:val="16"/>
                <w:szCs w:val="16"/>
              </w:rPr>
              <w:t>Amit</w:t>
            </w:r>
            <w:proofErr w:type="spellEnd"/>
            <w:r w:rsidRPr="00D04AA4">
              <w:rPr>
                <w:rFonts w:ascii="Times New Roman" w:hAnsi="Times New Roman" w:cs="Times New Roman"/>
                <w:sz w:val="16"/>
                <w:szCs w:val="16"/>
              </w:rPr>
              <w:t xml:space="preserve"> </w:t>
            </w:r>
            <w:proofErr w:type="spellStart"/>
            <w:r w:rsidRPr="00D04AA4">
              <w:rPr>
                <w:rFonts w:ascii="Times New Roman" w:hAnsi="Times New Roman" w:cs="Times New Roman"/>
                <w:sz w:val="16"/>
                <w:szCs w:val="16"/>
              </w:rPr>
              <w:t>Agrawal</w:t>
            </w:r>
            <w:proofErr w:type="spellEnd"/>
            <w:r w:rsidRPr="00D04AA4">
              <w:rPr>
                <w:rFonts w:ascii="Times New Roman" w:hAnsi="Times New Roman" w:cs="Times New Roman"/>
                <w:sz w:val="16"/>
                <w:szCs w:val="16"/>
              </w:rPr>
              <w:t xml:space="preserve">, </w:t>
            </w:r>
          </w:p>
          <w:p w:rsidR="00BA041C" w:rsidRPr="00D04AA4" w:rsidRDefault="00BA041C" w:rsidP="009C3877">
            <w:pPr>
              <w:contextualSpacing/>
              <w:rPr>
                <w:rFonts w:ascii="Times New Roman" w:hAnsi="Times New Roman" w:cs="Times New Roman"/>
                <w:sz w:val="16"/>
                <w:szCs w:val="16"/>
              </w:rPr>
            </w:pPr>
            <w:r w:rsidRPr="00D04AA4">
              <w:rPr>
                <w:rFonts w:ascii="Times New Roman" w:hAnsi="Times New Roman" w:cs="Times New Roman"/>
                <w:sz w:val="16"/>
                <w:szCs w:val="16"/>
              </w:rPr>
              <w:t xml:space="preserve">Y.V. </w:t>
            </w:r>
            <w:proofErr w:type="spellStart"/>
            <w:r w:rsidRPr="00D04AA4">
              <w:rPr>
                <w:rFonts w:ascii="Times New Roman" w:hAnsi="Times New Roman" w:cs="Times New Roman"/>
                <w:sz w:val="16"/>
                <w:szCs w:val="16"/>
              </w:rPr>
              <w:t>Balavarun</w:t>
            </w:r>
            <w:proofErr w:type="spellEnd"/>
            <w:r w:rsidRPr="00D04AA4">
              <w:rPr>
                <w:rFonts w:ascii="Times New Roman" w:hAnsi="Times New Roman" w:cs="Times New Roman"/>
                <w:sz w:val="16"/>
                <w:szCs w:val="16"/>
              </w:rPr>
              <w:t xml:space="preserve"> Kumar</w:t>
            </w:r>
          </w:p>
        </w:tc>
        <w:tc>
          <w:tcPr>
            <w:tcW w:w="800" w:type="pct"/>
            <w:vAlign w:val="center"/>
          </w:tcPr>
          <w:p w:rsidR="00BA041C" w:rsidRPr="00D04AA4" w:rsidRDefault="00BA041C" w:rsidP="009C3877">
            <w:pPr>
              <w:contextualSpacing/>
              <w:rPr>
                <w:rFonts w:ascii="Times New Roman" w:hAnsi="Times New Roman" w:cs="Times New Roman"/>
                <w:sz w:val="16"/>
                <w:szCs w:val="16"/>
                <w:shd w:val="clear" w:color="auto" w:fill="FAFAFA"/>
              </w:rPr>
            </w:pPr>
            <w:r w:rsidRPr="00D04AA4">
              <w:rPr>
                <w:rFonts w:ascii="Times New Roman" w:hAnsi="Times New Roman" w:cs="Times New Roman"/>
                <w:sz w:val="16"/>
                <w:szCs w:val="16"/>
                <w:shd w:val="clear" w:color="auto" w:fill="FAFAFA"/>
              </w:rPr>
              <w:t>Granted</w:t>
            </w:r>
          </w:p>
          <w:p w:rsidR="00BA041C" w:rsidRPr="00D04AA4" w:rsidRDefault="00BA041C" w:rsidP="009C3877">
            <w:pPr>
              <w:contextualSpacing/>
              <w:rPr>
                <w:rFonts w:ascii="Times New Roman" w:hAnsi="Times New Roman" w:cs="Times New Roman"/>
                <w:sz w:val="16"/>
                <w:szCs w:val="16"/>
              </w:rPr>
            </w:pPr>
            <w:r w:rsidRPr="00D04AA4">
              <w:rPr>
                <w:rFonts w:ascii="Times New Roman" w:hAnsi="Times New Roman" w:cs="Times New Roman"/>
                <w:sz w:val="16"/>
                <w:szCs w:val="16"/>
                <w:shd w:val="clear" w:color="auto" w:fill="FAFAFA"/>
              </w:rPr>
              <w:t>(Active)</w:t>
            </w:r>
          </w:p>
        </w:tc>
      </w:tr>
      <w:tr w:rsidR="00BA041C" w:rsidRPr="00D04AA4" w:rsidTr="009C3877">
        <w:trPr>
          <w:trHeight w:val="80"/>
        </w:trPr>
        <w:tc>
          <w:tcPr>
            <w:tcW w:w="247" w:type="pct"/>
            <w:shd w:val="clear" w:color="auto" w:fill="auto"/>
            <w:tcMar>
              <w:left w:w="108" w:type="dxa"/>
            </w:tcMar>
            <w:vAlign w:val="center"/>
          </w:tcPr>
          <w:p w:rsidR="00BA041C" w:rsidRPr="00D04AA4" w:rsidRDefault="00BA041C" w:rsidP="009C3877">
            <w:pPr>
              <w:contextualSpacing/>
              <w:jc w:val="center"/>
              <w:rPr>
                <w:rFonts w:ascii="Times New Roman" w:hAnsi="Times New Roman" w:cs="Times New Roman"/>
                <w:b/>
                <w:sz w:val="16"/>
                <w:szCs w:val="16"/>
              </w:rPr>
            </w:pPr>
            <w:r w:rsidRPr="00D04AA4">
              <w:rPr>
                <w:rFonts w:ascii="Times New Roman" w:hAnsi="Times New Roman" w:cs="Times New Roman"/>
                <w:b/>
                <w:sz w:val="16"/>
                <w:szCs w:val="16"/>
              </w:rPr>
              <w:t>5.</w:t>
            </w:r>
          </w:p>
        </w:tc>
        <w:tc>
          <w:tcPr>
            <w:tcW w:w="1263" w:type="pct"/>
            <w:shd w:val="clear" w:color="auto" w:fill="auto"/>
            <w:tcMar>
              <w:left w:w="108" w:type="dxa"/>
            </w:tcMar>
            <w:vAlign w:val="center"/>
          </w:tcPr>
          <w:p w:rsidR="00BA041C" w:rsidRPr="00D04AA4" w:rsidRDefault="00BA041C" w:rsidP="009C3877">
            <w:pPr>
              <w:contextualSpacing/>
              <w:rPr>
                <w:rFonts w:ascii="Times New Roman" w:hAnsi="Times New Roman" w:cs="Times New Roman"/>
                <w:sz w:val="16"/>
                <w:szCs w:val="16"/>
              </w:rPr>
            </w:pPr>
            <w:r w:rsidRPr="00D04AA4">
              <w:rPr>
                <w:rFonts w:ascii="Times New Roman" w:hAnsi="Times New Roman" w:cs="Times New Roman"/>
                <w:sz w:val="16"/>
                <w:szCs w:val="16"/>
              </w:rPr>
              <w:t>Lab-on-chip optical biosensor based on multiple focusing of incident beam.</w:t>
            </w:r>
          </w:p>
        </w:tc>
        <w:tc>
          <w:tcPr>
            <w:tcW w:w="1237" w:type="pct"/>
            <w:shd w:val="clear" w:color="auto" w:fill="auto"/>
            <w:tcMar>
              <w:left w:w="108" w:type="dxa"/>
            </w:tcMar>
            <w:vAlign w:val="center"/>
          </w:tcPr>
          <w:p w:rsidR="00BA041C" w:rsidRPr="00D04AA4" w:rsidRDefault="00BA041C" w:rsidP="009C3877">
            <w:pPr>
              <w:contextualSpacing/>
              <w:rPr>
                <w:rStyle w:val="m2047717260877680574m-8291637224665049631gmail-m3015647110144270811gmail-m-8693032564353279664gmail-m-8000210533617084601gmail-m8627015733919617222gmail-im"/>
                <w:rFonts w:ascii="Times New Roman" w:hAnsi="Times New Roman" w:cs="Times New Roman"/>
                <w:bCs/>
                <w:sz w:val="16"/>
                <w:szCs w:val="16"/>
              </w:rPr>
            </w:pPr>
          </w:p>
        </w:tc>
        <w:tc>
          <w:tcPr>
            <w:tcW w:w="508" w:type="pct"/>
            <w:shd w:val="clear" w:color="auto" w:fill="auto"/>
            <w:tcMar>
              <w:left w:w="108" w:type="dxa"/>
            </w:tcMar>
            <w:vAlign w:val="center"/>
          </w:tcPr>
          <w:p w:rsidR="00BA041C" w:rsidRPr="00D04AA4" w:rsidRDefault="00BA041C" w:rsidP="009C3877">
            <w:pPr>
              <w:contextualSpacing/>
              <w:jc w:val="center"/>
              <w:rPr>
                <w:rFonts w:ascii="Times New Roman" w:hAnsi="Times New Roman" w:cs="Times New Roman"/>
                <w:sz w:val="16"/>
                <w:szCs w:val="16"/>
              </w:rPr>
            </w:pPr>
            <w:r w:rsidRPr="00D04AA4">
              <w:rPr>
                <w:rFonts w:ascii="Times New Roman" w:hAnsi="Times New Roman" w:cs="Times New Roman"/>
                <w:sz w:val="16"/>
                <w:szCs w:val="16"/>
              </w:rPr>
              <w:t>Indian</w:t>
            </w:r>
          </w:p>
        </w:tc>
        <w:tc>
          <w:tcPr>
            <w:tcW w:w="945" w:type="pct"/>
            <w:shd w:val="clear" w:color="auto" w:fill="auto"/>
            <w:tcMar>
              <w:left w:w="108" w:type="dxa"/>
            </w:tcMar>
            <w:vAlign w:val="center"/>
          </w:tcPr>
          <w:p w:rsidR="00BA041C" w:rsidRPr="00D04AA4" w:rsidRDefault="00BA041C" w:rsidP="009C3877">
            <w:pPr>
              <w:contextualSpacing/>
              <w:rPr>
                <w:rFonts w:ascii="Times New Roman" w:hAnsi="Times New Roman" w:cs="Times New Roman"/>
                <w:sz w:val="16"/>
                <w:szCs w:val="16"/>
              </w:rPr>
            </w:pPr>
            <w:r w:rsidRPr="00D04AA4">
              <w:rPr>
                <w:rFonts w:ascii="Times New Roman" w:hAnsi="Times New Roman" w:cs="Times New Roman"/>
                <w:sz w:val="16"/>
                <w:szCs w:val="16"/>
              </w:rPr>
              <w:t xml:space="preserve">Dr. </w:t>
            </w:r>
            <w:proofErr w:type="spellStart"/>
            <w:r w:rsidRPr="00D04AA4">
              <w:rPr>
                <w:rFonts w:ascii="Times New Roman" w:hAnsi="Times New Roman" w:cs="Times New Roman"/>
                <w:sz w:val="16"/>
                <w:szCs w:val="16"/>
              </w:rPr>
              <w:t>Amit</w:t>
            </w:r>
            <w:proofErr w:type="spellEnd"/>
            <w:r w:rsidRPr="00D04AA4">
              <w:rPr>
                <w:rFonts w:ascii="Times New Roman" w:hAnsi="Times New Roman" w:cs="Times New Roman"/>
                <w:sz w:val="16"/>
                <w:szCs w:val="16"/>
              </w:rPr>
              <w:t xml:space="preserve"> </w:t>
            </w:r>
            <w:proofErr w:type="spellStart"/>
            <w:r w:rsidRPr="00D04AA4">
              <w:rPr>
                <w:rFonts w:ascii="Times New Roman" w:hAnsi="Times New Roman" w:cs="Times New Roman"/>
                <w:sz w:val="16"/>
                <w:szCs w:val="16"/>
              </w:rPr>
              <w:t>Prabhakar</w:t>
            </w:r>
            <w:proofErr w:type="spellEnd"/>
            <w:r w:rsidRPr="00D04AA4">
              <w:rPr>
                <w:rFonts w:ascii="Times New Roman" w:hAnsi="Times New Roman" w:cs="Times New Roman"/>
                <w:sz w:val="16"/>
                <w:szCs w:val="16"/>
              </w:rPr>
              <w:t xml:space="preserve">, </w:t>
            </w:r>
          </w:p>
          <w:p w:rsidR="00BA041C" w:rsidRPr="00D04AA4" w:rsidRDefault="00BA041C" w:rsidP="009C3877">
            <w:pPr>
              <w:contextualSpacing/>
              <w:rPr>
                <w:rFonts w:ascii="Times New Roman" w:hAnsi="Times New Roman" w:cs="Times New Roman"/>
                <w:sz w:val="16"/>
                <w:szCs w:val="16"/>
              </w:rPr>
            </w:pPr>
            <w:r w:rsidRPr="00D04AA4">
              <w:rPr>
                <w:rFonts w:ascii="Times New Roman" w:hAnsi="Times New Roman" w:cs="Times New Roman"/>
                <w:sz w:val="16"/>
                <w:szCs w:val="16"/>
              </w:rPr>
              <w:t xml:space="preserve">Prof. </w:t>
            </w:r>
            <w:proofErr w:type="spellStart"/>
            <w:r w:rsidRPr="00D04AA4">
              <w:rPr>
                <w:rFonts w:ascii="Times New Roman" w:hAnsi="Times New Roman" w:cs="Times New Roman"/>
                <w:sz w:val="16"/>
                <w:szCs w:val="16"/>
              </w:rPr>
              <w:t>Soumyo</w:t>
            </w:r>
            <w:proofErr w:type="spellEnd"/>
            <w:r w:rsidRPr="00D04AA4">
              <w:rPr>
                <w:rFonts w:ascii="Times New Roman" w:hAnsi="Times New Roman" w:cs="Times New Roman"/>
                <w:sz w:val="16"/>
                <w:szCs w:val="16"/>
              </w:rPr>
              <w:t xml:space="preserve"> </w:t>
            </w:r>
            <w:proofErr w:type="spellStart"/>
            <w:r w:rsidRPr="00D04AA4">
              <w:rPr>
                <w:rFonts w:ascii="Times New Roman" w:hAnsi="Times New Roman" w:cs="Times New Roman"/>
                <w:sz w:val="16"/>
                <w:szCs w:val="16"/>
              </w:rPr>
              <w:t>Mukherji</w:t>
            </w:r>
            <w:proofErr w:type="spellEnd"/>
            <w:r w:rsidRPr="00D04AA4">
              <w:rPr>
                <w:rFonts w:ascii="Times New Roman" w:hAnsi="Times New Roman" w:cs="Times New Roman"/>
                <w:sz w:val="16"/>
                <w:szCs w:val="16"/>
              </w:rPr>
              <w:t xml:space="preserve">, </w:t>
            </w:r>
          </w:p>
          <w:p w:rsidR="00BA041C" w:rsidRPr="00D04AA4" w:rsidRDefault="00BA041C" w:rsidP="009C3877">
            <w:pPr>
              <w:contextualSpacing/>
              <w:rPr>
                <w:rFonts w:ascii="Times New Roman" w:hAnsi="Times New Roman" w:cs="Times New Roman"/>
                <w:sz w:val="16"/>
                <w:szCs w:val="16"/>
              </w:rPr>
            </w:pPr>
            <w:proofErr w:type="spellStart"/>
            <w:r w:rsidRPr="00D04AA4">
              <w:rPr>
                <w:rFonts w:ascii="Times New Roman" w:hAnsi="Times New Roman" w:cs="Times New Roman"/>
                <w:sz w:val="16"/>
                <w:szCs w:val="16"/>
              </w:rPr>
              <w:t>Sonali</w:t>
            </w:r>
            <w:proofErr w:type="spellEnd"/>
            <w:r w:rsidRPr="00D04AA4">
              <w:rPr>
                <w:rFonts w:ascii="Times New Roman" w:hAnsi="Times New Roman" w:cs="Times New Roman"/>
                <w:sz w:val="16"/>
                <w:szCs w:val="16"/>
              </w:rPr>
              <w:t xml:space="preserve"> </w:t>
            </w:r>
            <w:proofErr w:type="spellStart"/>
            <w:r w:rsidRPr="00D04AA4">
              <w:rPr>
                <w:rFonts w:ascii="Times New Roman" w:hAnsi="Times New Roman" w:cs="Times New Roman"/>
                <w:sz w:val="16"/>
                <w:szCs w:val="16"/>
              </w:rPr>
              <w:t>Tripathy</w:t>
            </w:r>
            <w:proofErr w:type="spellEnd"/>
          </w:p>
        </w:tc>
        <w:tc>
          <w:tcPr>
            <w:tcW w:w="800" w:type="pct"/>
            <w:vAlign w:val="center"/>
          </w:tcPr>
          <w:p w:rsidR="00BA041C" w:rsidRPr="00D04AA4" w:rsidRDefault="00BA041C" w:rsidP="009C3877">
            <w:pPr>
              <w:contextualSpacing/>
              <w:rPr>
                <w:rFonts w:ascii="Times New Roman" w:hAnsi="Times New Roman" w:cs="Times New Roman"/>
                <w:sz w:val="16"/>
                <w:szCs w:val="16"/>
              </w:rPr>
            </w:pPr>
            <w:r w:rsidRPr="00D04AA4">
              <w:rPr>
                <w:rFonts w:ascii="Times New Roman" w:hAnsi="Times New Roman" w:cs="Times New Roman"/>
                <w:sz w:val="16"/>
                <w:szCs w:val="16"/>
              </w:rPr>
              <w:t>Application Not Yet Published</w:t>
            </w:r>
          </w:p>
        </w:tc>
      </w:tr>
      <w:tr w:rsidR="00BA041C" w:rsidRPr="00D04AA4" w:rsidTr="009C3877">
        <w:tc>
          <w:tcPr>
            <w:tcW w:w="247" w:type="pct"/>
            <w:shd w:val="clear" w:color="auto" w:fill="auto"/>
            <w:tcMar>
              <w:left w:w="108" w:type="dxa"/>
            </w:tcMar>
            <w:vAlign w:val="center"/>
          </w:tcPr>
          <w:p w:rsidR="00BA041C" w:rsidRPr="00D04AA4" w:rsidRDefault="00BA041C" w:rsidP="009C3877">
            <w:pPr>
              <w:contextualSpacing/>
              <w:jc w:val="center"/>
              <w:rPr>
                <w:rFonts w:ascii="Times New Roman" w:hAnsi="Times New Roman" w:cs="Times New Roman"/>
                <w:b/>
                <w:sz w:val="16"/>
                <w:szCs w:val="16"/>
              </w:rPr>
            </w:pPr>
            <w:r w:rsidRPr="00D04AA4">
              <w:rPr>
                <w:rFonts w:ascii="Times New Roman" w:hAnsi="Times New Roman" w:cs="Times New Roman"/>
                <w:b/>
                <w:sz w:val="16"/>
                <w:szCs w:val="16"/>
              </w:rPr>
              <w:t>6.</w:t>
            </w:r>
          </w:p>
        </w:tc>
        <w:tc>
          <w:tcPr>
            <w:tcW w:w="1263" w:type="pct"/>
            <w:shd w:val="clear" w:color="auto" w:fill="auto"/>
            <w:tcMar>
              <w:left w:w="108" w:type="dxa"/>
            </w:tcMar>
            <w:vAlign w:val="center"/>
          </w:tcPr>
          <w:p w:rsidR="00BA041C" w:rsidRPr="00D04AA4" w:rsidRDefault="00BA041C" w:rsidP="009C3877">
            <w:pPr>
              <w:contextualSpacing/>
              <w:rPr>
                <w:rFonts w:ascii="Times New Roman" w:hAnsi="Times New Roman" w:cs="Times New Roman"/>
                <w:sz w:val="16"/>
                <w:szCs w:val="16"/>
              </w:rPr>
            </w:pPr>
            <w:r w:rsidRPr="00D04AA4">
              <w:rPr>
                <w:rFonts w:ascii="Times New Roman" w:hAnsi="Times New Roman" w:cs="Times New Roman"/>
                <w:sz w:val="16"/>
                <w:szCs w:val="16"/>
              </w:rPr>
              <w:t xml:space="preserve">A cost effective and disposable </w:t>
            </w:r>
            <w:proofErr w:type="spellStart"/>
            <w:r w:rsidRPr="00D04AA4">
              <w:rPr>
                <w:rFonts w:ascii="Times New Roman" w:hAnsi="Times New Roman" w:cs="Times New Roman"/>
                <w:sz w:val="16"/>
                <w:szCs w:val="16"/>
              </w:rPr>
              <w:t>micropump</w:t>
            </w:r>
            <w:proofErr w:type="spellEnd"/>
            <w:r w:rsidRPr="00D04AA4">
              <w:rPr>
                <w:rFonts w:ascii="Times New Roman" w:hAnsi="Times New Roman" w:cs="Times New Roman"/>
                <w:sz w:val="16"/>
                <w:szCs w:val="16"/>
              </w:rPr>
              <w:t xml:space="preserve"> for lab on chip applications.</w:t>
            </w:r>
          </w:p>
        </w:tc>
        <w:tc>
          <w:tcPr>
            <w:tcW w:w="1237" w:type="pct"/>
            <w:shd w:val="clear" w:color="auto" w:fill="auto"/>
            <w:tcMar>
              <w:left w:w="108" w:type="dxa"/>
            </w:tcMar>
            <w:vAlign w:val="center"/>
          </w:tcPr>
          <w:p w:rsidR="00BA041C" w:rsidRPr="00D04AA4" w:rsidRDefault="00BA041C" w:rsidP="009C3877">
            <w:pPr>
              <w:contextualSpacing/>
              <w:rPr>
                <w:rFonts w:ascii="Times New Roman" w:hAnsi="Times New Roman" w:cs="Times New Roman"/>
                <w:sz w:val="16"/>
                <w:szCs w:val="16"/>
              </w:rPr>
            </w:pPr>
            <w:r w:rsidRPr="00D04AA4">
              <w:rPr>
                <w:rFonts w:ascii="Times New Roman" w:hAnsi="Times New Roman" w:cs="Times New Roman"/>
                <w:bCs/>
                <w:sz w:val="16"/>
                <w:szCs w:val="16"/>
              </w:rPr>
              <w:t>3411/MUM/2014</w:t>
            </w:r>
          </w:p>
        </w:tc>
        <w:tc>
          <w:tcPr>
            <w:tcW w:w="508" w:type="pct"/>
            <w:shd w:val="clear" w:color="auto" w:fill="auto"/>
            <w:tcMar>
              <w:left w:w="108" w:type="dxa"/>
            </w:tcMar>
            <w:vAlign w:val="center"/>
          </w:tcPr>
          <w:p w:rsidR="00BA041C" w:rsidRPr="00D04AA4" w:rsidRDefault="00BA041C" w:rsidP="009C3877">
            <w:pPr>
              <w:contextualSpacing/>
              <w:jc w:val="center"/>
              <w:rPr>
                <w:rFonts w:ascii="Times New Roman" w:hAnsi="Times New Roman" w:cs="Times New Roman"/>
                <w:sz w:val="16"/>
                <w:szCs w:val="16"/>
              </w:rPr>
            </w:pPr>
            <w:r w:rsidRPr="00D04AA4">
              <w:rPr>
                <w:rFonts w:ascii="Times New Roman" w:hAnsi="Times New Roman" w:cs="Times New Roman"/>
                <w:sz w:val="16"/>
                <w:szCs w:val="16"/>
              </w:rPr>
              <w:t>Indian</w:t>
            </w:r>
          </w:p>
        </w:tc>
        <w:tc>
          <w:tcPr>
            <w:tcW w:w="945" w:type="pct"/>
            <w:shd w:val="clear" w:color="auto" w:fill="auto"/>
            <w:tcMar>
              <w:left w:w="108" w:type="dxa"/>
            </w:tcMar>
            <w:vAlign w:val="center"/>
          </w:tcPr>
          <w:p w:rsidR="00BA041C" w:rsidRPr="00D04AA4" w:rsidRDefault="00BA041C" w:rsidP="009C3877">
            <w:pPr>
              <w:contextualSpacing/>
              <w:rPr>
                <w:rFonts w:ascii="Times New Roman" w:hAnsi="Times New Roman" w:cs="Times New Roman"/>
                <w:sz w:val="16"/>
                <w:szCs w:val="16"/>
              </w:rPr>
            </w:pPr>
            <w:r w:rsidRPr="00D04AA4">
              <w:rPr>
                <w:rFonts w:ascii="Times New Roman" w:hAnsi="Times New Roman" w:cs="Times New Roman"/>
                <w:sz w:val="16"/>
                <w:szCs w:val="16"/>
              </w:rPr>
              <w:t xml:space="preserve">Dr. </w:t>
            </w:r>
            <w:proofErr w:type="spellStart"/>
            <w:r w:rsidRPr="00D04AA4">
              <w:rPr>
                <w:rFonts w:ascii="Times New Roman" w:hAnsi="Times New Roman" w:cs="Times New Roman"/>
                <w:sz w:val="16"/>
                <w:szCs w:val="16"/>
              </w:rPr>
              <w:t>Amit</w:t>
            </w:r>
            <w:proofErr w:type="spellEnd"/>
            <w:r w:rsidRPr="00D04AA4">
              <w:rPr>
                <w:rFonts w:ascii="Times New Roman" w:hAnsi="Times New Roman" w:cs="Times New Roman"/>
                <w:sz w:val="16"/>
                <w:szCs w:val="16"/>
              </w:rPr>
              <w:t xml:space="preserve"> </w:t>
            </w:r>
            <w:proofErr w:type="spellStart"/>
            <w:r w:rsidRPr="00D04AA4">
              <w:rPr>
                <w:rFonts w:ascii="Times New Roman" w:hAnsi="Times New Roman" w:cs="Times New Roman"/>
                <w:sz w:val="16"/>
                <w:szCs w:val="16"/>
              </w:rPr>
              <w:t>Prabhakar</w:t>
            </w:r>
            <w:proofErr w:type="spellEnd"/>
            <w:r w:rsidRPr="00D04AA4">
              <w:rPr>
                <w:rFonts w:ascii="Times New Roman" w:hAnsi="Times New Roman" w:cs="Times New Roman"/>
                <w:sz w:val="16"/>
                <w:szCs w:val="16"/>
              </w:rPr>
              <w:t xml:space="preserve">, </w:t>
            </w:r>
          </w:p>
          <w:p w:rsidR="00BA041C" w:rsidRPr="00D04AA4" w:rsidRDefault="00BA041C" w:rsidP="009C3877">
            <w:pPr>
              <w:contextualSpacing/>
              <w:rPr>
                <w:rFonts w:ascii="Times New Roman" w:hAnsi="Times New Roman" w:cs="Times New Roman"/>
                <w:sz w:val="16"/>
                <w:szCs w:val="16"/>
              </w:rPr>
            </w:pPr>
            <w:r w:rsidRPr="00D04AA4">
              <w:rPr>
                <w:rFonts w:ascii="Times New Roman" w:hAnsi="Times New Roman" w:cs="Times New Roman"/>
                <w:sz w:val="16"/>
                <w:szCs w:val="16"/>
              </w:rPr>
              <w:t xml:space="preserve">Prof. </w:t>
            </w:r>
            <w:proofErr w:type="spellStart"/>
            <w:r w:rsidRPr="00D04AA4">
              <w:rPr>
                <w:rFonts w:ascii="Times New Roman" w:hAnsi="Times New Roman" w:cs="Times New Roman"/>
                <w:sz w:val="16"/>
                <w:szCs w:val="16"/>
              </w:rPr>
              <w:t>Amit</w:t>
            </w:r>
            <w:proofErr w:type="spellEnd"/>
            <w:r w:rsidRPr="00D04AA4">
              <w:rPr>
                <w:rFonts w:ascii="Times New Roman" w:hAnsi="Times New Roman" w:cs="Times New Roman"/>
                <w:sz w:val="16"/>
                <w:szCs w:val="16"/>
              </w:rPr>
              <w:t xml:space="preserve"> </w:t>
            </w:r>
            <w:proofErr w:type="spellStart"/>
            <w:r w:rsidRPr="00D04AA4">
              <w:rPr>
                <w:rFonts w:ascii="Times New Roman" w:hAnsi="Times New Roman" w:cs="Times New Roman"/>
                <w:sz w:val="16"/>
                <w:szCs w:val="16"/>
              </w:rPr>
              <w:t>Agrawal</w:t>
            </w:r>
            <w:proofErr w:type="spellEnd"/>
            <w:r w:rsidRPr="00D04AA4">
              <w:rPr>
                <w:rFonts w:ascii="Times New Roman" w:hAnsi="Times New Roman" w:cs="Times New Roman"/>
                <w:sz w:val="16"/>
                <w:szCs w:val="16"/>
              </w:rPr>
              <w:t xml:space="preserve">, </w:t>
            </w:r>
          </w:p>
          <w:p w:rsidR="00BA041C" w:rsidRPr="00D04AA4" w:rsidRDefault="00BA041C" w:rsidP="009C3877">
            <w:pPr>
              <w:contextualSpacing/>
              <w:rPr>
                <w:rFonts w:ascii="Times New Roman" w:hAnsi="Times New Roman" w:cs="Times New Roman"/>
                <w:sz w:val="16"/>
                <w:szCs w:val="16"/>
              </w:rPr>
            </w:pPr>
            <w:r w:rsidRPr="00D04AA4">
              <w:rPr>
                <w:rFonts w:ascii="Times New Roman" w:hAnsi="Times New Roman" w:cs="Times New Roman"/>
                <w:sz w:val="16"/>
                <w:szCs w:val="16"/>
              </w:rPr>
              <w:t>B.S. Bharat.</w:t>
            </w:r>
          </w:p>
        </w:tc>
        <w:tc>
          <w:tcPr>
            <w:tcW w:w="800" w:type="pct"/>
            <w:vAlign w:val="center"/>
          </w:tcPr>
          <w:p w:rsidR="00BA041C" w:rsidRPr="00D04AA4" w:rsidRDefault="00BA041C" w:rsidP="009C3877">
            <w:pPr>
              <w:contextualSpacing/>
              <w:rPr>
                <w:rFonts w:ascii="Times New Roman" w:hAnsi="Times New Roman" w:cs="Times New Roman"/>
                <w:sz w:val="16"/>
                <w:szCs w:val="16"/>
              </w:rPr>
            </w:pPr>
            <w:r w:rsidRPr="00D04AA4">
              <w:rPr>
                <w:rFonts w:ascii="Times New Roman" w:hAnsi="Times New Roman" w:cs="Times New Roman"/>
                <w:sz w:val="16"/>
                <w:szCs w:val="16"/>
              </w:rPr>
              <w:t>Application Awaiting Examination</w:t>
            </w:r>
          </w:p>
        </w:tc>
      </w:tr>
      <w:tr w:rsidR="00BA041C" w:rsidRPr="00D04AA4" w:rsidTr="009C3877">
        <w:tc>
          <w:tcPr>
            <w:tcW w:w="247" w:type="pct"/>
            <w:shd w:val="clear" w:color="auto" w:fill="auto"/>
            <w:tcMar>
              <w:left w:w="108" w:type="dxa"/>
            </w:tcMar>
            <w:vAlign w:val="center"/>
          </w:tcPr>
          <w:p w:rsidR="00BA041C" w:rsidRPr="00D04AA4" w:rsidRDefault="00BA041C" w:rsidP="009C3877">
            <w:pPr>
              <w:contextualSpacing/>
              <w:jc w:val="center"/>
              <w:rPr>
                <w:rFonts w:ascii="Times New Roman" w:hAnsi="Times New Roman" w:cs="Times New Roman"/>
                <w:b/>
                <w:sz w:val="16"/>
                <w:szCs w:val="16"/>
              </w:rPr>
            </w:pPr>
            <w:r w:rsidRPr="00D04AA4">
              <w:rPr>
                <w:rFonts w:ascii="Times New Roman" w:hAnsi="Times New Roman" w:cs="Times New Roman"/>
                <w:b/>
                <w:sz w:val="16"/>
                <w:szCs w:val="16"/>
              </w:rPr>
              <w:t>7.</w:t>
            </w:r>
          </w:p>
        </w:tc>
        <w:tc>
          <w:tcPr>
            <w:tcW w:w="1263" w:type="pct"/>
            <w:shd w:val="clear" w:color="auto" w:fill="auto"/>
            <w:tcMar>
              <w:left w:w="108" w:type="dxa"/>
            </w:tcMar>
            <w:vAlign w:val="center"/>
          </w:tcPr>
          <w:p w:rsidR="00BA041C" w:rsidRPr="00D04AA4" w:rsidRDefault="00BA041C" w:rsidP="009C3877">
            <w:pPr>
              <w:autoSpaceDE w:val="0"/>
              <w:autoSpaceDN w:val="0"/>
              <w:adjustRightInd w:val="0"/>
              <w:contextualSpacing/>
              <w:rPr>
                <w:rFonts w:ascii="Times New Roman" w:hAnsi="Times New Roman" w:cs="Times New Roman"/>
                <w:bCs/>
                <w:sz w:val="16"/>
                <w:szCs w:val="16"/>
              </w:rPr>
            </w:pPr>
            <w:r w:rsidRPr="00D04AA4">
              <w:rPr>
                <w:rFonts w:ascii="Times New Roman" w:hAnsi="Times New Roman" w:cs="Times New Roman"/>
                <w:bCs/>
                <w:color w:val="040404"/>
                <w:sz w:val="16"/>
                <w:szCs w:val="16"/>
              </w:rPr>
              <w:t xml:space="preserve">A Microfluidic Device with Immobilized </w:t>
            </w:r>
            <w:proofErr w:type="spellStart"/>
            <w:r w:rsidRPr="00D04AA4">
              <w:rPr>
                <w:rFonts w:ascii="Times New Roman" w:hAnsi="Times New Roman" w:cs="Times New Roman"/>
                <w:bCs/>
                <w:color w:val="040404"/>
                <w:sz w:val="16"/>
                <w:szCs w:val="16"/>
              </w:rPr>
              <w:t>Nano</w:t>
            </w:r>
            <w:proofErr w:type="spellEnd"/>
            <w:r w:rsidRPr="00D04AA4">
              <w:rPr>
                <w:rFonts w:ascii="Times New Roman" w:hAnsi="Times New Roman" w:cs="Times New Roman"/>
                <w:bCs/>
                <w:color w:val="040404"/>
                <w:sz w:val="16"/>
                <w:szCs w:val="16"/>
              </w:rPr>
              <w:t>-Particles and Coupled Ultraviolet Light Source, for Water Disinfection</w:t>
            </w:r>
          </w:p>
        </w:tc>
        <w:tc>
          <w:tcPr>
            <w:tcW w:w="1237" w:type="pct"/>
            <w:shd w:val="clear" w:color="auto" w:fill="auto"/>
            <w:tcMar>
              <w:left w:w="108" w:type="dxa"/>
            </w:tcMar>
            <w:vAlign w:val="center"/>
          </w:tcPr>
          <w:p w:rsidR="00BA041C" w:rsidRPr="00D04AA4" w:rsidRDefault="00BA041C" w:rsidP="009C3877">
            <w:pPr>
              <w:contextualSpacing/>
              <w:rPr>
                <w:rFonts w:ascii="Times New Roman" w:hAnsi="Times New Roman" w:cs="Times New Roman"/>
                <w:bCs/>
                <w:color w:val="040404"/>
                <w:sz w:val="16"/>
                <w:szCs w:val="16"/>
              </w:rPr>
            </w:pPr>
            <w:r w:rsidRPr="00D04AA4">
              <w:rPr>
                <w:rFonts w:ascii="Times New Roman" w:hAnsi="Times New Roman" w:cs="Times New Roman"/>
                <w:bCs/>
                <w:color w:val="040404"/>
                <w:sz w:val="16"/>
                <w:szCs w:val="16"/>
              </w:rPr>
              <w:t>Application Number: 201811028600;</w:t>
            </w:r>
          </w:p>
          <w:p w:rsidR="00BA041C" w:rsidRPr="00D04AA4" w:rsidRDefault="00BA041C" w:rsidP="009C3877">
            <w:pPr>
              <w:contextualSpacing/>
              <w:rPr>
                <w:rFonts w:ascii="Times New Roman" w:hAnsi="Times New Roman" w:cs="Times New Roman"/>
                <w:sz w:val="16"/>
                <w:szCs w:val="16"/>
              </w:rPr>
            </w:pPr>
            <w:r w:rsidRPr="00D04AA4">
              <w:rPr>
                <w:rFonts w:ascii="Times New Roman" w:hAnsi="Times New Roman" w:cs="Times New Roman"/>
                <w:bCs/>
                <w:color w:val="040404"/>
                <w:sz w:val="16"/>
                <w:szCs w:val="16"/>
              </w:rPr>
              <w:t>Date of Filing: 30/07/2018</w:t>
            </w:r>
          </w:p>
        </w:tc>
        <w:tc>
          <w:tcPr>
            <w:tcW w:w="508" w:type="pct"/>
            <w:shd w:val="clear" w:color="auto" w:fill="auto"/>
            <w:tcMar>
              <w:left w:w="108" w:type="dxa"/>
            </w:tcMar>
            <w:vAlign w:val="center"/>
          </w:tcPr>
          <w:p w:rsidR="00BA041C" w:rsidRPr="00D04AA4" w:rsidRDefault="00BA041C" w:rsidP="009C3877">
            <w:pPr>
              <w:contextualSpacing/>
              <w:jc w:val="center"/>
              <w:rPr>
                <w:rFonts w:ascii="Times New Roman" w:hAnsi="Times New Roman" w:cs="Times New Roman"/>
                <w:sz w:val="16"/>
                <w:szCs w:val="16"/>
              </w:rPr>
            </w:pPr>
            <w:r w:rsidRPr="00D04AA4">
              <w:rPr>
                <w:rFonts w:ascii="Times New Roman" w:hAnsi="Times New Roman" w:cs="Times New Roman"/>
                <w:sz w:val="16"/>
                <w:szCs w:val="16"/>
              </w:rPr>
              <w:t>Indian</w:t>
            </w:r>
          </w:p>
        </w:tc>
        <w:tc>
          <w:tcPr>
            <w:tcW w:w="945" w:type="pct"/>
            <w:shd w:val="clear" w:color="auto" w:fill="auto"/>
            <w:tcMar>
              <w:left w:w="108" w:type="dxa"/>
            </w:tcMar>
            <w:vAlign w:val="center"/>
          </w:tcPr>
          <w:p w:rsidR="00BA041C" w:rsidRPr="00D04AA4" w:rsidRDefault="00BA041C" w:rsidP="009C3877">
            <w:pPr>
              <w:contextualSpacing/>
              <w:rPr>
                <w:rFonts w:ascii="Times New Roman" w:hAnsi="Times New Roman" w:cs="Times New Roman"/>
                <w:sz w:val="16"/>
                <w:szCs w:val="16"/>
              </w:rPr>
            </w:pPr>
            <w:r w:rsidRPr="00D04AA4">
              <w:rPr>
                <w:rFonts w:ascii="Times New Roman" w:hAnsi="Times New Roman" w:cs="Times New Roman"/>
                <w:sz w:val="16"/>
                <w:szCs w:val="16"/>
              </w:rPr>
              <w:t xml:space="preserve">Dr. </w:t>
            </w:r>
            <w:proofErr w:type="spellStart"/>
            <w:r w:rsidRPr="00D04AA4">
              <w:rPr>
                <w:rFonts w:ascii="Times New Roman" w:hAnsi="Times New Roman" w:cs="Times New Roman"/>
                <w:sz w:val="16"/>
                <w:szCs w:val="16"/>
              </w:rPr>
              <w:t>Amit</w:t>
            </w:r>
            <w:proofErr w:type="spellEnd"/>
            <w:r w:rsidRPr="00D04AA4">
              <w:rPr>
                <w:rFonts w:ascii="Times New Roman" w:hAnsi="Times New Roman" w:cs="Times New Roman"/>
                <w:sz w:val="16"/>
                <w:szCs w:val="16"/>
              </w:rPr>
              <w:t xml:space="preserve"> </w:t>
            </w:r>
            <w:proofErr w:type="spellStart"/>
            <w:r w:rsidRPr="00D04AA4">
              <w:rPr>
                <w:rFonts w:ascii="Times New Roman" w:hAnsi="Times New Roman" w:cs="Times New Roman"/>
                <w:sz w:val="16"/>
                <w:szCs w:val="16"/>
              </w:rPr>
              <w:t>Prabhakar</w:t>
            </w:r>
            <w:proofErr w:type="spellEnd"/>
            <w:r w:rsidRPr="00D04AA4">
              <w:rPr>
                <w:rFonts w:ascii="Times New Roman" w:hAnsi="Times New Roman" w:cs="Times New Roman"/>
                <w:sz w:val="16"/>
                <w:szCs w:val="16"/>
              </w:rPr>
              <w:t xml:space="preserve">, </w:t>
            </w:r>
          </w:p>
          <w:p w:rsidR="00BA041C" w:rsidRPr="00D04AA4" w:rsidRDefault="00BA041C" w:rsidP="009C3877">
            <w:pPr>
              <w:contextualSpacing/>
              <w:rPr>
                <w:rFonts w:ascii="Times New Roman" w:hAnsi="Times New Roman" w:cs="Times New Roman"/>
                <w:sz w:val="16"/>
                <w:szCs w:val="16"/>
              </w:rPr>
            </w:pPr>
            <w:proofErr w:type="spellStart"/>
            <w:r w:rsidRPr="00D04AA4">
              <w:rPr>
                <w:rFonts w:ascii="Times New Roman" w:hAnsi="Times New Roman" w:cs="Times New Roman"/>
                <w:sz w:val="16"/>
                <w:szCs w:val="16"/>
              </w:rPr>
              <w:t>Mehul</w:t>
            </w:r>
            <w:proofErr w:type="spellEnd"/>
            <w:r w:rsidRPr="00D04AA4">
              <w:rPr>
                <w:rFonts w:ascii="Times New Roman" w:hAnsi="Times New Roman" w:cs="Times New Roman"/>
                <w:sz w:val="16"/>
                <w:szCs w:val="16"/>
              </w:rPr>
              <w:t xml:space="preserve"> </w:t>
            </w:r>
            <w:proofErr w:type="spellStart"/>
            <w:r w:rsidRPr="00D04AA4">
              <w:rPr>
                <w:rFonts w:ascii="Times New Roman" w:hAnsi="Times New Roman" w:cs="Times New Roman"/>
                <w:sz w:val="16"/>
                <w:szCs w:val="16"/>
              </w:rPr>
              <w:t>Agrawal</w:t>
            </w:r>
            <w:proofErr w:type="spellEnd"/>
            <w:r w:rsidRPr="00D04AA4">
              <w:rPr>
                <w:rFonts w:ascii="Times New Roman" w:hAnsi="Times New Roman" w:cs="Times New Roman"/>
                <w:sz w:val="16"/>
                <w:szCs w:val="16"/>
              </w:rPr>
              <w:t>,</w:t>
            </w:r>
          </w:p>
          <w:p w:rsidR="00BA041C" w:rsidRPr="00D04AA4" w:rsidRDefault="00BA041C" w:rsidP="009C3877">
            <w:pPr>
              <w:contextualSpacing/>
              <w:rPr>
                <w:rFonts w:ascii="Times New Roman" w:hAnsi="Times New Roman" w:cs="Times New Roman"/>
                <w:sz w:val="16"/>
                <w:szCs w:val="16"/>
              </w:rPr>
            </w:pPr>
            <w:proofErr w:type="spellStart"/>
            <w:r w:rsidRPr="00D04AA4">
              <w:rPr>
                <w:rFonts w:ascii="Times New Roman" w:hAnsi="Times New Roman" w:cs="Times New Roman"/>
                <w:sz w:val="16"/>
                <w:szCs w:val="16"/>
              </w:rPr>
              <w:t>Neha</w:t>
            </w:r>
            <w:proofErr w:type="spellEnd"/>
            <w:r w:rsidRPr="00D04AA4">
              <w:rPr>
                <w:rFonts w:ascii="Times New Roman" w:hAnsi="Times New Roman" w:cs="Times New Roman"/>
                <w:sz w:val="16"/>
                <w:szCs w:val="16"/>
              </w:rPr>
              <w:t xml:space="preserve"> </w:t>
            </w:r>
            <w:proofErr w:type="spellStart"/>
            <w:r w:rsidRPr="00D04AA4">
              <w:rPr>
                <w:rFonts w:ascii="Times New Roman" w:hAnsi="Times New Roman" w:cs="Times New Roman"/>
                <w:sz w:val="16"/>
                <w:szCs w:val="16"/>
              </w:rPr>
              <w:t>Mishra</w:t>
            </w:r>
            <w:proofErr w:type="spellEnd"/>
            <w:r w:rsidRPr="00D04AA4">
              <w:rPr>
                <w:rFonts w:ascii="Times New Roman" w:hAnsi="Times New Roman" w:cs="Times New Roman"/>
                <w:sz w:val="16"/>
                <w:szCs w:val="16"/>
              </w:rPr>
              <w:t xml:space="preserve">, </w:t>
            </w:r>
          </w:p>
          <w:p w:rsidR="00BA041C" w:rsidRPr="00D04AA4" w:rsidRDefault="00BA041C" w:rsidP="009C3877">
            <w:pPr>
              <w:contextualSpacing/>
              <w:rPr>
                <w:rFonts w:ascii="Times New Roman" w:hAnsi="Times New Roman" w:cs="Times New Roman"/>
                <w:sz w:val="16"/>
                <w:szCs w:val="16"/>
              </w:rPr>
            </w:pPr>
            <w:r w:rsidRPr="00D04AA4">
              <w:rPr>
                <w:rFonts w:ascii="Times New Roman" w:hAnsi="Times New Roman" w:cs="Times New Roman"/>
                <w:sz w:val="16"/>
                <w:szCs w:val="16"/>
              </w:rPr>
              <w:t xml:space="preserve">Dr. </w:t>
            </w:r>
            <w:proofErr w:type="spellStart"/>
            <w:r w:rsidRPr="00D04AA4">
              <w:rPr>
                <w:rFonts w:ascii="Times New Roman" w:hAnsi="Times New Roman" w:cs="Times New Roman"/>
                <w:sz w:val="16"/>
                <w:szCs w:val="16"/>
              </w:rPr>
              <w:t>Deepti</w:t>
            </w:r>
            <w:proofErr w:type="spellEnd"/>
            <w:r w:rsidRPr="00D04AA4">
              <w:rPr>
                <w:rFonts w:ascii="Times New Roman" w:hAnsi="Times New Roman" w:cs="Times New Roman"/>
                <w:sz w:val="16"/>
                <w:szCs w:val="16"/>
              </w:rPr>
              <w:t xml:space="preserve"> </w:t>
            </w:r>
            <w:proofErr w:type="spellStart"/>
            <w:r w:rsidRPr="00D04AA4">
              <w:rPr>
                <w:rFonts w:ascii="Times New Roman" w:hAnsi="Times New Roman" w:cs="Times New Roman"/>
                <w:sz w:val="16"/>
                <w:szCs w:val="16"/>
              </w:rPr>
              <w:t>Verma</w:t>
            </w:r>
            <w:proofErr w:type="spellEnd"/>
            <w:r w:rsidRPr="00D04AA4">
              <w:rPr>
                <w:rFonts w:ascii="Times New Roman" w:hAnsi="Times New Roman" w:cs="Times New Roman"/>
                <w:sz w:val="16"/>
                <w:szCs w:val="16"/>
              </w:rPr>
              <w:t>,</w:t>
            </w:r>
          </w:p>
          <w:p w:rsidR="00BA041C" w:rsidRPr="00D04AA4" w:rsidRDefault="00BA041C" w:rsidP="009C3877">
            <w:pPr>
              <w:contextualSpacing/>
              <w:rPr>
                <w:rFonts w:ascii="Times New Roman" w:hAnsi="Times New Roman" w:cs="Times New Roman"/>
                <w:sz w:val="16"/>
                <w:szCs w:val="16"/>
              </w:rPr>
            </w:pPr>
            <w:r w:rsidRPr="00D04AA4">
              <w:rPr>
                <w:rFonts w:ascii="Times New Roman" w:hAnsi="Times New Roman" w:cs="Times New Roman"/>
                <w:sz w:val="16"/>
                <w:szCs w:val="16"/>
              </w:rPr>
              <w:t xml:space="preserve">Dr. Vishnu </w:t>
            </w:r>
            <w:proofErr w:type="spellStart"/>
            <w:r w:rsidRPr="00D04AA4">
              <w:rPr>
                <w:rFonts w:ascii="Times New Roman" w:hAnsi="Times New Roman" w:cs="Times New Roman"/>
                <w:sz w:val="16"/>
                <w:szCs w:val="16"/>
              </w:rPr>
              <w:t>Agrawal</w:t>
            </w:r>
            <w:proofErr w:type="spellEnd"/>
          </w:p>
        </w:tc>
        <w:tc>
          <w:tcPr>
            <w:tcW w:w="800" w:type="pct"/>
            <w:vAlign w:val="center"/>
          </w:tcPr>
          <w:p w:rsidR="00BA041C" w:rsidRPr="00D04AA4" w:rsidRDefault="00BA041C" w:rsidP="009C3877">
            <w:pPr>
              <w:contextualSpacing/>
              <w:rPr>
                <w:rFonts w:ascii="Times New Roman" w:hAnsi="Times New Roman" w:cs="Times New Roman"/>
                <w:sz w:val="16"/>
                <w:szCs w:val="16"/>
              </w:rPr>
            </w:pPr>
            <w:r w:rsidRPr="00D04AA4">
              <w:rPr>
                <w:rFonts w:ascii="Times New Roman" w:hAnsi="Times New Roman" w:cs="Times New Roman"/>
                <w:sz w:val="16"/>
                <w:szCs w:val="16"/>
              </w:rPr>
              <w:t>Application Published</w:t>
            </w:r>
          </w:p>
        </w:tc>
      </w:tr>
      <w:tr w:rsidR="00BA041C" w:rsidRPr="00D04AA4" w:rsidTr="009C3877">
        <w:tc>
          <w:tcPr>
            <w:tcW w:w="247" w:type="pct"/>
            <w:tcBorders>
              <w:bottom w:val="single" w:sz="4" w:space="0" w:color="00000A"/>
            </w:tcBorders>
            <w:shd w:val="clear" w:color="auto" w:fill="auto"/>
            <w:tcMar>
              <w:left w:w="108" w:type="dxa"/>
            </w:tcMar>
            <w:vAlign w:val="center"/>
          </w:tcPr>
          <w:p w:rsidR="00BA041C" w:rsidRPr="00D04AA4" w:rsidRDefault="00BA041C" w:rsidP="009C3877">
            <w:pPr>
              <w:contextualSpacing/>
              <w:jc w:val="center"/>
              <w:rPr>
                <w:rFonts w:ascii="Times New Roman" w:hAnsi="Times New Roman" w:cs="Times New Roman"/>
                <w:b/>
                <w:sz w:val="16"/>
                <w:szCs w:val="16"/>
              </w:rPr>
            </w:pPr>
            <w:r w:rsidRPr="00D04AA4">
              <w:rPr>
                <w:rFonts w:ascii="Times New Roman" w:hAnsi="Times New Roman" w:cs="Times New Roman"/>
                <w:b/>
                <w:sz w:val="16"/>
                <w:szCs w:val="16"/>
              </w:rPr>
              <w:t>8.</w:t>
            </w:r>
          </w:p>
        </w:tc>
        <w:tc>
          <w:tcPr>
            <w:tcW w:w="1263" w:type="pct"/>
            <w:tcBorders>
              <w:bottom w:val="single" w:sz="4" w:space="0" w:color="00000A"/>
            </w:tcBorders>
            <w:shd w:val="clear" w:color="auto" w:fill="auto"/>
            <w:tcMar>
              <w:left w:w="108" w:type="dxa"/>
            </w:tcMar>
            <w:vAlign w:val="center"/>
          </w:tcPr>
          <w:p w:rsidR="00BA041C" w:rsidRPr="00D04AA4" w:rsidRDefault="00BA041C" w:rsidP="009C3877">
            <w:pPr>
              <w:autoSpaceDE w:val="0"/>
              <w:autoSpaceDN w:val="0"/>
              <w:adjustRightInd w:val="0"/>
              <w:contextualSpacing/>
              <w:rPr>
                <w:rFonts w:ascii="Times New Roman" w:hAnsi="Times New Roman" w:cs="Times New Roman"/>
                <w:bCs/>
                <w:sz w:val="16"/>
                <w:szCs w:val="16"/>
              </w:rPr>
            </w:pPr>
            <w:r w:rsidRPr="00D04AA4">
              <w:rPr>
                <w:rFonts w:ascii="Times New Roman" w:hAnsi="Times New Roman" w:cs="Times New Roman"/>
                <w:bCs/>
                <w:color w:val="040404"/>
                <w:sz w:val="16"/>
                <w:szCs w:val="16"/>
              </w:rPr>
              <w:t>A Portable Corona-Discharge System with Custom Made Electrodes, for PDMS Hydrophilic Treatment, and Bonding for Microfluidic Chip Fabrication.</w:t>
            </w:r>
          </w:p>
        </w:tc>
        <w:tc>
          <w:tcPr>
            <w:tcW w:w="1237" w:type="pct"/>
            <w:tcBorders>
              <w:bottom w:val="single" w:sz="4" w:space="0" w:color="00000A"/>
            </w:tcBorders>
            <w:shd w:val="clear" w:color="auto" w:fill="auto"/>
            <w:tcMar>
              <w:left w:w="108" w:type="dxa"/>
            </w:tcMar>
            <w:vAlign w:val="center"/>
          </w:tcPr>
          <w:p w:rsidR="00BA041C" w:rsidRPr="00D04AA4" w:rsidRDefault="00BA041C" w:rsidP="009C3877">
            <w:pPr>
              <w:contextualSpacing/>
              <w:rPr>
                <w:rFonts w:ascii="Times New Roman" w:hAnsi="Times New Roman" w:cs="Times New Roman"/>
                <w:bCs/>
                <w:color w:val="040404"/>
                <w:sz w:val="16"/>
                <w:szCs w:val="16"/>
              </w:rPr>
            </w:pPr>
            <w:r w:rsidRPr="00D04AA4">
              <w:rPr>
                <w:rFonts w:ascii="Times New Roman" w:hAnsi="Times New Roman" w:cs="Times New Roman"/>
                <w:bCs/>
                <w:color w:val="040404"/>
                <w:sz w:val="16"/>
                <w:szCs w:val="16"/>
              </w:rPr>
              <w:t>Application Number: 201811028599;</w:t>
            </w:r>
          </w:p>
          <w:p w:rsidR="00BA041C" w:rsidRPr="00D04AA4" w:rsidRDefault="00BA041C" w:rsidP="009C3877">
            <w:pPr>
              <w:contextualSpacing/>
              <w:rPr>
                <w:rFonts w:ascii="Times New Roman" w:hAnsi="Times New Roman" w:cs="Times New Roman"/>
                <w:sz w:val="16"/>
                <w:szCs w:val="16"/>
              </w:rPr>
            </w:pPr>
            <w:r w:rsidRPr="00D04AA4">
              <w:rPr>
                <w:rFonts w:ascii="Times New Roman" w:hAnsi="Times New Roman" w:cs="Times New Roman"/>
                <w:bCs/>
                <w:color w:val="040404"/>
                <w:sz w:val="16"/>
                <w:szCs w:val="16"/>
              </w:rPr>
              <w:t>Date of Filing: 30/07/2018</w:t>
            </w:r>
          </w:p>
        </w:tc>
        <w:tc>
          <w:tcPr>
            <w:tcW w:w="508" w:type="pct"/>
            <w:tcBorders>
              <w:bottom w:val="single" w:sz="4" w:space="0" w:color="00000A"/>
            </w:tcBorders>
            <w:shd w:val="clear" w:color="auto" w:fill="auto"/>
            <w:tcMar>
              <w:left w:w="108" w:type="dxa"/>
            </w:tcMar>
            <w:vAlign w:val="center"/>
          </w:tcPr>
          <w:p w:rsidR="00BA041C" w:rsidRPr="00D04AA4" w:rsidRDefault="00BA041C" w:rsidP="009C3877">
            <w:pPr>
              <w:contextualSpacing/>
              <w:jc w:val="center"/>
              <w:rPr>
                <w:rFonts w:ascii="Times New Roman" w:hAnsi="Times New Roman" w:cs="Times New Roman"/>
                <w:sz w:val="16"/>
                <w:szCs w:val="16"/>
              </w:rPr>
            </w:pPr>
            <w:r w:rsidRPr="00D04AA4">
              <w:rPr>
                <w:rFonts w:ascii="Times New Roman" w:hAnsi="Times New Roman" w:cs="Times New Roman"/>
                <w:sz w:val="16"/>
                <w:szCs w:val="16"/>
              </w:rPr>
              <w:t>Indian</w:t>
            </w:r>
          </w:p>
        </w:tc>
        <w:tc>
          <w:tcPr>
            <w:tcW w:w="945" w:type="pct"/>
            <w:tcBorders>
              <w:bottom w:val="single" w:sz="4" w:space="0" w:color="00000A"/>
            </w:tcBorders>
            <w:shd w:val="clear" w:color="auto" w:fill="auto"/>
            <w:tcMar>
              <w:left w:w="108" w:type="dxa"/>
            </w:tcMar>
            <w:vAlign w:val="center"/>
          </w:tcPr>
          <w:p w:rsidR="00BA041C" w:rsidRPr="00D04AA4" w:rsidRDefault="00BA041C" w:rsidP="009C3877">
            <w:pPr>
              <w:autoSpaceDE w:val="0"/>
              <w:autoSpaceDN w:val="0"/>
              <w:adjustRightInd w:val="0"/>
              <w:contextualSpacing/>
              <w:rPr>
                <w:rFonts w:ascii="Times New Roman" w:hAnsi="Times New Roman" w:cs="Times New Roman"/>
                <w:sz w:val="16"/>
                <w:szCs w:val="16"/>
              </w:rPr>
            </w:pPr>
            <w:r w:rsidRPr="00D04AA4">
              <w:rPr>
                <w:rFonts w:ascii="Times New Roman" w:hAnsi="Times New Roman" w:cs="Times New Roman"/>
                <w:sz w:val="16"/>
                <w:szCs w:val="16"/>
              </w:rPr>
              <w:t xml:space="preserve">Dr. </w:t>
            </w:r>
            <w:proofErr w:type="spellStart"/>
            <w:r w:rsidRPr="00D04AA4">
              <w:rPr>
                <w:rFonts w:ascii="Times New Roman" w:hAnsi="Times New Roman" w:cs="Times New Roman"/>
                <w:sz w:val="16"/>
                <w:szCs w:val="16"/>
              </w:rPr>
              <w:t>Amit</w:t>
            </w:r>
            <w:proofErr w:type="spellEnd"/>
            <w:r w:rsidRPr="00D04AA4">
              <w:rPr>
                <w:rFonts w:ascii="Times New Roman" w:hAnsi="Times New Roman" w:cs="Times New Roman"/>
                <w:sz w:val="16"/>
                <w:szCs w:val="16"/>
              </w:rPr>
              <w:t xml:space="preserve"> </w:t>
            </w:r>
            <w:proofErr w:type="spellStart"/>
            <w:r w:rsidRPr="00D04AA4">
              <w:rPr>
                <w:rFonts w:ascii="Times New Roman" w:hAnsi="Times New Roman" w:cs="Times New Roman"/>
                <w:sz w:val="16"/>
                <w:szCs w:val="16"/>
              </w:rPr>
              <w:t>Prabhakar</w:t>
            </w:r>
            <w:proofErr w:type="spellEnd"/>
            <w:r w:rsidRPr="00D04AA4">
              <w:rPr>
                <w:rFonts w:ascii="Times New Roman" w:hAnsi="Times New Roman" w:cs="Times New Roman"/>
                <w:sz w:val="16"/>
                <w:szCs w:val="16"/>
              </w:rPr>
              <w:t xml:space="preserve">, </w:t>
            </w:r>
          </w:p>
          <w:p w:rsidR="00BA041C" w:rsidRPr="00D04AA4" w:rsidRDefault="00BA041C" w:rsidP="009C3877">
            <w:pPr>
              <w:autoSpaceDE w:val="0"/>
              <w:autoSpaceDN w:val="0"/>
              <w:adjustRightInd w:val="0"/>
              <w:contextualSpacing/>
              <w:rPr>
                <w:rFonts w:ascii="Times New Roman" w:hAnsi="Times New Roman" w:cs="Times New Roman"/>
                <w:sz w:val="16"/>
                <w:szCs w:val="16"/>
              </w:rPr>
            </w:pPr>
            <w:proofErr w:type="spellStart"/>
            <w:r w:rsidRPr="00D04AA4">
              <w:rPr>
                <w:rFonts w:ascii="Times New Roman" w:hAnsi="Times New Roman" w:cs="Times New Roman"/>
                <w:sz w:val="16"/>
                <w:szCs w:val="16"/>
              </w:rPr>
              <w:t>Amar</w:t>
            </w:r>
            <w:proofErr w:type="spellEnd"/>
            <w:r w:rsidRPr="00D04AA4">
              <w:rPr>
                <w:rFonts w:ascii="Times New Roman" w:hAnsi="Times New Roman" w:cs="Times New Roman"/>
                <w:sz w:val="16"/>
                <w:szCs w:val="16"/>
              </w:rPr>
              <w:t xml:space="preserve"> </w:t>
            </w:r>
            <w:proofErr w:type="spellStart"/>
            <w:r w:rsidRPr="00D04AA4">
              <w:rPr>
                <w:rFonts w:ascii="Times New Roman" w:hAnsi="Times New Roman" w:cs="Times New Roman"/>
                <w:sz w:val="16"/>
                <w:szCs w:val="16"/>
              </w:rPr>
              <w:t>Dhwaj</w:t>
            </w:r>
            <w:proofErr w:type="spellEnd"/>
            <w:r w:rsidRPr="00D04AA4">
              <w:rPr>
                <w:rFonts w:ascii="Times New Roman" w:hAnsi="Times New Roman" w:cs="Times New Roman"/>
                <w:sz w:val="16"/>
                <w:szCs w:val="16"/>
              </w:rPr>
              <w:t xml:space="preserve">, </w:t>
            </w:r>
          </w:p>
          <w:p w:rsidR="00BA041C" w:rsidRPr="00D04AA4" w:rsidRDefault="00BA041C" w:rsidP="009C3877">
            <w:pPr>
              <w:autoSpaceDE w:val="0"/>
              <w:autoSpaceDN w:val="0"/>
              <w:adjustRightInd w:val="0"/>
              <w:contextualSpacing/>
              <w:rPr>
                <w:rFonts w:ascii="Times New Roman" w:hAnsi="Times New Roman" w:cs="Times New Roman"/>
                <w:sz w:val="16"/>
                <w:szCs w:val="16"/>
              </w:rPr>
            </w:pPr>
            <w:proofErr w:type="spellStart"/>
            <w:r w:rsidRPr="00D04AA4">
              <w:rPr>
                <w:rFonts w:ascii="Times New Roman" w:hAnsi="Times New Roman" w:cs="Times New Roman"/>
                <w:sz w:val="16"/>
                <w:szCs w:val="16"/>
              </w:rPr>
              <w:t>Neha</w:t>
            </w:r>
            <w:proofErr w:type="spellEnd"/>
            <w:r w:rsidRPr="00D04AA4">
              <w:rPr>
                <w:rFonts w:ascii="Times New Roman" w:hAnsi="Times New Roman" w:cs="Times New Roman"/>
                <w:sz w:val="16"/>
                <w:szCs w:val="16"/>
              </w:rPr>
              <w:t xml:space="preserve"> </w:t>
            </w:r>
            <w:proofErr w:type="spellStart"/>
            <w:r w:rsidRPr="00D04AA4">
              <w:rPr>
                <w:rFonts w:ascii="Times New Roman" w:hAnsi="Times New Roman" w:cs="Times New Roman"/>
                <w:sz w:val="16"/>
                <w:szCs w:val="16"/>
              </w:rPr>
              <w:t>Mishra</w:t>
            </w:r>
            <w:proofErr w:type="spellEnd"/>
            <w:r w:rsidRPr="00D04AA4">
              <w:rPr>
                <w:rFonts w:ascii="Times New Roman" w:hAnsi="Times New Roman" w:cs="Times New Roman"/>
                <w:sz w:val="16"/>
                <w:szCs w:val="16"/>
              </w:rPr>
              <w:t xml:space="preserve">, </w:t>
            </w:r>
          </w:p>
          <w:p w:rsidR="00BA041C" w:rsidRPr="00D04AA4" w:rsidRDefault="00BA041C" w:rsidP="009C3877">
            <w:pPr>
              <w:autoSpaceDE w:val="0"/>
              <w:autoSpaceDN w:val="0"/>
              <w:adjustRightInd w:val="0"/>
              <w:contextualSpacing/>
              <w:rPr>
                <w:rFonts w:ascii="Times New Roman" w:hAnsi="Times New Roman" w:cs="Times New Roman"/>
                <w:sz w:val="16"/>
                <w:szCs w:val="16"/>
              </w:rPr>
            </w:pPr>
            <w:proofErr w:type="spellStart"/>
            <w:r w:rsidRPr="00D04AA4">
              <w:rPr>
                <w:rFonts w:ascii="Times New Roman" w:hAnsi="Times New Roman" w:cs="Times New Roman"/>
                <w:sz w:val="16"/>
                <w:szCs w:val="16"/>
              </w:rPr>
              <w:t>Rohit</w:t>
            </w:r>
            <w:proofErr w:type="spellEnd"/>
            <w:r w:rsidRPr="00D04AA4">
              <w:rPr>
                <w:rFonts w:ascii="Times New Roman" w:hAnsi="Times New Roman" w:cs="Times New Roman"/>
                <w:sz w:val="16"/>
                <w:szCs w:val="16"/>
              </w:rPr>
              <w:t xml:space="preserve"> </w:t>
            </w:r>
            <w:proofErr w:type="spellStart"/>
            <w:r w:rsidRPr="00D04AA4">
              <w:rPr>
                <w:rFonts w:ascii="Times New Roman" w:hAnsi="Times New Roman" w:cs="Times New Roman"/>
                <w:sz w:val="16"/>
                <w:szCs w:val="16"/>
              </w:rPr>
              <w:t>Vishwakarma</w:t>
            </w:r>
            <w:proofErr w:type="spellEnd"/>
          </w:p>
        </w:tc>
        <w:tc>
          <w:tcPr>
            <w:tcW w:w="800" w:type="pct"/>
            <w:tcBorders>
              <w:bottom w:val="single" w:sz="4" w:space="0" w:color="00000A"/>
            </w:tcBorders>
            <w:vAlign w:val="center"/>
          </w:tcPr>
          <w:p w:rsidR="00BA041C" w:rsidRPr="00D04AA4" w:rsidRDefault="00BA041C" w:rsidP="009C3877">
            <w:pPr>
              <w:autoSpaceDE w:val="0"/>
              <w:autoSpaceDN w:val="0"/>
              <w:adjustRightInd w:val="0"/>
              <w:contextualSpacing/>
              <w:rPr>
                <w:rFonts w:ascii="Times New Roman" w:hAnsi="Times New Roman" w:cs="Times New Roman"/>
                <w:sz w:val="16"/>
                <w:szCs w:val="16"/>
              </w:rPr>
            </w:pPr>
            <w:r w:rsidRPr="00D04AA4">
              <w:rPr>
                <w:rFonts w:ascii="Times New Roman" w:hAnsi="Times New Roman" w:cs="Times New Roman"/>
                <w:sz w:val="16"/>
                <w:szCs w:val="16"/>
              </w:rPr>
              <w:t>Application Awaiting Examination</w:t>
            </w:r>
          </w:p>
        </w:tc>
      </w:tr>
      <w:tr w:rsidR="00BA041C" w:rsidRPr="00D04AA4" w:rsidTr="009C3877">
        <w:tc>
          <w:tcPr>
            <w:tcW w:w="247" w:type="pct"/>
            <w:tcBorders>
              <w:bottom w:val="single" w:sz="4" w:space="0" w:color="00000A"/>
            </w:tcBorders>
            <w:shd w:val="clear" w:color="auto" w:fill="auto"/>
            <w:tcMar>
              <w:left w:w="108" w:type="dxa"/>
            </w:tcMar>
            <w:vAlign w:val="center"/>
          </w:tcPr>
          <w:p w:rsidR="00BA041C" w:rsidRPr="00D04AA4" w:rsidRDefault="00BA041C" w:rsidP="009C3877">
            <w:pPr>
              <w:contextualSpacing/>
              <w:jc w:val="center"/>
              <w:rPr>
                <w:rFonts w:ascii="Times New Roman" w:hAnsi="Times New Roman" w:cs="Times New Roman"/>
                <w:b/>
                <w:sz w:val="16"/>
                <w:szCs w:val="16"/>
              </w:rPr>
            </w:pPr>
            <w:r w:rsidRPr="00D04AA4">
              <w:rPr>
                <w:rFonts w:ascii="Times New Roman" w:hAnsi="Times New Roman" w:cs="Times New Roman"/>
                <w:b/>
                <w:sz w:val="16"/>
                <w:szCs w:val="16"/>
              </w:rPr>
              <w:t>9.</w:t>
            </w:r>
          </w:p>
        </w:tc>
        <w:tc>
          <w:tcPr>
            <w:tcW w:w="1263" w:type="pct"/>
            <w:tcBorders>
              <w:bottom w:val="single" w:sz="4" w:space="0" w:color="00000A"/>
            </w:tcBorders>
            <w:shd w:val="clear" w:color="auto" w:fill="auto"/>
            <w:tcMar>
              <w:left w:w="108" w:type="dxa"/>
            </w:tcMar>
            <w:vAlign w:val="center"/>
          </w:tcPr>
          <w:p w:rsidR="00BA041C" w:rsidRPr="00D04AA4" w:rsidRDefault="00BA041C" w:rsidP="009C3877">
            <w:pPr>
              <w:autoSpaceDE w:val="0"/>
              <w:autoSpaceDN w:val="0"/>
              <w:adjustRightInd w:val="0"/>
              <w:rPr>
                <w:rFonts w:ascii="Times New Roman" w:hAnsi="Times New Roman" w:cs="Times New Roman"/>
                <w:sz w:val="16"/>
                <w:szCs w:val="16"/>
              </w:rPr>
            </w:pPr>
            <w:r w:rsidRPr="00D04AA4">
              <w:rPr>
                <w:rFonts w:ascii="Times New Roman" w:hAnsi="Times New Roman" w:cs="Times New Roman"/>
                <w:sz w:val="16"/>
                <w:szCs w:val="16"/>
              </w:rPr>
              <w:t>Apparatuses and Methods for Separation of Suspended Particles Present in Liquid</w:t>
            </w:r>
          </w:p>
        </w:tc>
        <w:tc>
          <w:tcPr>
            <w:tcW w:w="1237" w:type="pct"/>
            <w:tcBorders>
              <w:bottom w:val="single" w:sz="4" w:space="0" w:color="00000A"/>
            </w:tcBorders>
            <w:shd w:val="clear" w:color="auto" w:fill="auto"/>
            <w:tcMar>
              <w:left w:w="108" w:type="dxa"/>
            </w:tcMar>
            <w:vAlign w:val="center"/>
          </w:tcPr>
          <w:p w:rsidR="00BA041C" w:rsidRPr="00D04AA4" w:rsidRDefault="00BA041C" w:rsidP="009C3877">
            <w:pPr>
              <w:contextualSpacing/>
              <w:rPr>
                <w:rFonts w:ascii="Times New Roman" w:hAnsi="Times New Roman" w:cs="Times New Roman"/>
                <w:sz w:val="16"/>
                <w:szCs w:val="16"/>
              </w:rPr>
            </w:pPr>
            <w:r w:rsidRPr="00D04AA4">
              <w:rPr>
                <w:rFonts w:ascii="Times New Roman" w:hAnsi="Times New Roman" w:cs="Times New Roman"/>
                <w:bCs/>
                <w:color w:val="040404"/>
                <w:sz w:val="16"/>
                <w:szCs w:val="16"/>
              </w:rPr>
              <w:t xml:space="preserve">Application Number: </w:t>
            </w:r>
            <w:r w:rsidRPr="00D04AA4">
              <w:rPr>
                <w:rFonts w:ascii="Times New Roman" w:hAnsi="Times New Roman" w:cs="Times New Roman"/>
                <w:sz w:val="16"/>
                <w:szCs w:val="16"/>
              </w:rPr>
              <w:t>201911019244;</w:t>
            </w:r>
          </w:p>
          <w:p w:rsidR="00BA041C" w:rsidRPr="00D04AA4" w:rsidRDefault="00BA041C" w:rsidP="009C3877">
            <w:pPr>
              <w:contextualSpacing/>
              <w:rPr>
                <w:rFonts w:ascii="Times New Roman" w:hAnsi="Times New Roman" w:cs="Times New Roman"/>
                <w:sz w:val="16"/>
                <w:szCs w:val="16"/>
              </w:rPr>
            </w:pPr>
            <w:r w:rsidRPr="00D04AA4">
              <w:rPr>
                <w:rFonts w:ascii="Times New Roman" w:hAnsi="Times New Roman" w:cs="Times New Roman"/>
                <w:sz w:val="16"/>
                <w:szCs w:val="16"/>
              </w:rPr>
              <w:t xml:space="preserve"> </w:t>
            </w:r>
            <w:r w:rsidRPr="00D04AA4">
              <w:rPr>
                <w:rFonts w:ascii="Times New Roman" w:hAnsi="Times New Roman" w:cs="Times New Roman"/>
                <w:bCs/>
                <w:color w:val="040404"/>
                <w:sz w:val="16"/>
                <w:szCs w:val="16"/>
              </w:rPr>
              <w:t xml:space="preserve">Date of Filing: </w:t>
            </w:r>
            <w:r w:rsidRPr="00D04AA4">
              <w:rPr>
                <w:rFonts w:ascii="Times New Roman" w:hAnsi="Times New Roman" w:cs="Times New Roman"/>
                <w:sz w:val="16"/>
                <w:szCs w:val="16"/>
              </w:rPr>
              <w:t>14-05-2019</w:t>
            </w:r>
          </w:p>
        </w:tc>
        <w:tc>
          <w:tcPr>
            <w:tcW w:w="508" w:type="pct"/>
            <w:tcBorders>
              <w:bottom w:val="single" w:sz="4" w:space="0" w:color="00000A"/>
            </w:tcBorders>
            <w:shd w:val="clear" w:color="auto" w:fill="auto"/>
            <w:tcMar>
              <w:left w:w="108" w:type="dxa"/>
            </w:tcMar>
            <w:vAlign w:val="center"/>
          </w:tcPr>
          <w:p w:rsidR="00BA041C" w:rsidRPr="00D04AA4" w:rsidRDefault="00BA041C" w:rsidP="009C3877">
            <w:pPr>
              <w:contextualSpacing/>
              <w:jc w:val="center"/>
              <w:rPr>
                <w:rFonts w:ascii="Times New Roman" w:hAnsi="Times New Roman" w:cs="Times New Roman"/>
                <w:sz w:val="16"/>
                <w:szCs w:val="16"/>
              </w:rPr>
            </w:pPr>
            <w:r w:rsidRPr="00D04AA4">
              <w:rPr>
                <w:rFonts w:ascii="Times New Roman" w:hAnsi="Times New Roman" w:cs="Times New Roman"/>
                <w:sz w:val="16"/>
                <w:szCs w:val="16"/>
              </w:rPr>
              <w:t>Indian</w:t>
            </w:r>
          </w:p>
        </w:tc>
        <w:tc>
          <w:tcPr>
            <w:tcW w:w="945" w:type="pct"/>
            <w:tcBorders>
              <w:bottom w:val="single" w:sz="4" w:space="0" w:color="00000A"/>
            </w:tcBorders>
            <w:shd w:val="clear" w:color="auto" w:fill="auto"/>
            <w:tcMar>
              <w:left w:w="108" w:type="dxa"/>
            </w:tcMar>
            <w:vAlign w:val="center"/>
          </w:tcPr>
          <w:p w:rsidR="00BA041C" w:rsidRPr="00D04AA4" w:rsidRDefault="00BA041C" w:rsidP="009C3877">
            <w:pPr>
              <w:contextualSpacing/>
              <w:rPr>
                <w:rFonts w:ascii="Times New Roman" w:hAnsi="Times New Roman" w:cs="Times New Roman"/>
                <w:sz w:val="16"/>
                <w:szCs w:val="16"/>
              </w:rPr>
            </w:pPr>
            <w:r w:rsidRPr="00D04AA4">
              <w:rPr>
                <w:rFonts w:ascii="Times New Roman" w:hAnsi="Times New Roman" w:cs="Times New Roman"/>
                <w:sz w:val="16"/>
                <w:szCs w:val="16"/>
              </w:rPr>
              <w:t xml:space="preserve">Dr. </w:t>
            </w:r>
            <w:proofErr w:type="spellStart"/>
            <w:r w:rsidRPr="00D04AA4">
              <w:rPr>
                <w:rFonts w:ascii="Times New Roman" w:hAnsi="Times New Roman" w:cs="Times New Roman"/>
                <w:sz w:val="16"/>
                <w:szCs w:val="16"/>
              </w:rPr>
              <w:t>Amit</w:t>
            </w:r>
            <w:proofErr w:type="spellEnd"/>
            <w:r w:rsidRPr="00D04AA4">
              <w:rPr>
                <w:rFonts w:ascii="Times New Roman" w:hAnsi="Times New Roman" w:cs="Times New Roman"/>
                <w:sz w:val="16"/>
                <w:szCs w:val="16"/>
              </w:rPr>
              <w:t xml:space="preserve"> </w:t>
            </w:r>
            <w:proofErr w:type="spellStart"/>
            <w:r w:rsidRPr="00D04AA4">
              <w:rPr>
                <w:rFonts w:ascii="Times New Roman" w:hAnsi="Times New Roman" w:cs="Times New Roman"/>
                <w:sz w:val="16"/>
                <w:szCs w:val="16"/>
              </w:rPr>
              <w:t>Prabhakar</w:t>
            </w:r>
            <w:proofErr w:type="spellEnd"/>
            <w:r w:rsidRPr="00D04AA4">
              <w:rPr>
                <w:rFonts w:ascii="Times New Roman" w:hAnsi="Times New Roman" w:cs="Times New Roman"/>
                <w:sz w:val="16"/>
                <w:szCs w:val="16"/>
              </w:rPr>
              <w:t xml:space="preserve">, </w:t>
            </w:r>
          </w:p>
          <w:p w:rsidR="00BA041C" w:rsidRPr="00D04AA4" w:rsidRDefault="00BA041C" w:rsidP="009C3877">
            <w:pPr>
              <w:contextualSpacing/>
              <w:rPr>
                <w:rFonts w:ascii="Times New Roman" w:hAnsi="Times New Roman" w:cs="Times New Roman"/>
                <w:sz w:val="16"/>
                <w:szCs w:val="16"/>
              </w:rPr>
            </w:pPr>
            <w:r w:rsidRPr="00D04AA4">
              <w:rPr>
                <w:rFonts w:ascii="Times New Roman" w:hAnsi="Times New Roman" w:cs="Times New Roman"/>
                <w:sz w:val="16"/>
                <w:szCs w:val="16"/>
              </w:rPr>
              <w:t xml:space="preserve">Praveen Kumar, </w:t>
            </w:r>
          </w:p>
          <w:p w:rsidR="00BA041C" w:rsidRPr="00D04AA4" w:rsidRDefault="00BA041C" w:rsidP="009C3877">
            <w:pPr>
              <w:contextualSpacing/>
              <w:rPr>
                <w:rFonts w:ascii="Times New Roman" w:hAnsi="Times New Roman" w:cs="Times New Roman"/>
                <w:sz w:val="16"/>
                <w:szCs w:val="16"/>
              </w:rPr>
            </w:pPr>
            <w:proofErr w:type="spellStart"/>
            <w:r w:rsidRPr="00D04AA4">
              <w:rPr>
                <w:rFonts w:ascii="Times New Roman" w:hAnsi="Times New Roman" w:cs="Times New Roman"/>
                <w:sz w:val="16"/>
                <w:szCs w:val="16"/>
              </w:rPr>
              <w:t>Neha</w:t>
            </w:r>
            <w:proofErr w:type="spellEnd"/>
            <w:r w:rsidRPr="00D04AA4">
              <w:rPr>
                <w:rFonts w:ascii="Times New Roman" w:hAnsi="Times New Roman" w:cs="Times New Roman"/>
                <w:sz w:val="16"/>
                <w:szCs w:val="16"/>
              </w:rPr>
              <w:t xml:space="preserve"> </w:t>
            </w:r>
            <w:proofErr w:type="spellStart"/>
            <w:r w:rsidRPr="00D04AA4">
              <w:rPr>
                <w:rFonts w:ascii="Times New Roman" w:hAnsi="Times New Roman" w:cs="Times New Roman"/>
                <w:sz w:val="16"/>
                <w:szCs w:val="16"/>
              </w:rPr>
              <w:t>Mishra</w:t>
            </w:r>
            <w:proofErr w:type="spellEnd"/>
            <w:r w:rsidRPr="00D04AA4">
              <w:rPr>
                <w:rFonts w:ascii="Times New Roman" w:hAnsi="Times New Roman" w:cs="Times New Roman"/>
                <w:sz w:val="16"/>
                <w:szCs w:val="16"/>
              </w:rPr>
              <w:t>,</w:t>
            </w:r>
          </w:p>
          <w:p w:rsidR="00BA041C" w:rsidRPr="00D04AA4" w:rsidRDefault="00BA041C" w:rsidP="009C3877">
            <w:pPr>
              <w:contextualSpacing/>
              <w:rPr>
                <w:rFonts w:ascii="Times New Roman" w:hAnsi="Times New Roman" w:cs="Times New Roman"/>
                <w:sz w:val="16"/>
                <w:szCs w:val="16"/>
              </w:rPr>
            </w:pPr>
            <w:proofErr w:type="spellStart"/>
            <w:r w:rsidRPr="00D04AA4">
              <w:rPr>
                <w:rFonts w:ascii="Times New Roman" w:hAnsi="Times New Roman" w:cs="Times New Roman"/>
                <w:sz w:val="16"/>
                <w:szCs w:val="16"/>
              </w:rPr>
              <w:t>Ankur</w:t>
            </w:r>
            <w:proofErr w:type="spellEnd"/>
            <w:r w:rsidRPr="00D04AA4">
              <w:rPr>
                <w:rFonts w:ascii="Times New Roman" w:hAnsi="Times New Roman" w:cs="Times New Roman"/>
                <w:sz w:val="16"/>
                <w:szCs w:val="16"/>
              </w:rPr>
              <w:t xml:space="preserve"> </w:t>
            </w:r>
            <w:proofErr w:type="spellStart"/>
            <w:r w:rsidRPr="00D04AA4">
              <w:rPr>
                <w:rFonts w:ascii="Times New Roman" w:hAnsi="Times New Roman" w:cs="Times New Roman"/>
                <w:sz w:val="16"/>
                <w:szCs w:val="16"/>
              </w:rPr>
              <w:t>Jaiswar</w:t>
            </w:r>
            <w:proofErr w:type="spellEnd"/>
          </w:p>
          <w:p w:rsidR="00BA041C" w:rsidRPr="00D04AA4" w:rsidRDefault="00BA041C" w:rsidP="009C3877">
            <w:pPr>
              <w:contextualSpacing/>
              <w:rPr>
                <w:rFonts w:ascii="Times New Roman" w:hAnsi="Times New Roman" w:cs="Times New Roman"/>
                <w:sz w:val="16"/>
                <w:szCs w:val="16"/>
              </w:rPr>
            </w:pPr>
            <w:r w:rsidRPr="00D04AA4">
              <w:rPr>
                <w:rFonts w:ascii="Times New Roman" w:hAnsi="Times New Roman" w:cs="Times New Roman"/>
                <w:sz w:val="16"/>
                <w:szCs w:val="16"/>
              </w:rPr>
              <w:t xml:space="preserve">Dr. </w:t>
            </w:r>
            <w:proofErr w:type="spellStart"/>
            <w:r w:rsidRPr="00D04AA4">
              <w:rPr>
                <w:rFonts w:ascii="Times New Roman" w:hAnsi="Times New Roman" w:cs="Times New Roman"/>
                <w:sz w:val="16"/>
                <w:szCs w:val="16"/>
              </w:rPr>
              <w:t>Deepti</w:t>
            </w:r>
            <w:proofErr w:type="spellEnd"/>
            <w:r w:rsidRPr="00D04AA4">
              <w:rPr>
                <w:rFonts w:ascii="Times New Roman" w:hAnsi="Times New Roman" w:cs="Times New Roman"/>
                <w:sz w:val="16"/>
                <w:szCs w:val="16"/>
              </w:rPr>
              <w:t xml:space="preserve"> </w:t>
            </w:r>
            <w:proofErr w:type="spellStart"/>
            <w:r w:rsidRPr="00D04AA4">
              <w:rPr>
                <w:rFonts w:ascii="Times New Roman" w:hAnsi="Times New Roman" w:cs="Times New Roman"/>
                <w:sz w:val="16"/>
                <w:szCs w:val="16"/>
              </w:rPr>
              <w:t>Verma</w:t>
            </w:r>
            <w:proofErr w:type="spellEnd"/>
            <w:r w:rsidRPr="00D04AA4">
              <w:rPr>
                <w:rFonts w:ascii="Times New Roman" w:hAnsi="Times New Roman" w:cs="Times New Roman"/>
                <w:sz w:val="16"/>
                <w:szCs w:val="16"/>
              </w:rPr>
              <w:t>,</w:t>
            </w:r>
          </w:p>
        </w:tc>
        <w:tc>
          <w:tcPr>
            <w:tcW w:w="800" w:type="pct"/>
            <w:tcBorders>
              <w:bottom w:val="single" w:sz="4" w:space="0" w:color="00000A"/>
            </w:tcBorders>
            <w:vAlign w:val="center"/>
          </w:tcPr>
          <w:p w:rsidR="00BA041C" w:rsidRPr="00D04AA4" w:rsidRDefault="00BA041C" w:rsidP="009C3877">
            <w:pPr>
              <w:contextualSpacing/>
              <w:rPr>
                <w:rFonts w:ascii="Times New Roman" w:hAnsi="Times New Roman" w:cs="Times New Roman"/>
                <w:sz w:val="14"/>
                <w:szCs w:val="14"/>
              </w:rPr>
            </w:pPr>
            <w:r w:rsidRPr="00D04AA4">
              <w:rPr>
                <w:rFonts w:ascii="Times New Roman" w:hAnsi="Times New Roman" w:cs="Times New Roman"/>
                <w:sz w:val="14"/>
                <w:szCs w:val="14"/>
              </w:rPr>
              <w:t>Filed via "Technology Information, Forecasting and Assessment Council" (</w:t>
            </w:r>
            <w:r w:rsidRPr="00D04AA4">
              <w:rPr>
                <w:rFonts w:ascii="Times New Roman" w:hAnsi="Times New Roman" w:cs="Times New Roman"/>
                <w:b/>
                <w:bCs/>
                <w:sz w:val="14"/>
                <w:szCs w:val="14"/>
              </w:rPr>
              <w:t>TIFAC</w:t>
            </w:r>
            <w:r w:rsidRPr="00D04AA4">
              <w:rPr>
                <w:rFonts w:ascii="Times New Roman" w:hAnsi="Times New Roman" w:cs="Times New Roman"/>
                <w:sz w:val="14"/>
                <w:szCs w:val="14"/>
              </w:rPr>
              <w:t>)</w:t>
            </w:r>
          </w:p>
        </w:tc>
      </w:tr>
      <w:tr w:rsidR="00BA041C" w:rsidRPr="00D04AA4" w:rsidTr="009C3877">
        <w:trPr>
          <w:trHeight w:val="557"/>
        </w:trPr>
        <w:tc>
          <w:tcPr>
            <w:tcW w:w="247" w:type="pct"/>
            <w:shd w:val="clear" w:color="auto" w:fill="auto"/>
            <w:tcMar>
              <w:left w:w="108" w:type="dxa"/>
            </w:tcMar>
            <w:vAlign w:val="center"/>
          </w:tcPr>
          <w:p w:rsidR="00BA041C" w:rsidRPr="00D04AA4" w:rsidRDefault="00BA041C" w:rsidP="009C3877">
            <w:pPr>
              <w:contextualSpacing/>
              <w:jc w:val="center"/>
              <w:rPr>
                <w:rFonts w:ascii="Times New Roman" w:hAnsi="Times New Roman" w:cs="Times New Roman"/>
                <w:b/>
                <w:sz w:val="16"/>
                <w:szCs w:val="16"/>
              </w:rPr>
            </w:pPr>
            <w:r w:rsidRPr="00D04AA4">
              <w:rPr>
                <w:rFonts w:ascii="Times New Roman" w:hAnsi="Times New Roman" w:cs="Times New Roman"/>
                <w:b/>
                <w:sz w:val="16"/>
                <w:szCs w:val="16"/>
              </w:rPr>
              <w:t>10.</w:t>
            </w:r>
          </w:p>
        </w:tc>
        <w:tc>
          <w:tcPr>
            <w:tcW w:w="1263" w:type="pct"/>
            <w:shd w:val="clear" w:color="auto" w:fill="auto"/>
            <w:tcMar>
              <w:left w:w="108" w:type="dxa"/>
            </w:tcMar>
            <w:vAlign w:val="center"/>
          </w:tcPr>
          <w:p w:rsidR="00BA041C" w:rsidRPr="00D04AA4" w:rsidRDefault="00BA041C" w:rsidP="009C3877">
            <w:pPr>
              <w:contextualSpacing/>
              <w:rPr>
                <w:rFonts w:ascii="Times New Roman" w:hAnsi="Times New Roman" w:cs="Times New Roman"/>
                <w:bCs/>
                <w:sz w:val="16"/>
                <w:szCs w:val="16"/>
              </w:rPr>
            </w:pPr>
            <w:r w:rsidRPr="00D04AA4">
              <w:rPr>
                <w:rFonts w:ascii="Times New Roman" w:hAnsi="Times New Roman" w:cs="Times New Roman"/>
                <w:bCs/>
                <w:sz w:val="16"/>
                <w:szCs w:val="16"/>
              </w:rPr>
              <w:t>Cost effective micro impedance pump for lab on chip applications.</w:t>
            </w:r>
          </w:p>
        </w:tc>
        <w:tc>
          <w:tcPr>
            <w:tcW w:w="1237" w:type="pct"/>
            <w:shd w:val="clear" w:color="auto" w:fill="auto"/>
            <w:tcMar>
              <w:left w:w="108" w:type="dxa"/>
            </w:tcMar>
            <w:vAlign w:val="center"/>
          </w:tcPr>
          <w:p w:rsidR="00BA041C" w:rsidRPr="00D04AA4" w:rsidRDefault="00BA041C" w:rsidP="009C3877">
            <w:pPr>
              <w:pStyle w:val="Heading2"/>
              <w:spacing w:before="0"/>
              <w:outlineLvl w:val="1"/>
              <w:rPr>
                <w:rFonts w:ascii="Times New Roman" w:hAnsi="Times New Roman" w:cs="Times New Roman"/>
                <w:b w:val="0"/>
                <w:color w:val="auto"/>
                <w:sz w:val="16"/>
                <w:szCs w:val="16"/>
              </w:rPr>
            </w:pPr>
            <w:r w:rsidRPr="00D04AA4">
              <w:rPr>
                <w:rFonts w:ascii="Times New Roman" w:hAnsi="Times New Roman" w:cs="Times New Roman"/>
                <w:b w:val="0"/>
                <w:color w:val="auto"/>
                <w:sz w:val="16"/>
                <w:szCs w:val="16"/>
              </w:rPr>
              <w:t xml:space="preserve">Indian Patent Application Number: 201911039486. </w:t>
            </w:r>
          </w:p>
          <w:p w:rsidR="00BA041C" w:rsidRPr="00D04AA4" w:rsidRDefault="00BA041C" w:rsidP="009C3877">
            <w:pPr>
              <w:pStyle w:val="Heading2"/>
              <w:spacing w:before="0"/>
              <w:outlineLvl w:val="1"/>
              <w:rPr>
                <w:rFonts w:ascii="Times New Roman" w:hAnsi="Times New Roman" w:cs="Times New Roman"/>
                <w:b w:val="0"/>
                <w:color w:val="auto"/>
                <w:sz w:val="16"/>
                <w:szCs w:val="16"/>
              </w:rPr>
            </w:pPr>
            <w:r w:rsidRPr="00D04AA4">
              <w:rPr>
                <w:rFonts w:ascii="Times New Roman" w:hAnsi="Times New Roman" w:cs="Times New Roman"/>
                <w:b w:val="0"/>
                <w:color w:val="auto"/>
                <w:sz w:val="16"/>
                <w:szCs w:val="16"/>
              </w:rPr>
              <w:t>Filed on September 30, 2019</w:t>
            </w:r>
          </w:p>
          <w:p w:rsidR="00BA041C" w:rsidRPr="00D04AA4" w:rsidRDefault="00BA041C" w:rsidP="009C3877">
            <w:pPr>
              <w:contextualSpacing/>
              <w:rPr>
                <w:rFonts w:ascii="Times New Roman" w:hAnsi="Times New Roman" w:cs="Times New Roman"/>
                <w:i/>
                <w:sz w:val="16"/>
                <w:szCs w:val="16"/>
              </w:rPr>
            </w:pPr>
          </w:p>
        </w:tc>
        <w:tc>
          <w:tcPr>
            <w:tcW w:w="508" w:type="pct"/>
            <w:shd w:val="clear" w:color="auto" w:fill="auto"/>
            <w:tcMar>
              <w:left w:w="108" w:type="dxa"/>
            </w:tcMar>
            <w:vAlign w:val="center"/>
          </w:tcPr>
          <w:p w:rsidR="00BA041C" w:rsidRPr="00D04AA4" w:rsidRDefault="00BA041C" w:rsidP="009C3877">
            <w:pPr>
              <w:contextualSpacing/>
              <w:jc w:val="center"/>
              <w:rPr>
                <w:rFonts w:ascii="Times New Roman" w:hAnsi="Times New Roman" w:cs="Times New Roman"/>
                <w:sz w:val="16"/>
                <w:szCs w:val="16"/>
              </w:rPr>
            </w:pPr>
            <w:r w:rsidRPr="00D04AA4">
              <w:rPr>
                <w:rFonts w:ascii="Times New Roman" w:hAnsi="Times New Roman" w:cs="Times New Roman"/>
                <w:sz w:val="16"/>
                <w:szCs w:val="16"/>
              </w:rPr>
              <w:t>Indian</w:t>
            </w:r>
          </w:p>
        </w:tc>
        <w:tc>
          <w:tcPr>
            <w:tcW w:w="945" w:type="pct"/>
            <w:shd w:val="clear" w:color="auto" w:fill="auto"/>
            <w:tcMar>
              <w:left w:w="108" w:type="dxa"/>
            </w:tcMar>
            <w:vAlign w:val="center"/>
          </w:tcPr>
          <w:p w:rsidR="00BA041C" w:rsidRPr="00D04AA4" w:rsidRDefault="00BA041C" w:rsidP="009C3877">
            <w:pPr>
              <w:contextualSpacing/>
              <w:rPr>
                <w:rFonts w:ascii="Times New Roman" w:hAnsi="Times New Roman" w:cs="Times New Roman"/>
                <w:sz w:val="16"/>
                <w:szCs w:val="16"/>
              </w:rPr>
            </w:pPr>
            <w:r w:rsidRPr="00D04AA4">
              <w:rPr>
                <w:rFonts w:ascii="Times New Roman" w:hAnsi="Times New Roman" w:cs="Times New Roman"/>
                <w:sz w:val="16"/>
                <w:szCs w:val="16"/>
              </w:rPr>
              <w:t xml:space="preserve">Dr. </w:t>
            </w:r>
            <w:proofErr w:type="spellStart"/>
            <w:r w:rsidRPr="00D04AA4">
              <w:rPr>
                <w:rFonts w:ascii="Times New Roman" w:hAnsi="Times New Roman" w:cs="Times New Roman"/>
                <w:sz w:val="16"/>
                <w:szCs w:val="16"/>
              </w:rPr>
              <w:t>Amit</w:t>
            </w:r>
            <w:proofErr w:type="spellEnd"/>
            <w:r w:rsidRPr="00D04AA4">
              <w:rPr>
                <w:rFonts w:ascii="Times New Roman" w:hAnsi="Times New Roman" w:cs="Times New Roman"/>
                <w:sz w:val="16"/>
                <w:szCs w:val="16"/>
              </w:rPr>
              <w:t xml:space="preserve"> </w:t>
            </w:r>
            <w:proofErr w:type="spellStart"/>
            <w:r w:rsidRPr="00D04AA4">
              <w:rPr>
                <w:rFonts w:ascii="Times New Roman" w:hAnsi="Times New Roman" w:cs="Times New Roman"/>
                <w:sz w:val="16"/>
                <w:szCs w:val="16"/>
              </w:rPr>
              <w:t>Prabhakar</w:t>
            </w:r>
            <w:proofErr w:type="spellEnd"/>
            <w:r w:rsidRPr="00D04AA4">
              <w:rPr>
                <w:rFonts w:ascii="Times New Roman" w:hAnsi="Times New Roman" w:cs="Times New Roman"/>
                <w:sz w:val="16"/>
                <w:szCs w:val="16"/>
              </w:rPr>
              <w:t xml:space="preserve">, </w:t>
            </w:r>
          </w:p>
          <w:p w:rsidR="00BA041C" w:rsidRPr="00D04AA4" w:rsidRDefault="00BA041C" w:rsidP="009C3877">
            <w:pPr>
              <w:contextualSpacing/>
              <w:rPr>
                <w:rFonts w:ascii="Times New Roman" w:hAnsi="Times New Roman" w:cs="Times New Roman"/>
                <w:sz w:val="16"/>
                <w:szCs w:val="16"/>
              </w:rPr>
            </w:pPr>
            <w:proofErr w:type="spellStart"/>
            <w:r w:rsidRPr="00D04AA4">
              <w:rPr>
                <w:rFonts w:ascii="Times New Roman" w:hAnsi="Times New Roman" w:cs="Times New Roman"/>
                <w:sz w:val="16"/>
                <w:szCs w:val="16"/>
              </w:rPr>
              <w:t>Amar</w:t>
            </w:r>
            <w:proofErr w:type="spellEnd"/>
            <w:r w:rsidRPr="00D04AA4">
              <w:rPr>
                <w:rFonts w:ascii="Times New Roman" w:hAnsi="Times New Roman" w:cs="Times New Roman"/>
                <w:sz w:val="16"/>
                <w:szCs w:val="16"/>
              </w:rPr>
              <w:t xml:space="preserve"> </w:t>
            </w:r>
            <w:proofErr w:type="spellStart"/>
            <w:r w:rsidRPr="00D04AA4">
              <w:rPr>
                <w:rFonts w:ascii="Times New Roman" w:hAnsi="Times New Roman" w:cs="Times New Roman"/>
                <w:sz w:val="16"/>
                <w:szCs w:val="16"/>
              </w:rPr>
              <w:t>Dhwaj</w:t>
            </w:r>
            <w:proofErr w:type="spellEnd"/>
          </w:p>
        </w:tc>
        <w:tc>
          <w:tcPr>
            <w:tcW w:w="800" w:type="pct"/>
            <w:vAlign w:val="center"/>
          </w:tcPr>
          <w:p w:rsidR="00BA041C" w:rsidRPr="00D04AA4" w:rsidRDefault="00BA041C" w:rsidP="009C3877">
            <w:pPr>
              <w:contextualSpacing/>
              <w:rPr>
                <w:rFonts w:ascii="Times New Roman" w:hAnsi="Times New Roman" w:cs="Times New Roman"/>
                <w:sz w:val="14"/>
                <w:szCs w:val="14"/>
              </w:rPr>
            </w:pPr>
            <w:r w:rsidRPr="00D04AA4">
              <w:rPr>
                <w:rFonts w:ascii="Times New Roman" w:hAnsi="Times New Roman" w:cs="Times New Roman"/>
                <w:sz w:val="14"/>
                <w:szCs w:val="14"/>
              </w:rPr>
              <w:t>Filed via:- Technology Information, Forecasting and Assessment Council (</w:t>
            </w:r>
            <w:r w:rsidRPr="00D04AA4">
              <w:rPr>
                <w:rFonts w:ascii="Times New Roman" w:hAnsi="Times New Roman" w:cs="Times New Roman"/>
                <w:bCs/>
                <w:sz w:val="14"/>
                <w:szCs w:val="14"/>
              </w:rPr>
              <w:t>TIFAC</w:t>
            </w:r>
            <w:r w:rsidRPr="00D04AA4">
              <w:rPr>
                <w:rFonts w:ascii="Times New Roman" w:hAnsi="Times New Roman" w:cs="Times New Roman"/>
                <w:sz w:val="14"/>
                <w:szCs w:val="14"/>
              </w:rPr>
              <w:t>)</w:t>
            </w:r>
          </w:p>
        </w:tc>
      </w:tr>
      <w:tr w:rsidR="00BA041C" w:rsidRPr="00D04AA4" w:rsidTr="009C3877">
        <w:trPr>
          <w:trHeight w:val="557"/>
        </w:trPr>
        <w:tc>
          <w:tcPr>
            <w:tcW w:w="247" w:type="pct"/>
            <w:shd w:val="clear" w:color="auto" w:fill="auto"/>
            <w:tcMar>
              <w:left w:w="108" w:type="dxa"/>
            </w:tcMar>
            <w:vAlign w:val="center"/>
          </w:tcPr>
          <w:p w:rsidR="00BA041C" w:rsidRPr="00D04AA4" w:rsidRDefault="00BA041C" w:rsidP="009C3877">
            <w:pPr>
              <w:contextualSpacing/>
              <w:jc w:val="center"/>
              <w:rPr>
                <w:rFonts w:ascii="Times New Roman" w:hAnsi="Times New Roman" w:cs="Times New Roman"/>
                <w:b/>
                <w:sz w:val="16"/>
                <w:szCs w:val="16"/>
              </w:rPr>
            </w:pPr>
            <w:r w:rsidRPr="00D04AA4">
              <w:rPr>
                <w:rFonts w:ascii="Times New Roman" w:hAnsi="Times New Roman" w:cs="Times New Roman"/>
                <w:b/>
                <w:sz w:val="16"/>
                <w:szCs w:val="16"/>
              </w:rPr>
              <w:t>11.</w:t>
            </w:r>
          </w:p>
        </w:tc>
        <w:tc>
          <w:tcPr>
            <w:tcW w:w="1263" w:type="pct"/>
            <w:shd w:val="clear" w:color="auto" w:fill="auto"/>
            <w:tcMar>
              <w:left w:w="108" w:type="dxa"/>
            </w:tcMar>
            <w:vAlign w:val="center"/>
          </w:tcPr>
          <w:p w:rsidR="00BA041C" w:rsidRPr="00EC39BA" w:rsidRDefault="00BA041C" w:rsidP="009C3877">
            <w:pPr>
              <w:autoSpaceDE w:val="0"/>
              <w:autoSpaceDN w:val="0"/>
              <w:adjustRightInd w:val="0"/>
              <w:rPr>
                <w:rFonts w:ascii="Times New Roman" w:hAnsi="Times New Roman" w:cs="Times New Roman"/>
                <w:bCs/>
                <w:sz w:val="16"/>
                <w:szCs w:val="16"/>
              </w:rPr>
            </w:pPr>
            <w:r w:rsidRPr="00EC39BA">
              <w:rPr>
                <w:rFonts w:ascii="Times New Roman" w:hAnsi="Times New Roman" w:cs="Times New Roman"/>
                <w:bCs/>
                <w:sz w:val="16"/>
                <w:szCs w:val="16"/>
              </w:rPr>
              <w:t>A system for creating precise microstructures based on various</w:t>
            </w:r>
          </w:p>
          <w:p w:rsidR="00BA041C" w:rsidRPr="00EC39BA" w:rsidRDefault="00BA041C" w:rsidP="009C3877">
            <w:pPr>
              <w:autoSpaceDE w:val="0"/>
              <w:autoSpaceDN w:val="0"/>
              <w:adjustRightInd w:val="0"/>
              <w:rPr>
                <w:rFonts w:ascii="Times New Roman" w:hAnsi="Times New Roman" w:cs="Times New Roman"/>
                <w:bCs/>
                <w:sz w:val="16"/>
                <w:szCs w:val="16"/>
              </w:rPr>
            </w:pPr>
            <w:r w:rsidRPr="00EC39BA">
              <w:rPr>
                <w:rFonts w:ascii="Times New Roman" w:hAnsi="Times New Roman" w:cs="Times New Roman"/>
                <w:bCs/>
                <w:sz w:val="16"/>
                <w:szCs w:val="16"/>
              </w:rPr>
              <w:t>Polymers using multiple apparatus</w:t>
            </w:r>
          </w:p>
        </w:tc>
        <w:tc>
          <w:tcPr>
            <w:tcW w:w="1237" w:type="pct"/>
            <w:shd w:val="clear" w:color="auto" w:fill="auto"/>
            <w:tcMar>
              <w:left w:w="108" w:type="dxa"/>
            </w:tcMar>
            <w:vAlign w:val="center"/>
          </w:tcPr>
          <w:p w:rsidR="00BA041C" w:rsidRPr="00EC39BA" w:rsidRDefault="00BA041C" w:rsidP="009C3877">
            <w:pPr>
              <w:rPr>
                <w:rFonts w:ascii="Times New Roman" w:hAnsi="Times New Roman" w:cs="Times New Roman"/>
                <w:bCs/>
                <w:sz w:val="16"/>
                <w:szCs w:val="16"/>
              </w:rPr>
            </w:pPr>
            <w:r w:rsidRPr="00EC39BA">
              <w:rPr>
                <w:rFonts w:ascii="Times New Roman" w:hAnsi="Times New Roman" w:cs="Times New Roman"/>
                <w:sz w:val="16"/>
                <w:szCs w:val="16"/>
              </w:rPr>
              <w:t xml:space="preserve">Indian Patent Application Number: </w:t>
            </w:r>
            <w:r w:rsidRPr="00EC39BA">
              <w:rPr>
                <w:rFonts w:ascii="Times New Roman" w:hAnsi="Times New Roman" w:cs="Times New Roman"/>
                <w:bCs/>
                <w:sz w:val="16"/>
                <w:szCs w:val="16"/>
              </w:rPr>
              <w:t>202011042433</w:t>
            </w:r>
          </w:p>
          <w:p w:rsidR="00BA041C" w:rsidRPr="00EC39BA" w:rsidRDefault="00BA041C" w:rsidP="009C3877">
            <w:pPr>
              <w:rPr>
                <w:rFonts w:ascii="Times New Roman" w:hAnsi="Times New Roman" w:cs="Times New Roman"/>
                <w:sz w:val="16"/>
                <w:szCs w:val="16"/>
              </w:rPr>
            </w:pPr>
            <w:r w:rsidRPr="00EC39BA">
              <w:rPr>
                <w:rFonts w:ascii="Times New Roman" w:hAnsi="Times New Roman" w:cs="Times New Roman"/>
                <w:b/>
                <w:bCs/>
                <w:sz w:val="16"/>
                <w:szCs w:val="16"/>
              </w:rPr>
              <w:t>30/09/2020</w:t>
            </w:r>
          </w:p>
        </w:tc>
        <w:tc>
          <w:tcPr>
            <w:tcW w:w="508" w:type="pct"/>
            <w:shd w:val="clear" w:color="auto" w:fill="auto"/>
            <w:tcMar>
              <w:left w:w="108" w:type="dxa"/>
            </w:tcMar>
            <w:vAlign w:val="center"/>
          </w:tcPr>
          <w:p w:rsidR="00BA041C" w:rsidRPr="00EC39BA" w:rsidRDefault="00BA041C" w:rsidP="009C3877">
            <w:pPr>
              <w:contextualSpacing/>
              <w:rPr>
                <w:rFonts w:ascii="Times New Roman" w:hAnsi="Times New Roman" w:cs="Times New Roman"/>
                <w:sz w:val="16"/>
                <w:szCs w:val="16"/>
              </w:rPr>
            </w:pPr>
            <w:r w:rsidRPr="00EC39BA">
              <w:rPr>
                <w:rFonts w:ascii="Times New Roman" w:hAnsi="Times New Roman" w:cs="Times New Roman"/>
                <w:sz w:val="16"/>
                <w:szCs w:val="16"/>
              </w:rPr>
              <w:t>Indian</w:t>
            </w:r>
          </w:p>
        </w:tc>
        <w:tc>
          <w:tcPr>
            <w:tcW w:w="945" w:type="pct"/>
            <w:shd w:val="clear" w:color="auto" w:fill="auto"/>
            <w:tcMar>
              <w:left w:w="108" w:type="dxa"/>
            </w:tcMar>
            <w:vAlign w:val="center"/>
          </w:tcPr>
          <w:p w:rsidR="00BA041C" w:rsidRDefault="00BA041C" w:rsidP="009C3877">
            <w:pPr>
              <w:autoSpaceDE w:val="0"/>
              <w:autoSpaceDN w:val="0"/>
              <w:adjustRightInd w:val="0"/>
              <w:contextualSpacing/>
              <w:rPr>
                <w:rFonts w:ascii="Times New Roman" w:hAnsi="Times New Roman" w:cs="Times New Roman"/>
                <w:sz w:val="16"/>
                <w:szCs w:val="16"/>
              </w:rPr>
            </w:pPr>
            <w:r w:rsidRPr="00EC39BA">
              <w:rPr>
                <w:rFonts w:ascii="Times New Roman" w:hAnsi="Times New Roman" w:cs="Times New Roman"/>
                <w:sz w:val="16"/>
                <w:szCs w:val="16"/>
              </w:rPr>
              <w:t xml:space="preserve">Dr. </w:t>
            </w:r>
            <w:proofErr w:type="spellStart"/>
            <w:r w:rsidRPr="00EC39BA">
              <w:rPr>
                <w:rFonts w:ascii="Times New Roman" w:hAnsi="Times New Roman" w:cs="Times New Roman"/>
                <w:sz w:val="16"/>
                <w:szCs w:val="16"/>
              </w:rPr>
              <w:t>Amit</w:t>
            </w:r>
            <w:proofErr w:type="spellEnd"/>
            <w:r w:rsidRPr="00EC39BA">
              <w:rPr>
                <w:rFonts w:ascii="Times New Roman" w:hAnsi="Times New Roman" w:cs="Times New Roman"/>
                <w:sz w:val="16"/>
                <w:szCs w:val="16"/>
              </w:rPr>
              <w:t xml:space="preserve"> </w:t>
            </w:r>
            <w:proofErr w:type="spellStart"/>
            <w:r w:rsidRPr="00EC39BA">
              <w:rPr>
                <w:rFonts w:ascii="Times New Roman" w:hAnsi="Times New Roman" w:cs="Times New Roman"/>
                <w:sz w:val="16"/>
                <w:szCs w:val="16"/>
              </w:rPr>
              <w:t>Prabhakar</w:t>
            </w:r>
            <w:proofErr w:type="spellEnd"/>
            <w:r w:rsidRPr="00EC39BA">
              <w:rPr>
                <w:rFonts w:ascii="Times New Roman" w:hAnsi="Times New Roman" w:cs="Times New Roman"/>
                <w:sz w:val="16"/>
                <w:szCs w:val="16"/>
              </w:rPr>
              <w:t xml:space="preserve">, </w:t>
            </w:r>
          </w:p>
          <w:p w:rsidR="00BA041C" w:rsidRPr="00EC39BA" w:rsidRDefault="00BA041C" w:rsidP="009C3877">
            <w:pPr>
              <w:autoSpaceDE w:val="0"/>
              <w:autoSpaceDN w:val="0"/>
              <w:adjustRightInd w:val="0"/>
              <w:contextualSpacing/>
              <w:rPr>
                <w:rFonts w:ascii="Times New Roman" w:hAnsi="Times New Roman" w:cs="Times New Roman"/>
                <w:sz w:val="16"/>
                <w:szCs w:val="16"/>
              </w:rPr>
            </w:pPr>
            <w:r w:rsidRPr="00D04AA4">
              <w:rPr>
                <w:rFonts w:ascii="Times New Roman" w:hAnsi="Times New Roman" w:cs="Times New Roman"/>
                <w:sz w:val="16"/>
                <w:szCs w:val="16"/>
              </w:rPr>
              <w:t xml:space="preserve">Dr. </w:t>
            </w:r>
            <w:proofErr w:type="spellStart"/>
            <w:r w:rsidRPr="00D04AA4">
              <w:rPr>
                <w:rFonts w:ascii="Times New Roman" w:hAnsi="Times New Roman" w:cs="Times New Roman"/>
                <w:sz w:val="16"/>
                <w:szCs w:val="16"/>
              </w:rPr>
              <w:t>Deepti</w:t>
            </w:r>
            <w:proofErr w:type="spellEnd"/>
            <w:r w:rsidRPr="00D04AA4">
              <w:rPr>
                <w:rFonts w:ascii="Times New Roman" w:hAnsi="Times New Roman" w:cs="Times New Roman"/>
                <w:sz w:val="16"/>
                <w:szCs w:val="16"/>
              </w:rPr>
              <w:t xml:space="preserve"> </w:t>
            </w:r>
            <w:proofErr w:type="spellStart"/>
            <w:r w:rsidRPr="00D04AA4">
              <w:rPr>
                <w:rFonts w:ascii="Times New Roman" w:hAnsi="Times New Roman" w:cs="Times New Roman"/>
                <w:sz w:val="16"/>
                <w:szCs w:val="16"/>
              </w:rPr>
              <w:t>Verma</w:t>
            </w:r>
            <w:proofErr w:type="spellEnd"/>
            <w:r w:rsidRPr="00D04AA4">
              <w:rPr>
                <w:rFonts w:ascii="Times New Roman" w:hAnsi="Times New Roman" w:cs="Times New Roman"/>
                <w:sz w:val="16"/>
                <w:szCs w:val="16"/>
              </w:rPr>
              <w:t>,</w:t>
            </w:r>
          </w:p>
          <w:p w:rsidR="00BA041C" w:rsidRPr="00EC39BA" w:rsidRDefault="00BA041C" w:rsidP="009C3877">
            <w:pPr>
              <w:autoSpaceDE w:val="0"/>
              <w:autoSpaceDN w:val="0"/>
              <w:adjustRightInd w:val="0"/>
              <w:contextualSpacing/>
              <w:rPr>
                <w:rFonts w:ascii="Times New Roman" w:hAnsi="Times New Roman" w:cs="Times New Roman"/>
                <w:sz w:val="16"/>
                <w:szCs w:val="16"/>
              </w:rPr>
            </w:pPr>
            <w:proofErr w:type="spellStart"/>
            <w:r w:rsidRPr="00EC39BA">
              <w:rPr>
                <w:rFonts w:ascii="Times New Roman" w:hAnsi="Times New Roman" w:cs="Times New Roman"/>
                <w:sz w:val="16"/>
                <w:szCs w:val="16"/>
              </w:rPr>
              <w:t>Amar</w:t>
            </w:r>
            <w:proofErr w:type="spellEnd"/>
            <w:r w:rsidRPr="00EC39BA">
              <w:rPr>
                <w:rFonts w:ascii="Times New Roman" w:hAnsi="Times New Roman" w:cs="Times New Roman"/>
                <w:sz w:val="16"/>
                <w:szCs w:val="16"/>
              </w:rPr>
              <w:t xml:space="preserve"> </w:t>
            </w:r>
            <w:proofErr w:type="spellStart"/>
            <w:r w:rsidRPr="00EC39BA">
              <w:rPr>
                <w:rFonts w:ascii="Times New Roman" w:hAnsi="Times New Roman" w:cs="Times New Roman"/>
                <w:sz w:val="16"/>
                <w:szCs w:val="16"/>
              </w:rPr>
              <w:t>Dhwaj</w:t>
            </w:r>
            <w:proofErr w:type="spellEnd"/>
            <w:r w:rsidRPr="00EC39BA">
              <w:rPr>
                <w:rFonts w:ascii="Times New Roman" w:hAnsi="Times New Roman" w:cs="Times New Roman"/>
                <w:sz w:val="16"/>
                <w:szCs w:val="16"/>
              </w:rPr>
              <w:t xml:space="preserve">, </w:t>
            </w:r>
          </w:p>
          <w:p w:rsidR="00BA041C" w:rsidRPr="00EC39BA" w:rsidRDefault="00BA041C" w:rsidP="009C3877">
            <w:pPr>
              <w:autoSpaceDE w:val="0"/>
              <w:autoSpaceDN w:val="0"/>
              <w:adjustRightInd w:val="0"/>
              <w:contextualSpacing/>
              <w:rPr>
                <w:rFonts w:ascii="Times New Roman" w:hAnsi="Times New Roman" w:cs="Times New Roman"/>
                <w:sz w:val="16"/>
                <w:szCs w:val="16"/>
              </w:rPr>
            </w:pPr>
            <w:proofErr w:type="spellStart"/>
            <w:r w:rsidRPr="00EC39BA">
              <w:rPr>
                <w:rFonts w:ascii="Times New Roman" w:hAnsi="Times New Roman" w:cs="Times New Roman"/>
                <w:sz w:val="16"/>
                <w:szCs w:val="16"/>
              </w:rPr>
              <w:t>Neha</w:t>
            </w:r>
            <w:proofErr w:type="spellEnd"/>
            <w:r w:rsidRPr="00EC39BA">
              <w:rPr>
                <w:rFonts w:ascii="Times New Roman" w:hAnsi="Times New Roman" w:cs="Times New Roman"/>
                <w:sz w:val="16"/>
                <w:szCs w:val="16"/>
              </w:rPr>
              <w:t xml:space="preserve"> </w:t>
            </w:r>
            <w:proofErr w:type="spellStart"/>
            <w:r w:rsidRPr="00EC39BA">
              <w:rPr>
                <w:rFonts w:ascii="Times New Roman" w:hAnsi="Times New Roman" w:cs="Times New Roman"/>
                <w:sz w:val="16"/>
                <w:szCs w:val="16"/>
              </w:rPr>
              <w:t>Mishra</w:t>
            </w:r>
            <w:proofErr w:type="spellEnd"/>
            <w:r w:rsidRPr="00EC39BA">
              <w:rPr>
                <w:rFonts w:ascii="Times New Roman" w:hAnsi="Times New Roman" w:cs="Times New Roman"/>
                <w:sz w:val="16"/>
                <w:szCs w:val="16"/>
              </w:rPr>
              <w:t xml:space="preserve">, </w:t>
            </w:r>
          </w:p>
        </w:tc>
        <w:tc>
          <w:tcPr>
            <w:tcW w:w="800" w:type="pct"/>
            <w:vAlign w:val="center"/>
          </w:tcPr>
          <w:p w:rsidR="00BA041C" w:rsidRPr="00EC39BA" w:rsidRDefault="00BA041C" w:rsidP="009C3877">
            <w:pPr>
              <w:rPr>
                <w:rFonts w:ascii="Times New Roman" w:hAnsi="Times New Roman" w:cs="Times New Roman"/>
                <w:sz w:val="16"/>
                <w:szCs w:val="16"/>
              </w:rPr>
            </w:pPr>
            <w:r w:rsidRPr="00EC39BA">
              <w:rPr>
                <w:rFonts w:ascii="Times New Roman" w:hAnsi="Times New Roman" w:cs="Times New Roman"/>
                <w:sz w:val="16"/>
                <w:szCs w:val="16"/>
              </w:rPr>
              <w:t>Filed</w:t>
            </w:r>
          </w:p>
        </w:tc>
      </w:tr>
      <w:tr w:rsidR="00BA041C" w:rsidRPr="00D04AA4" w:rsidTr="009C3877">
        <w:trPr>
          <w:trHeight w:val="557"/>
        </w:trPr>
        <w:tc>
          <w:tcPr>
            <w:tcW w:w="247" w:type="pct"/>
            <w:shd w:val="clear" w:color="auto" w:fill="auto"/>
            <w:tcMar>
              <w:left w:w="108" w:type="dxa"/>
            </w:tcMar>
            <w:vAlign w:val="center"/>
          </w:tcPr>
          <w:p w:rsidR="00BA041C" w:rsidRPr="00D04AA4" w:rsidRDefault="00BA041C" w:rsidP="009C3877">
            <w:pPr>
              <w:contextualSpacing/>
              <w:jc w:val="center"/>
              <w:rPr>
                <w:rFonts w:ascii="Times New Roman" w:hAnsi="Times New Roman" w:cs="Times New Roman"/>
                <w:b/>
                <w:sz w:val="16"/>
                <w:szCs w:val="16"/>
              </w:rPr>
            </w:pPr>
            <w:r w:rsidRPr="00D04AA4">
              <w:rPr>
                <w:rFonts w:ascii="Times New Roman" w:hAnsi="Times New Roman" w:cs="Times New Roman"/>
                <w:b/>
                <w:sz w:val="16"/>
                <w:szCs w:val="16"/>
              </w:rPr>
              <w:t>12.</w:t>
            </w:r>
          </w:p>
        </w:tc>
        <w:tc>
          <w:tcPr>
            <w:tcW w:w="1263" w:type="pct"/>
            <w:shd w:val="clear" w:color="auto" w:fill="auto"/>
            <w:tcMar>
              <w:left w:w="108" w:type="dxa"/>
            </w:tcMar>
            <w:vAlign w:val="center"/>
          </w:tcPr>
          <w:p w:rsidR="00BA041C" w:rsidRPr="00EC39BA" w:rsidRDefault="00BA041C" w:rsidP="009C3877">
            <w:pPr>
              <w:autoSpaceDE w:val="0"/>
              <w:autoSpaceDN w:val="0"/>
              <w:adjustRightInd w:val="0"/>
              <w:rPr>
                <w:rFonts w:ascii="Times New Roman" w:hAnsi="Times New Roman" w:cs="Times New Roman"/>
                <w:bCs/>
                <w:sz w:val="16"/>
                <w:szCs w:val="16"/>
              </w:rPr>
            </w:pPr>
            <w:r w:rsidRPr="00EC39BA">
              <w:rPr>
                <w:rFonts w:ascii="Times New Roman" w:hAnsi="Times New Roman" w:cs="Times New Roman"/>
                <w:bCs/>
                <w:sz w:val="16"/>
                <w:szCs w:val="16"/>
              </w:rPr>
              <w:t xml:space="preserve">A micro-system with </w:t>
            </w:r>
            <w:proofErr w:type="spellStart"/>
            <w:r w:rsidRPr="00EC39BA">
              <w:rPr>
                <w:rFonts w:ascii="Times New Roman" w:hAnsi="Times New Roman" w:cs="Times New Roman"/>
                <w:bCs/>
                <w:sz w:val="16"/>
                <w:szCs w:val="16"/>
              </w:rPr>
              <w:t>microheater</w:t>
            </w:r>
            <w:proofErr w:type="spellEnd"/>
            <w:r w:rsidRPr="00EC39BA">
              <w:rPr>
                <w:rFonts w:ascii="Times New Roman" w:hAnsi="Times New Roman" w:cs="Times New Roman"/>
                <w:bCs/>
                <w:sz w:val="16"/>
                <w:szCs w:val="16"/>
              </w:rPr>
              <w:t xml:space="preserve"> integrated optical waveguide for </w:t>
            </w:r>
          </w:p>
          <w:p w:rsidR="00BA041C" w:rsidRPr="00EC39BA" w:rsidRDefault="00BA041C" w:rsidP="009C3877">
            <w:pPr>
              <w:autoSpaceDE w:val="0"/>
              <w:autoSpaceDN w:val="0"/>
              <w:adjustRightInd w:val="0"/>
              <w:rPr>
                <w:rFonts w:ascii="Times New Roman" w:hAnsi="Times New Roman" w:cs="Times New Roman"/>
                <w:bCs/>
                <w:sz w:val="16"/>
                <w:szCs w:val="16"/>
              </w:rPr>
            </w:pPr>
            <w:r w:rsidRPr="00EC39BA">
              <w:rPr>
                <w:rFonts w:ascii="Times New Roman" w:hAnsi="Times New Roman" w:cs="Times New Roman"/>
                <w:bCs/>
                <w:sz w:val="16"/>
                <w:szCs w:val="16"/>
              </w:rPr>
              <w:t>Investigating diverse physical</w:t>
            </w:r>
            <w:r>
              <w:rPr>
                <w:rFonts w:ascii="Times New Roman" w:hAnsi="Times New Roman" w:cs="Times New Roman"/>
                <w:bCs/>
                <w:sz w:val="16"/>
                <w:szCs w:val="16"/>
              </w:rPr>
              <w:t xml:space="preserve"> and Chemical interactions.</w:t>
            </w:r>
          </w:p>
        </w:tc>
        <w:tc>
          <w:tcPr>
            <w:tcW w:w="1237" w:type="pct"/>
            <w:shd w:val="clear" w:color="auto" w:fill="auto"/>
            <w:tcMar>
              <w:left w:w="108" w:type="dxa"/>
            </w:tcMar>
            <w:vAlign w:val="center"/>
          </w:tcPr>
          <w:p w:rsidR="00BA041C" w:rsidRPr="00EC39BA" w:rsidRDefault="00BA041C" w:rsidP="009C3877">
            <w:pPr>
              <w:rPr>
                <w:rFonts w:ascii="Times New Roman" w:hAnsi="Times New Roman" w:cs="Times New Roman"/>
                <w:sz w:val="16"/>
                <w:szCs w:val="16"/>
              </w:rPr>
            </w:pPr>
            <w:r w:rsidRPr="00EC39BA">
              <w:rPr>
                <w:rFonts w:ascii="Times New Roman" w:hAnsi="Times New Roman" w:cs="Times New Roman"/>
                <w:sz w:val="16"/>
                <w:szCs w:val="16"/>
              </w:rPr>
              <w:t>Indian Patent Application Number: 202011042443</w:t>
            </w:r>
          </w:p>
          <w:p w:rsidR="00BA041C" w:rsidRPr="00EC39BA" w:rsidRDefault="00BA041C" w:rsidP="009C3877">
            <w:pPr>
              <w:rPr>
                <w:rFonts w:ascii="Times New Roman" w:hAnsi="Times New Roman" w:cs="Times New Roman"/>
                <w:sz w:val="16"/>
                <w:szCs w:val="16"/>
              </w:rPr>
            </w:pPr>
            <w:r w:rsidRPr="00EC39BA">
              <w:rPr>
                <w:rFonts w:ascii="Times New Roman" w:hAnsi="Times New Roman" w:cs="Times New Roman"/>
                <w:b/>
                <w:bCs/>
                <w:sz w:val="16"/>
                <w:szCs w:val="16"/>
              </w:rPr>
              <w:t>30/09/2020</w:t>
            </w:r>
          </w:p>
        </w:tc>
        <w:tc>
          <w:tcPr>
            <w:tcW w:w="508" w:type="pct"/>
            <w:shd w:val="clear" w:color="auto" w:fill="auto"/>
            <w:tcMar>
              <w:left w:w="108" w:type="dxa"/>
            </w:tcMar>
            <w:vAlign w:val="center"/>
          </w:tcPr>
          <w:p w:rsidR="00BA041C" w:rsidRPr="00EC39BA" w:rsidRDefault="00BA041C" w:rsidP="009C3877">
            <w:pPr>
              <w:contextualSpacing/>
              <w:rPr>
                <w:rFonts w:ascii="Times New Roman" w:hAnsi="Times New Roman" w:cs="Times New Roman"/>
                <w:sz w:val="16"/>
                <w:szCs w:val="16"/>
              </w:rPr>
            </w:pPr>
            <w:r w:rsidRPr="00EC39BA">
              <w:rPr>
                <w:rFonts w:ascii="Times New Roman" w:hAnsi="Times New Roman" w:cs="Times New Roman"/>
                <w:sz w:val="16"/>
                <w:szCs w:val="16"/>
              </w:rPr>
              <w:t>Indian</w:t>
            </w:r>
          </w:p>
        </w:tc>
        <w:tc>
          <w:tcPr>
            <w:tcW w:w="945" w:type="pct"/>
            <w:shd w:val="clear" w:color="auto" w:fill="auto"/>
            <w:tcMar>
              <w:left w:w="108" w:type="dxa"/>
            </w:tcMar>
            <w:vAlign w:val="center"/>
          </w:tcPr>
          <w:p w:rsidR="00BA041C" w:rsidRPr="00EC39BA" w:rsidRDefault="00BA041C" w:rsidP="009C3877">
            <w:pPr>
              <w:autoSpaceDE w:val="0"/>
              <w:autoSpaceDN w:val="0"/>
              <w:adjustRightInd w:val="0"/>
              <w:contextualSpacing/>
              <w:rPr>
                <w:rFonts w:ascii="Times New Roman" w:hAnsi="Times New Roman" w:cs="Times New Roman"/>
                <w:sz w:val="16"/>
                <w:szCs w:val="16"/>
              </w:rPr>
            </w:pPr>
            <w:r w:rsidRPr="00EC39BA">
              <w:rPr>
                <w:rFonts w:ascii="Times New Roman" w:hAnsi="Times New Roman" w:cs="Times New Roman"/>
                <w:sz w:val="16"/>
                <w:szCs w:val="16"/>
              </w:rPr>
              <w:t xml:space="preserve">Dr. </w:t>
            </w:r>
            <w:proofErr w:type="spellStart"/>
            <w:r w:rsidRPr="00EC39BA">
              <w:rPr>
                <w:rFonts w:ascii="Times New Roman" w:hAnsi="Times New Roman" w:cs="Times New Roman"/>
                <w:sz w:val="16"/>
                <w:szCs w:val="16"/>
              </w:rPr>
              <w:t>Amit</w:t>
            </w:r>
            <w:proofErr w:type="spellEnd"/>
            <w:r w:rsidRPr="00EC39BA">
              <w:rPr>
                <w:rFonts w:ascii="Times New Roman" w:hAnsi="Times New Roman" w:cs="Times New Roman"/>
                <w:sz w:val="16"/>
                <w:szCs w:val="16"/>
              </w:rPr>
              <w:t xml:space="preserve"> </w:t>
            </w:r>
            <w:proofErr w:type="spellStart"/>
            <w:r w:rsidRPr="00EC39BA">
              <w:rPr>
                <w:rFonts w:ascii="Times New Roman" w:hAnsi="Times New Roman" w:cs="Times New Roman"/>
                <w:sz w:val="16"/>
                <w:szCs w:val="16"/>
              </w:rPr>
              <w:t>Prabhakar</w:t>
            </w:r>
            <w:proofErr w:type="spellEnd"/>
            <w:r w:rsidRPr="00EC39BA">
              <w:rPr>
                <w:rFonts w:ascii="Times New Roman" w:hAnsi="Times New Roman" w:cs="Times New Roman"/>
                <w:sz w:val="16"/>
                <w:szCs w:val="16"/>
              </w:rPr>
              <w:t>,</w:t>
            </w:r>
            <w:r w:rsidRPr="00D04AA4">
              <w:rPr>
                <w:rFonts w:ascii="Times New Roman" w:hAnsi="Times New Roman" w:cs="Times New Roman"/>
                <w:sz w:val="16"/>
                <w:szCs w:val="16"/>
              </w:rPr>
              <w:t xml:space="preserve"> Dr. </w:t>
            </w:r>
            <w:proofErr w:type="spellStart"/>
            <w:r w:rsidRPr="00D04AA4">
              <w:rPr>
                <w:rFonts w:ascii="Times New Roman" w:hAnsi="Times New Roman" w:cs="Times New Roman"/>
                <w:sz w:val="16"/>
                <w:szCs w:val="16"/>
              </w:rPr>
              <w:t>Deepti</w:t>
            </w:r>
            <w:proofErr w:type="spellEnd"/>
            <w:r w:rsidRPr="00D04AA4">
              <w:rPr>
                <w:rFonts w:ascii="Times New Roman" w:hAnsi="Times New Roman" w:cs="Times New Roman"/>
                <w:sz w:val="16"/>
                <w:szCs w:val="16"/>
              </w:rPr>
              <w:t xml:space="preserve"> </w:t>
            </w:r>
            <w:proofErr w:type="spellStart"/>
            <w:r w:rsidRPr="00D04AA4">
              <w:rPr>
                <w:rFonts w:ascii="Times New Roman" w:hAnsi="Times New Roman" w:cs="Times New Roman"/>
                <w:sz w:val="16"/>
                <w:szCs w:val="16"/>
              </w:rPr>
              <w:t>Verma</w:t>
            </w:r>
            <w:proofErr w:type="spellEnd"/>
            <w:r w:rsidRPr="00D04AA4">
              <w:rPr>
                <w:rFonts w:ascii="Times New Roman" w:hAnsi="Times New Roman" w:cs="Times New Roman"/>
                <w:sz w:val="16"/>
                <w:szCs w:val="16"/>
              </w:rPr>
              <w:t>,</w:t>
            </w:r>
            <w:r w:rsidRPr="00EC39BA">
              <w:rPr>
                <w:rFonts w:ascii="Times New Roman" w:hAnsi="Times New Roman" w:cs="Times New Roman"/>
                <w:sz w:val="16"/>
                <w:szCs w:val="16"/>
              </w:rPr>
              <w:t xml:space="preserve"> </w:t>
            </w:r>
          </w:p>
          <w:p w:rsidR="00BA041C" w:rsidRPr="00EC39BA" w:rsidRDefault="00BA041C" w:rsidP="009C3877">
            <w:pPr>
              <w:autoSpaceDE w:val="0"/>
              <w:autoSpaceDN w:val="0"/>
              <w:adjustRightInd w:val="0"/>
              <w:contextualSpacing/>
              <w:rPr>
                <w:rFonts w:ascii="Times New Roman" w:hAnsi="Times New Roman" w:cs="Times New Roman"/>
                <w:sz w:val="16"/>
                <w:szCs w:val="16"/>
              </w:rPr>
            </w:pPr>
            <w:proofErr w:type="spellStart"/>
            <w:r w:rsidRPr="00EC39BA">
              <w:rPr>
                <w:rFonts w:ascii="Times New Roman" w:hAnsi="Times New Roman" w:cs="Times New Roman"/>
                <w:sz w:val="16"/>
                <w:szCs w:val="16"/>
              </w:rPr>
              <w:t>Nimisha</w:t>
            </w:r>
            <w:proofErr w:type="spellEnd"/>
            <w:r w:rsidRPr="00EC39BA">
              <w:rPr>
                <w:rFonts w:ascii="Times New Roman" w:hAnsi="Times New Roman" w:cs="Times New Roman"/>
                <w:sz w:val="16"/>
                <w:szCs w:val="16"/>
              </w:rPr>
              <w:t xml:space="preserve"> Roy, </w:t>
            </w:r>
          </w:p>
          <w:p w:rsidR="00BA041C" w:rsidRPr="00EC39BA" w:rsidRDefault="00BA041C" w:rsidP="009C3877">
            <w:pPr>
              <w:autoSpaceDE w:val="0"/>
              <w:autoSpaceDN w:val="0"/>
              <w:adjustRightInd w:val="0"/>
              <w:contextualSpacing/>
              <w:rPr>
                <w:rFonts w:ascii="Times New Roman" w:hAnsi="Times New Roman" w:cs="Times New Roman"/>
                <w:sz w:val="16"/>
                <w:szCs w:val="16"/>
              </w:rPr>
            </w:pPr>
            <w:proofErr w:type="spellStart"/>
            <w:r w:rsidRPr="00EC39BA">
              <w:rPr>
                <w:rFonts w:ascii="Times New Roman" w:hAnsi="Times New Roman" w:cs="Times New Roman"/>
                <w:sz w:val="16"/>
                <w:szCs w:val="16"/>
              </w:rPr>
              <w:t>Neha</w:t>
            </w:r>
            <w:proofErr w:type="spellEnd"/>
            <w:r w:rsidRPr="00EC39BA">
              <w:rPr>
                <w:rFonts w:ascii="Times New Roman" w:hAnsi="Times New Roman" w:cs="Times New Roman"/>
                <w:sz w:val="16"/>
                <w:szCs w:val="16"/>
              </w:rPr>
              <w:t xml:space="preserve"> </w:t>
            </w:r>
            <w:proofErr w:type="spellStart"/>
            <w:r w:rsidRPr="00EC39BA">
              <w:rPr>
                <w:rFonts w:ascii="Times New Roman" w:hAnsi="Times New Roman" w:cs="Times New Roman"/>
                <w:sz w:val="16"/>
                <w:szCs w:val="16"/>
              </w:rPr>
              <w:t>Mishra</w:t>
            </w:r>
            <w:proofErr w:type="spellEnd"/>
            <w:r w:rsidRPr="00EC39BA">
              <w:rPr>
                <w:rFonts w:ascii="Times New Roman" w:hAnsi="Times New Roman" w:cs="Times New Roman"/>
                <w:sz w:val="16"/>
                <w:szCs w:val="16"/>
              </w:rPr>
              <w:t xml:space="preserve">, </w:t>
            </w:r>
          </w:p>
        </w:tc>
        <w:tc>
          <w:tcPr>
            <w:tcW w:w="800" w:type="pct"/>
            <w:vAlign w:val="center"/>
          </w:tcPr>
          <w:p w:rsidR="00BA041C" w:rsidRPr="00EC39BA" w:rsidRDefault="00BA041C" w:rsidP="009C3877">
            <w:pPr>
              <w:rPr>
                <w:rFonts w:ascii="Times New Roman" w:hAnsi="Times New Roman" w:cs="Times New Roman"/>
                <w:sz w:val="16"/>
                <w:szCs w:val="16"/>
              </w:rPr>
            </w:pPr>
            <w:r w:rsidRPr="00EC39BA">
              <w:rPr>
                <w:rFonts w:ascii="Times New Roman" w:hAnsi="Times New Roman" w:cs="Times New Roman"/>
                <w:sz w:val="16"/>
                <w:szCs w:val="16"/>
              </w:rPr>
              <w:t>Filed</w:t>
            </w:r>
          </w:p>
        </w:tc>
      </w:tr>
      <w:tr w:rsidR="00BA041C" w:rsidRPr="00D04AA4" w:rsidTr="009C3877">
        <w:trPr>
          <w:trHeight w:val="557"/>
        </w:trPr>
        <w:tc>
          <w:tcPr>
            <w:tcW w:w="247" w:type="pct"/>
            <w:shd w:val="clear" w:color="auto" w:fill="auto"/>
            <w:tcMar>
              <w:left w:w="108" w:type="dxa"/>
            </w:tcMar>
            <w:vAlign w:val="center"/>
          </w:tcPr>
          <w:p w:rsidR="00BA041C" w:rsidRPr="00D04AA4" w:rsidRDefault="00BA041C" w:rsidP="009C3877">
            <w:pPr>
              <w:contextualSpacing/>
              <w:jc w:val="center"/>
              <w:rPr>
                <w:rFonts w:ascii="Times New Roman" w:hAnsi="Times New Roman" w:cs="Times New Roman"/>
                <w:b/>
                <w:sz w:val="16"/>
                <w:szCs w:val="16"/>
              </w:rPr>
            </w:pPr>
            <w:r w:rsidRPr="00D04AA4">
              <w:rPr>
                <w:rFonts w:ascii="Times New Roman" w:hAnsi="Times New Roman" w:cs="Times New Roman"/>
                <w:b/>
                <w:sz w:val="16"/>
                <w:szCs w:val="16"/>
              </w:rPr>
              <w:t>13.</w:t>
            </w:r>
          </w:p>
        </w:tc>
        <w:tc>
          <w:tcPr>
            <w:tcW w:w="1263" w:type="pct"/>
            <w:shd w:val="clear" w:color="auto" w:fill="auto"/>
            <w:tcMar>
              <w:left w:w="108" w:type="dxa"/>
            </w:tcMar>
            <w:vAlign w:val="center"/>
          </w:tcPr>
          <w:p w:rsidR="00BA041C" w:rsidRPr="00EC39BA" w:rsidRDefault="00BA041C" w:rsidP="009C3877">
            <w:pPr>
              <w:rPr>
                <w:rFonts w:ascii="Times New Roman" w:hAnsi="Times New Roman" w:cs="Times New Roman"/>
                <w:sz w:val="16"/>
                <w:szCs w:val="16"/>
              </w:rPr>
            </w:pPr>
            <w:r>
              <w:rPr>
                <w:rFonts w:ascii="Times New Roman" w:hAnsi="Times New Roman" w:cs="Times New Roman"/>
                <w:sz w:val="16"/>
                <w:szCs w:val="16"/>
              </w:rPr>
              <w:t xml:space="preserve">CNC </w:t>
            </w:r>
            <w:r w:rsidRPr="00EC39BA">
              <w:rPr>
                <w:rFonts w:ascii="Times New Roman" w:hAnsi="Times New Roman" w:cs="Times New Roman"/>
                <w:sz w:val="16"/>
                <w:szCs w:val="16"/>
              </w:rPr>
              <w:t>mountable z-axis, for a versatile</w:t>
            </w:r>
            <w:r>
              <w:rPr>
                <w:rFonts w:ascii="Times New Roman" w:hAnsi="Times New Roman" w:cs="Times New Roman"/>
                <w:sz w:val="16"/>
                <w:szCs w:val="16"/>
              </w:rPr>
              <w:t xml:space="preserve"> </w:t>
            </w:r>
            <w:r w:rsidRPr="00EC39BA">
              <w:rPr>
                <w:rFonts w:ascii="Times New Roman" w:hAnsi="Times New Roman" w:cs="Times New Roman"/>
                <w:sz w:val="16"/>
                <w:szCs w:val="16"/>
              </w:rPr>
              <w:t>3</w:t>
            </w:r>
            <w:r>
              <w:rPr>
                <w:rFonts w:ascii="Times New Roman" w:hAnsi="Times New Roman" w:cs="Times New Roman"/>
                <w:sz w:val="16"/>
                <w:szCs w:val="16"/>
              </w:rPr>
              <w:t>D</w:t>
            </w:r>
            <w:r w:rsidRPr="00EC39BA">
              <w:rPr>
                <w:rFonts w:ascii="Times New Roman" w:hAnsi="Times New Roman" w:cs="Times New Roman"/>
                <w:sz w:val="16"/>
                <w:szCs w:val="16"/>
              </w:rPr>
              <w:t xml:space="preserve"> printer machine</w:t>
            </w:r>
          </w:p>
        </w:tc>
        <w:tc>
          <w:tcPr>
            <w:tcW w:w="1237" w:type="pct"/>
            <w:shd w:val="clear" w:color="auto" w:fill="auto"/>
            <w:tcMar>
              <w:left w:w="108" w:type="dxa"/>
            </w:tcMar>
            <w:vAlign w:val="center"/>
          </w:tcPr>
          <w:p w:rsidR="00BA041C" w:rsidRPr="00EC39BA" w:rsidRDefault="00BA041C" w:rsidP="009C3877">
            <w:pPr>
              <w:rPr>
                <w:rFonts w:ascii="Times New Roman" w:hAnsi="Times New Roman" w:cs="Times New Roman"/>
                <w:sz w:val="16"/>
                <w:szCs w:val="16"/>
              </w:rPr>
            </w:pPr>
            <w:r w:rsidRPr="00EC39BA">
              <w:rPr>
                <w:rFonts w:ascii="Times New Roman" w:hAnsi="Times New Roman" w:cs="Times New Roman"/>
                <w:sz w:val="16"/>
                <w:szCs w:val="16"/>
              </w:rPr>
              <w:t>Indian Patent Application Number: 328285-001</w:t>
            </w:r>
          </w:p>
          <w:p w:rsidR="00BA041C" w:rsidRPr="00EC39BA" w:rsidRDefault="00BA041C" w:rsidP="009C3877">
            <w:pPr>
              <w:rPr>
                <w:rFonts w:ascii="Times New Roman" w:hAnsi="Times New Roman" w:cs="Times New Roman"/>
                <w:sz w:val="16"/>
                <w:szCs w:val="16"/>
              </w:rPr>
            </w:pPr>
            <w:r w:rsidRPr="00EC39BA">
              <w:rPr>
                <w:rFonts w:ascii="Times New Roman" w:hAnsi="Times New Roman" w:cs="Times New Roman"/>
                <w:b/>
                <w:bCs/>
                <w:sz w:val="16"/>
                <w:szCs w:val="16"/>
              </w:rPr>
              <w:t>16/03/2020</w:t>
            </w:r>
          </w:p>
        </w:tc>
        <w:tc>
          <w:tcPr>
            <w:tcW w:w="508" w:type="pct"/>
            <w:shd w:val="clear" w:color="auto" w:fill="auto"/>
            <w:tcMar>
              <w:left w:w="108" w:type="dxa"/>
            </w:tcMar>
            <w:vAlign w:val="center"/>
          </w:tcPr>
          <w:p w:rsidR="00BA041C" w:rsidRPr="00EC39BA" w:rsidRDefault="00BA041C" w:rsidP="009C3877">
            <w:pPr>
              <w:rPr>
                <w:rFonts w:ascii="Times New Roman" w:hAnsi="Times New Roman" w:cs="Times New Roman"/>
                <w:sz w:val="16"/>
                <w:szCs w:val="16"/>
              </w:rPr>
            </w:pPr>
            <w:r w:rsidRPr="00EC39BA">
              <w:rPr>
                <w:rFonts w:ascii="Times New Roman" w:hAnsi="Times New Roman" w:cs="Times New Roman"/>
                <w:sz w:val="16"/>
                <w:szCs w:val="16"/>
              </w:rPr>
              <w:t>Indian</w:t>
            </w:r>
          </w:p>
        </w:tc>
        <w:tc>
          <w:tcPr>
            <w:tcW w:w="945" w:type="pct"/>
            <w:shd w:val="clear" w:color="auto" w:fill="auto"/>
            <w:tcMar>
              <w:left w:w="108" w:type="dxa"/>
            </w:tcMar>
            <w:vAlign w:val="center"/>
          </w:tcPr>
          <w:p w:rsidR="00BA041C" w:rsidRPr="00EC39BA" w:rsidRDefault="00BA041C" w:rsidP="009C3877">
            <w:pPr>
              <w:rPr>
                <w:rFonts w:ascii="Times New Roman" w:hAnsi="Times New Roman" w:cs="Times New Roman"/>
                <w:sz w:val="16"/>
                <w:szCs w:val="16"/>
              </w:rPr>
            </w:pPr>
            <w:r w:rsidRPr="00EC39BA">
              <w:rPr>
                <w:rFonts w:ascii="Times New Roman" w:hAnsi="Times New Roman" w:cs="Times New Roman"/>
                <w:sz w:val="16"/>
                <w:szCs w:val="16"/>
              </w:rPr>
              <w:t xml:space="preserve">Dr. </w:t>
            </w:r>
            <w:proofErr w:type="spellStart"/>
            <w:r w:rsidRPr="00EC39BA">
              <w:rPr>
                <w:rFonts w:ascii="Times New Roman" w:hAnsi="Times New Roman" w:cs="Times New Roman"/>
                <w:sz w:val="16"/>
                <w:szCs w:val="16"/>
              </w:rPr>
              <w:t>Amit</w:t>
            </w:r>
            <w:proofErr w:type="spellEnd"/>
            <w:r w:rsidRPr="00EC39BA">
              <w:rPr>
                <w:rFonts w:ascii="Times New Roman" w:hAnsi="Times New Roman" w:cs="Times New Roman"/>
                <w:sz w:val="16"/>
                <w:szCs w:val="16"/>
              </w:rPr>
              <w:t xml:space="preserve"> </w:t>
            </w:r>
            <w:proofErr w:type="spellStart"/>
            <w:r w:rsidRPr="00EC39BA">
              <w:rPr>
                <w:rFonts w:ascii="Times New Roman" w:hAnsi="Times New Roman" w:cs="Times New Roman"/>
                <w:sz w:val="16"/>
                <w:szCs w:val="16"/>
              </w:rPr>
              <w:t>Prabhakar</w:t>
            </w:r>
            <w:proofErr w:type="spellEnd"/>
            <w:r w:rsidRPr="00EC39BA">
              <w:rPr>
                <w:rFonts w:ascii="Times New Roman" w:hAnsi="Times New Roman" w:cs="Times New Roman"/>
                <w:sz w:val="16"/>
                <w:szCs w:val="16"/>
              </w:rPr>
              <w:t>,</w:t>
            </w:r>
          </w:p>
          <w:p w:rsidR="00BA041C" w:rsidRPr="00EC39BA" w:rsidRDefault="00BA041C" w:rsidP="009C3877">
            <w:pPr>
              <w:rPr>
                <w:rFonts w:ascii="Times New Roman" w:hAnsi="Times New Roman" w:cs="Times New Roman"/>
                <w:sz w:val="16"/>
                <w:szCs w:val="16"/>
              </w:rPr>
            </w:pPr>
            <w:proofErr w:type="spellStart"/>
            <w:r w:rsidRPr="00EC39BA">
              <w:rPr>
                <w:rFonts w:ascii="Times New Roman" w:hAnsi="Times New Roman" w:cs="Times New Roman"/>
                <w:sz w:val="16"/>
                <w:szCs w:val="16"/>
              </w:rPr>
              <w:t>Prashant</w:t>
            </w:r>
            <w:proofErr w:type="spellEnd"/>
            <w:r w:rsidRPr="00EC39BA">
              <w:rPr>
                <w:rFonts w:ascii="Times New Roman" w:hAnsi="Times New Roman" w:cs="Times New Roman"/>
                <w:sz w:val="16"/>
                <w:szCs w:val="16"/>
              </w:rPr>
              <w:t xml:space="preserve"> </w:t>
            </w:r>
            <w:proofErr w:type="spellStart"/>
            <w:r w:rsidRPr="00EC39BA">
              <w:rPr>
                <w:rFonts w:ascii="Times New Roman" w:hAnsi="Times New Roman" w:cs="Times New Roman"/>
                <w:sz w:val="16"/>
                <w:szCs w:val="16"/>
              </w:rPr>
              <w:t>Nayak</w:t>
            </w:r>
            <w:proofErr w:type="spellEnd"/>
            <w:r w:rsidRPr="00EC39BA">
              <w:rPr>
                <w:rFonts w:ascii="Times New Roman" w:hAnsi="Times New Roman" w:cs="Times New Roman"/>
                <w:sz w:val="16"/>
                <w:szCs w:val="16"/>
              </w:rPr>
              <w:t>,</w:t>
            </w:r>
          </w:p>
          <w:p w:rsidR="00BA041C" w:rsidRPr="00EC39BA" w:rsidRDefault="00BA041C" w:rsidP="009C3877">
            <w:pPr>
              <w:rPr>
                <w:rFonts w:ascii="Times New Roman" w:hAnsi="Times New Roman" w:cs="Times New Roman"/>
                <w:sz w:val="16"/>
                <w:szCs w:val="16"/>
              </w:rPr>
            </w:pPr>
            <w:proofErr w:type="spellStart"/>
            <w:r w:rsidRPr="00EC39BA">
              <w:rPr>
                <w:rFonts w:ascii="Times New Roman" w:hAnsi="Times New Roman" w:cs="Times New Roman"/>
                <w:sz w:val="16"/>
                <w:szCs w:val="16"/>
              </w:rPr>
              <w:t>Amar</w:t>
            </w:r>
            <w:proofErr w:type="spellEnd"/>
            <w:r w:rsidRPr="00EC39BA">
              <w:rPr>
                <w:rFonts w:ascii="Times New Roman" w:hAnsi="Times New Roman" w:cs="Times New Roman"/>
                <w:sz w:val="16"/>
                <w:szCs w:val="16"/>
              </w:rPr>
              <w:t xml:space="preserve"> </w:t>
            </w:r>
            <w:proofErr w:type="spellStart"/>
            <w:r w:rsidRPr="00EC39BA">
              <w:rPr>
                <w:rFonts w:ascii="Times New Roman" w:hAnsi="Times New Roman" w:cs="Times New Roman"/>
                <w:sz w:val="16"/>
                <w:szCs w:val="16"/>
              </w:rPr>
              <w:t>Dhwaj</w:t>
            </w:r>
            <w:proofErr w:type="spellEnd"/>
            <w:r w:rsidRPr="00EC39BA">
              <w:rPr>
                <w:rFonts w:ascii="Times New Roman" w:hAnsi="Times New Roman" w:cs="Times New Roman"/>
                <w:sz w:val="16"/>
                <w:szCs w:val="16"/>
              </w:rPr>
              <w:t>,</w:t>
            </w:r>
          </w:p>
          <w:p w:rsidR="00BA041C" w:rsidRPr="00EC39BA" w:rsidRDefault="00BA041C" w:rsidP="009C3877">
            <w:pPr>
              <w:rPr>
                <w:rFonts w:ascii="Times New Roman" w:hAnsi="Times New Roman" w:cs="Times New Roman"/>
                <w:sz w:val="16"/>
                <w:szCs w:val="16"/>
              </w:rPr>
            </w:pPr>
            <w:proofErr w:type="spellStart"/>
            <w:r w:rsidRPr="00EC39BA">
              <w:rPr>
                <w:rFonts w:ascii="Times New Roman" w:hAnsi="Times New Roman" w:cs="Times New Roman"/>
                <w:sz w:val="16"/>
                <w:szCs w:val="16"/>
              </w:rPr>
              <w:t>Ankur</w:t>
            </w:r>
            <w:proofErr w:type="spellEnd"/>
            <w:r w:rsidRPr="00EC39BA">
              <w:rPr>
                <w:rFonts w:ascii="Times New Roman" w:hAnsi="Times New Roman" w:cs="Times New Roman"/>
                <w:sz w:val="16"/>
                <w:szCs w:val="16"/>
              </w:rPr>
              <w:t xml:space="preserve"> </w:t>
            </w:r>
            <w:proofErr w:type="spellStart"/>
            <w:r w:rsidRPr="00EC39BA">
              <w:rPr>
                <w:rFonts w:ascii="Times New Roman" w:hAnsi="Times New Roman" w:cs="Times New Roman"/>
                <w:sz w:val="16"/>
                <w:szCs w:val="16"/>
              </w:rPr>
              <w:t>Jaiswar</w:t>
            </w:r>
            <w:proofErr w:type="spellEnd"/>
          </w:p>
        </w:tc>
        <w:tc>
          <w:tcPr>
            <w:tcW w:w="800" w:type="pct"/>
            <w:vAlign w:val="center"/>
          </w:tcPr>
          <w:p w:rsidR="00BA041C" w:rsidRPr="005445C4" w:rsidRDefault="00BA041C" w:rsidP="009C3877">
            <w:pPr>
              <w:rPr>
                <w:rFonts w:ascii="Times New Roman" w:hAnsi="Times New Roman" w:cs="Times New Roman"/>
                <w:sz w:val="16"/>
                <w:szCs w:val="16"/>
              </w:rPr>
            </w:pPr>
            <w:r w:rsidRPr="00EC39BA">
              <w:rPr>
                <w:rFonts w:ascii="Times New Roman" w:hAnsi="Times New Roman" w:cs="Times New Roman"/>
                <w:sz w:val="16"/>
                <w:szCs w:val="16"/>
              </w:rPr>
              <w:t>Filed</w:t>
            </w:r>
          </w:p>
        </w:tc>
      </w:tr>
      <w:tr w:rsidR="00BA041C" w:rsidRPr="00BA041C" w:rsidTr="009C3877">
        <w:trPr>
          <w:trHeight w:val="557"/>
        </w:trPr>
        <w:tc>
          <w:tcPr>
            <w:tcW w:w="247" w:type="pct"/>
            <w:shd w:val="clear" w:color="auto" w:fill="auto"/>
            <w:tcMar>
              <w:left w:w="108" w:type="dxa"/>
            </w:tcMar>
            <w:vAlign w:val="center"/>
          </w:tcPr>
          <w:p w:rsidR="00BA041C" w:rsidRPr="00BA041C" w:rsidRDefault="00BA041C" w:rsidP="009C3877">
            <w:pPr>
              <w:contextualSpacing/>
              <w:jc w:val="center"/>
              <w:rPr>
                <w:rFonts w:ascii="Times New Roman" w:hAnsi="Times New Roman" w:cs="Times New Roman"/>
                <w:b/>
                <w:sz w:val="16"/>
                <w:szCs w:val="16"/>
              </w:rPr>
            </w:pPr>
            <w:r w:rsidRPr="00BA041C">
              <w:rPr>
                <w:rFonts w:ascii="Times New Roman" w:hAnsi="Times New Roman" w:cs="Times New Roman"/>
                <w:b/>
                <w:sz w:val="16"/>
                <w:szCs w:val="16"/>
              </w:rPr>
              <w:t>14.</w:t>
            </w:r>
          </w:p>
        </w:tc>
        <w:tc>
          <w:tcPr>
            <w:tcW w:w="1263" w:type="pct"/>
            <w:shd w:val="clear" w:color="auto" w:fill="auto"/>
            <w:tcMar>
              <w:left w:w="108" w:type="dxa"/>
            </w:tcMar>
            <w:vAlign w:val="center"/>
          </w:tcPr>
          <w:p w:rsidR="00BA041C" w:rsidRPr="00BA041C" w:rsidRDefault="00BA041C" w:rsidP="00BA041C">
            <w:pPr>
              <w:jc w:val="both"/>
              <w:rPr>
                <w:rFonts w:ascii="Times New Roman" w:hAnsi="Times New Roman" w:cs="Times New Roman"/>
                <w:sz w:val="16"/>
                <w:szCs w:val="16"/>
              </w:rPr>
            </w:pPr>
            <w:r w:rsidRPr="00BA041C">
              <w:rPr>
                <w:rFonts w:ascii="Times New Roman" w:hAnsi="Times New Roman" w:cs="Times New Roman"/>
                <w:color w:val="000000"/>
                <w:sz w:val="16"/>
                <w:szCs w:val="16"/>
                <w:shd w:val="clear" w:color="auto" w:fill="FFFFFF"/>
              </w:rPr>
              <w:t>A device and method to design a cost-effective organ-on-chip prototype for drug toxicitytesting in lung and liver tissues.</w:t>
            </w:r>
          </w:p>
        </w:tc>
        <w:tc>
          <w:tcPr>
            <w:tcW w:w="1237" w:type="pct"/>
            <w:shd w:val="clear" w:color="auto" w:fill="auto"/>
            <w:tcMar>
              <w:left w:w="108" w:type="dxa"/>
            </w:tcMar>
            <w:vAlign w:val="center"/>
          </w:tcPr>
          <w:p w:rsidR="00BA041C" w:rsidRPr="00BA041C" w:rsidRDefault="00BA041C" w:rsidP="009C3877">
            <w:pPr>
              <w:rPr>
                <w:rFonts w:ascii="Times New Roman" w:hAnsi="Times New Roman" w:cs="Times New Roman"/>
                <w:sz w:val="16"/>
                <w:szCs w:val="16"/>
              </w:rPr>
            </w:pPr>
            <w:r w:rsidRPr="00BA041C">
              <w:rPr>
                <w:rFonts w:ascii="Times New Roman" w:hAnsi="Times New Roman" w:cs="Times New Roman"/>
                <w:color w:val="000000"/>
                <w:sz w:val="16"/>
                <w:szCs w:val="16"/>
                <w:shd w:val="clear" w:color="auto" w:fill="FFFFFF"/>
              </w:rPr>
              <w:t>Application no. 2021104949.</w:t>
            </w:r>
          </w:p>
        </w:tc>
        <w:tc>
          <w:tcPr>
            <w:tcW w:w="508" w:type="pct"/>
            <w:shd w:val="clear" w:color="auto" w:fill="auto"/>
            <w:tcMar>
              <w:left w:w="108" w:type="dxa"/>
            </w:tcMar>
            <w:vAlign w:val="center"/>
          </w:tcPr>
          <w:p w:rsidR="00BA041C" w:rsidRPr="00BA041C" w:rsidRDefault="00BA041C" w:rsidP="009C3877">
            <w:pPr>
              <w:rPr>
                <w:rFonts w:ascii="Times New Roman" w:hAnsi="Times New Roman" w:cs="Times New Roman"/>
                <w:sz w:val="16"/>
                <w:szCs w:val="16"/>
              </w:rPr>
            </w:pPr>
            <w:r w:rsidRPr="00BA041C">
              <w:rPr>
                <w:rFonts w:ascii="Times New Roman" w:hAnsi="Times New Roman" w:cs="Times New Roman"/>
                <w:color w:val="000000"/>
                <w:sz w:val="16"/>
                <w:szCs w:val="16"/>
                <w:shd w:val="clear" w:color="auto" w:fill="FFFFFF"/>
              </w:rPr>
              <w:t>Australian Innovation Patent</w:t>
            </w:r>
          </w:p>
        </w:tc>
        <w:tc>
          <w:tcPr>
            <w:tcW w:w="945" w:type="pct"/>
            <w:shd w:val="clear" w:color="auto" w:fill="auto"/>
            <w:tcMar>
              <w:left w:w="108" w:type="dxa"/>
            </w:tcMar>
            <w:vAlign w:val="center"/>
          </w:tcPr>
          <w:p w:rsidR="00BA041C" w:rsidRPr="00BA041C" w:rsidRDefault="00BA041C" w:rsidP="009C3877">
            <w:pPr>
              <w:rPr>
                <w:rFonts w:ascii="Times New Roman" w:hAnsi="Times New Roman" w:cs="Times New Roman"/>
                <w:sz w:val="16"/>
                <w:szCs w:val="16"/>
              </w:rPr>
            </w:pPr>
            <w:r w:rsidRPr="00BA041C">
              <w:rPr>
                <w:rFonts w:ascii="Times New Roman" w:hAnsi="Times New Roman" w:cs="Times New Roman"/>
                <w:sz w:val="16"/>
                <w:szCs w:val="16"/>
              </w:rPr>
              <w:t xml:space="preserve">Dr </w:t>
            </w:r>
            <w:proofErr w:type="spellStart"/>
            <w:r w:rsidRPr="00BA041C">
              <w:rPr>
                <w:rFonts w:ascii="Times New Roman" w:hAnsi="Times New Roman" w:cs="Times New Roman"/>
                <w:sz w:val="16"/>
                <w:szCs w:val="16"/>
              </w:rPr>
              <w:t>Amit</w:t>
            </w:r>
            <w:proofErr w:type="spellEnd"/>
            <w:r w:rsidRPr="00BA041C">
              <w:rPr>
                <w:rFonts w:ascii="Times New Roman" w:hAnsi="Times New Roman" w:cs="Times New Roman"/>
                <w:sz w:val="16"/>
                <w:szCs w:val="16"/>
              </w:rPr>
              <w:t xml:space="preserve"> </w:t>
            </w:r>
            <w:proofErr w:type="spellStart"/>
            <w:r w:rsidRPr="00BA041C">
              <w:rPr>
                <w:rFonts w:ascii="Times New Roman" w:hAnsi="Times New Roman" w:cs="Times New Roman"/>
                <w:sz w:val="16"/>
                <w:szCs w:val="16"/>
              </w:rPr>
              <w:t>Prabhakar</w:t>
            </w:r>
            <w:proofErr w:type="spellEnd"/>
          </w:p>
          <w:p w:rsidR="00BA041C" w:rsidRPr="00BA041C" w:rsidRDefault="00BA041C" w:rsidP="009C3877">
            <w:pPr>
              <w:rPr>
                <w:rFonts w:ascii="Times New Roman" w:hAnsi="Times New Roman" w:cs="Times New Roman"/>
                <w:sz w:val="16"/>
                <w:szCs w:val="16"/>
              </w:rPr>
            </w:pPr>
            <w:proofErr w:type="spellStart"/>
            <w:r w:rsidRPr="00BA041C">
              <w:rPr>
                <w:rFonts w:ascii="Times New Roman" w:hAnsi="Times New Roman" w:cs="Times New Roman"/>
                <w:sz w:val="16"/>
                <w:szCs w:val="16"/>
              </w:rPr>
              <w:t>Nimisha</w:t>
            </w:r>
            <w:proofErr w:type="spellEnd"/>
            <w:r w:rsidRPr="00BA041C">
              <w:rPr>
                <w:rFonts w:ascii="Times New Roman" w:hAnsi="Times New Roman" w:cs="Times New Roman"/>
                <w:sz w:val="16"/>
                <w:szCs w:val="16"/>
              </w:rPr>
              <w:t xml:space="preserve"> Roy</w:t>
            </w:r>
          </w:p>
          <w:p w:rsidR="00BA041C" w:rsidRPr="00BA041C" w:rsidRDefault="00BA041C" w:rsidP="009C3877">
            <w:pPr>
              <w:rPr>
                <w:rFonts w:ascii="Times New Roman" w:hAnsi="Times New Roman" w:cs="Times New Roman"/>
                <w:sz w:val="16"/>
                <w:szCs w:val="16"/>
              </w:rPr>
            </w:pPr>
            <w:proofErr w:type="spellStart"/>
            <w:r w:rsidRPr="00BA041C">
              <w:rPr>
                <w:rFonts w:ascii="Times New Roman" w:hAnsi="Times New Roman" w:cs="Times New Roman"/>
                <w:sz w:val="16"/>
                <w:szCs w:val="16"/>
              </w:rPr>
              <w:t>Sonal</w:t>
            </w:r>
            <w:proofErr w:type="spellEnd"/>
            <w:r w:rsidRPr="00BA041C">
              <w:rPr>
                <w:rFonts w:ascii="Times New Roman" w:hAnsi="Times New Roman" w:cs="Times New Roman"/>
                <w:sz w:val="16"/>
                <w:szCs w:val="16"/>
              </w:rPr>
              <w:t xml:space="preserve"> </w:t>
            </w:r>
            <w:proofErr w:type="spellStart"/>
            <w:r w:rsidRPr="00BA041C">
              <w:rPr>
                <w:rFonts w:ascii="Times New Roman" w:hAnsi="Times New Roman" w:cs="Times New Roman"/>
                <w:sz w:val="16"/>
                <w:szCs w:val="16"/>
              </w:rPr>
              <w:t>Jaiswal</w:t>
            </w:r>
            <w:proofErr w:type="spellEnd"/>
          </w:p>
        </w:tc>
        <w:tc>
          <w:tcPr>
            <w:tcW w:w="800" w:type="pct"/>
            <w:vAlign w:val="center"/>
          </w:tcPr>
          <w:p w:rsidR="00BA041C" w:rsidRPr="00BA041C" w:rsidRDefault="00BA041C" w:rsidP="009C3877">
            <w:pPr>
              <w:rPr>
                <w:rFonts w:ascii="Times New Roman" w:hAnsi="Times New Roman" w:cs="Times New Roman"/>
                <w:sz w:val="16"/>
                <w:szCs w:val="16"/>
              </w:rPr>
            </w:pPr>
            <w:r w:rsidRPr="00BA041C">
              <w:rPr>
                <w:rFonts w:ascii="Times New Roman" w:hAnsi="Times New Roman" w:cs="Times New Roman"/>
                <w:sz w:val="16"/>
                <w:szCs w:val="16"/>
              </w:rPr>
              <w:t>Filed</w:t>
            </w:r>
          </w:p>
        </w:tc>
      </w:tr>
      <w:tr w:rsidR="00BA041C" w:rsidRPr="00D04AA4" w:rsidTr="009C3877">
        <w:trPr>
          <w:trHeight w:val="572"/>
        </w:trPr>
        <w:tc>
          <w:tcPr>
            <w:tcW w:w="247" w:type="pct"/>
            <w:shd w:val="clear" w:color="auto" w:fill="auto"/>
            <w:tcMar>
              <w:left w:w="108" w:type="dxa"/>
            </w:tcMar>
            <w:vAlign w:val="center"/>
          </w:tcPr>
          <w:p w:rsidR="00BA041C" w:rsidRPr="00D04AA4" w:rsidRDefault="00BA041C" w:rsidP="009C3877">
            <w:pPr>
              <w:contextualSpacing/>
              <w:jc w:val="center"/>
              <w:rPr>
                <w:rFonts w:ascii="Times New Roman" w:hAnsi="Times New Roman" w:cs="Times New Roman"/>
                <w:b/>
                <w:sz w:val="16"/>
                <w:szCs w:val="16"/>
              </w:rPr>
            </w:pPr>
            <w:r w:rsidRPr="00D04AA4">
              <w:rPr>
                <w:rFonts w:ascii="Times New Roman" w:hAnsi="Times New Roman" w:cs="Times New Roman"/>
                <w:b/>
                <w:sz w:val="16"/>
                <w:szCs w:val="16"/>
              </w:rPr>
              <w:t>1</w:t>
            </w:r>
            <w:r>
              <w:rPr>
                <w:rFonts w:ascii="Times New Roman" w:hAnsi="Times New Roman" w:cs="Times New Roman"/>
                <w:b/>
                <w:sz w:val="16"/>
                <w:szCs w:val="16"/>
              </w:rPr>
              <w:t>5</w:t>
            </w:r>
            <w:r w:rsidRPr="00D04AA4">
              <w:rPr>
                <w:rFonts w:ascii="Times New Roman" w:hAnsi="Times New Roman" w:cs="Times New Roman"/>
                <w:b/>
                <w:sz w:val="16"/>
                <w:szCs w:val="16"/>
              </w:rPr>
              <w:t>.</w:t>
            </w:r>
          </w:p>
        </w:tc>
        <w:tc>
          <w:tcPr>
            <w:tcW w:w="1263" w:type="pct"/>
            <w:shd w:val="clear" w:color="auto" w:fill="auto"/>
            <w:tcMar>
              <w:left w:w="108" w:type="dxa"/>
            </w:tcMar>
            <w:vAlign w:val="center"/>
          </w:tcPr>
          <w:p w:rsidR="00BA041C" w:rsidRPr="00D04AA4" w:rsidRDefault="00BA041C" w:rsidP="009C3877">
            <w:pPr>
              <w:contextualSpacing/>
              <w:rPr>
                <w:rFonts w:ascii="Times New Roman" w:hAnsi="Times New Roman" w:cs="Times New Roman"/>
                <w:bCs/>
                <w:sz w:val="16"/>
                <w:szCs w:val="16"/>
              </w:rPr>
            </w:pPr>
            <w:r w:rsidRPr="00D04AA4">
              <w:rPr>
                <w:rFonts w:ascii="Times New Roman" w:hAnsi="Times New Roman" w:cs="Times New Roman"/>
                <w:bCs/>
                <w:sz w:val="16"/>
                <w:szCs w:val="16"/>
              </w:rPr>
              <w:t xml:space="preserve">Optical wave guide based temperature sensor for diverse </w:t>
            </w:r>
            <w:proofErr w:type="spellStart"/>
            <w:r w:rsidRPr="00D04AA4">
              <w:rPr>
                <w:rFonts w:ascii="Times New Roman" w:hAnsi="Times New Roman" w:cs="Times New Roman"/>
                <w:bCs/>
                <w:sz w:val="16"/>
                <w:szCs w:val="16"/>
              </w:rPr>
              <w:t>microfludic</w:t>
            </w:r>
            <w:proofErr w:type="spellEnd"/>
            <w:r w:rsidRPr="00D04AA4">
              <w:rPr>
                <w:rFonts w:ascii="Times New Roman" w:hAnsi="Times New Roman" w:cs="Times New Roman"/>
                <w:bCs/>
                <w:sz w:val="16"/>
                <w:szCs w:val="16"/>
              </w:rPr>
              <w:t xml:space="preserve"> application.</w:t>
            </w:r>
          </w:p>
        </w:tc>
        <w:tc>
          <w:tcPr>
            <w:tcW w:w="1237" w:type="pct"/>
            <w:shd w:val="clear" w:color="auto" w:fill="auto"/>
            <w:tcMar>
              <w:left w:w="108" w:type="dxa"/>
            </w:tcMar>
            <w:vAlign w:val="center"/>
          </w:tcPr>
          <w:p w:rsidR="00BA041C" w:rsidRPr="00D04AA4" w:rsidRDefault="00BA041C" w:rsidP="009C3877">
            <w:pPr>
              <w:contextualSpacing/>
              <w:rPr>
                <w:rFonts w:ascii="Times New Roman" w:eastAsia="Times New Roman" w:hAnsi="Times New Roman" w:cs="Times New Roman"/>
                <w:b/>
                <w:bCs/>
                <w:sz w:val="16"/>
                <w:szCs w:val="16"/>
              </w:rPr>
            </w:pPr>
            <w:r w:rsidRPr="00D04AA4">
              <w:rPr>
                <w:rFonts w:ascii="Times New Roman" w:hAnsi="Times New Roman" w:cs="Times New Roman"/>
                <w:sz w:val="16"/>
                <w:szCs w:val="16"/>
              </w:rPr>
              <w:t>To be filed via:- Technology Information, Forecasting and Assessment Council (</w:t>
            </w:r>
            <w:r w:rsidRPr="00D04AA4">
              <w:rPr>
                <w:rFonts w:ascii="Times New Roman" w:hAnsi="Times New Roman" w:cs="Times New Roman"/>
                <w:b/>
                <w:bCs/>
                <w:sz w:val="16"/>
                <w:szCs w:val="16"/>
              </w:rPr>
              <w:t>TIFAC</w:t>
            </w:r>
            <w:r w:rsidRPr="00D04AA4">
              <w:rPr>
                <w:rFonts w:ascii="Times New Roman" w:hAnsi="Times New Roman" w:cs="Times New Roman"/>
                <w:sz w:val="16"/>
                <w:szCs w:val="16"/>
              </w:rPr>
              <w:t>)</w:t>
            </w:r>
            <w:r w:rsidRPr="00D04AA4">
              <w:rPr>
                <w:rFonts w:ascii="Times New Roman" w:hAnsi="Times New Roman" w:cs="Times New Roman"/>
                <w:i/>
                <w:color w:val="222222"/>
                <w:sz w:val="16"/>
                <w:szCs w:val="16"/>
                <w:shd w:val="clear" w:color="auto" w:fill="FFFFFF"/>
              </w:rPr>
              <w:t>;</w:t>
            </w:r>
            <w:r w:rsidRPr="00D04AA4">
              <w:rPr>
                <w:rFonts w:ascii="Times New Roman" w:eastAsia="Times New Roman" w:hAnsi="Times New Roman" w:cs="Times New Roman"/>
                <w:b/>
                <w:bCs/>
                <w:sz w:val="16"/>
                <w:szCs w:val="16"/>
              </w:rPr>
              <w:t xml:space="preserve"> </w:t>
            </w:r>
          </w:p>
          <w:p w:rsidR="00BA041C" w:rsidRPr="00D04AA4" w:rsidRDefault="00BA041C" w:rsidP="009C3877">
            <w:pPr>
              <w:contextualSpacing/>
              <w:rPr>
                <w:rFonts w:ascii="Times New Roman" w:hAnsi="Times New Roman" w:cs="Times New Roman"/>
                <w:i/>
                <w:sz w:val="16"/>
                <w:szCs w:val="16"/>
              </w:rPr>
            </w:pPr>
            <w:r w:rsidRPr="00D04AA4">
              <w:rPr>
                <w:rFonts w:ascii="Times New Roman" w:eastAsia="Times New Roman" w:hAnsi="Times New Roman" w:cs="Times New Roman"/>
                <w:bCs/>
                <w:i/>
                <w:sz w:val="16"/>
                <w:szCs w:val="16"/>
              </w:rPr>
              <w:t>Ref. No.: T.1(4)/TIFA/2017</w:t>
            </w:r>
          </w:p>
        </w:tc>
        <w:tc>
          <w:tcPr>
            <w:tcW w:w="508" w:type="pct"/>
            <w:shd w:val="clear" w:color="auto" w:fill="auto"/>
            <w:tcMar>
              <w:left w:w="108" w:type="dxa"/>
            </w:tcMar>
            <w:vAlign w:val="center"/>
          </w:tcPr>
          <w:p w:rsidR="00BA041C" w:rsidRPr="00D04AA4" w:rsidRDefault="00BA041C" w:rsidP="009C3877">
            <w:pPr>
              <w:contextualSpacing/>
              <w:jc w:val="center"/>
              <w:rPr>
                <w:rFonts w:ascii="Times New Roman" w:hAnsi="Times New Roman" w:cs="Times New Roman"/>
                <w:sz w:val="16"/>
                <w:szCs w:val="16"/>
              </w:rPr>
            </w:pPr>
            <w:r w:rsidRPr="00D04AA4">
              <w:rPr>
                <w:rFonts w:ascii="Times New Roman" w:hAnsi="Times New Roman" w:cs="Times New Roman"/>
                <w:sz w:val="16"/>
                <w:szCs w:val="16"/>
              </w:rPr>
              <w:t>Indian</w:t>
            </w:r>
          </w:p>
        </w:tc>
        <w:tc>
          <w:tcPr>
            <w:tcW w:w="945" w:type="pct"/>
            <w:shd w:val="clear" w:color="auto" w:fill="auto"/>
            <w:tcMar>
              <w:left w:w="108" w:type="dxa"/>
            </w:tcMar>
            <w:vAlign w:val="center"/>
          </w:tcPr>
          <w:p w:rsidR="00BA041C" w:rsidRPr="00D04AA4" w:rsidRDefault="00BA041C" w:rsidP="009C3877">
            <w:pPr>
              <w:contextualSpacing/>
              <w:rPr>
                <w:rFonts w:ascii="Times New Roman" w:hAnsi="Times New Roman" w:cs="Times New Roman"/>
                <w:sz w:val="16"/>
                <w:szCs w:val="16"/>
              </w:rPr>
            </w:pPr>
            <w:r w:rsidRPr="00D04AA4">
              <w:rPr>
                <w:rFonts w:ascii="Times New Roman" w:hAnsi="Times New Roman" w:cs="Times New Roman"/>
                <w:sz w:val="16"/>
                <w:szCs w:val="16"/>
              </w:rPr>
              <w:t xml:space="preserve">Dr. </w:t>
            </w:r>
            <w:proofErr w:type="spellStart"/>
            <w:r w:rsidRPr="00D04AA4">
              <w:rPr>
                <w:rFonts w:ascii="Times New Roman" w:hAnsi="Times New Roman" w:cs="Times New Roman"/>
                <w:sz w:val="16"/>
                <w:szCs w:val="16"/>
              </w:rPr>
              <w:t>Amit</w:t>
            </w:r>
            <w:proofErr w:type="spellEnd"/>
            <w:r w:rsidRPr="00D04AA4">
              <w:rPr>
                <w:rFonts w:ascii="Times New Roman" w:hAnsi="Times New Roman" w:cs="Times New Roman"/>
                <w:sz w:val="16"/>
                <w:szCs w:val="16"/>
              </w:rPr>
              <w:t xml:space="preserve"> </w:t>
            </w:r>
            <w:proofErr w:type="spellStart"/>
            <w:r w:rsidRPr="00D04AA4">
              <w:rPr>
                <w:rFonts w:ascii="Times New Roman" w:hAnsi="Times New Roman" w:cs="Times New Roman"/>
                <w:sz w:val="16"/>
                <w:szCs w:val="16"/>
              </w:rPr>
              <w:t>Prabhakar</w:t>
            </w:r>
            <w:proofErr w:type="spellEnd"/>
            <w:r w:rsidRPr="00D04AA4">
              <w:rPr>
                <w:rFonts w:ascii="Times New Roman" w:hAnsi="Times New Roman" w:cs="Times New Roman"/>
                <w:sz w:val="16"/>
                <w:szCs w:val="16"/>
              </w:rPr>
              <w:t xml:space="preserve">, </w:t>
            </w:r>
          </w:p>
          <w:p w:rsidR="00BA041C" w:rsidRPr="00D04AA4" w:rsidRDefault="00BA041C" w:rsidP="009C3877">
            <w:pPr>
              <w:contextualSpacing/>
              <w:rPr>
                <w:rFonts w:ascii="Times New Roman" w:hAnsi="Times New Roman" w:cs="Times New Roman"/>
                <w:sz w:val="16"/>
                <w:szCs w:val="16"/>
              </w:rPr>
            </w:pPr>
            <w:proofErr w:type="spellStart"/>
            <w:r w:rsidRPr="00D04AA4">
              <w:rPr>
                <w:rFonts w:ascii="Times New Roman" w:hAnsi="Times New Roman" w:cs="Times New Roman"/>
                <w:sz w:val="16"/>
                <w:szCs w:val="16"/>
              </w:rPr>
              <w:t>Neha</w:t>
            </w:r>
            <w:proofErr w:type="spellEnd"/>
            <w:r w:rsidRPr="00D04AA4">
              <w:rPr>
                <w:rFonts w:ascii="Times New Roman" w:hAnsi="Times New Roman" w:cs="Times New Roman"/>
                <w:sz w:val="16"/>
                <w:szCs w:val="16"/>
              </w:rPr>
              <w:t xml:space="preserve"> </w:t>
            </w:r>
            <w:proofErr w:type="spellStart"/>
            <w:r w:rsidRPr="00D04AA4">
              <w:rPr>
                <w:rFonts w:ascii="Times New Roman" w:hAnsi="Times New Roman" w:cs="Times New Roman"/>
                <w:sz w:val="16"/>
                <w:szCs w:val="16"/>
              </w:rPr>
              <w:t>Mishra</w:t>
            </w:r>
            <w:proofErr w:type="spellEnd"/>
            <w:r w:rsidRPr="00D04AA4">
              <w:rPr>
                <w:rFonts w:ascii="Times New Roman" w:hAnsi="Times New Roman" w:cs="Times New Roman"/>
                <w:sz w:val="16"/>
                <w:szCs w:val="16"/>
              </w:rPr>
              <w:t xml:space="preserve">, </w:t>
            </w:r>
          </w:p>
          <w:p w:rsidR="00BA041C" w:rsidRPr="00D04AA4" w:rsidRDefault="00BA041C" w:rsidP="009C3877">
            <w:pPr>
              <w:contextualSpacing/>
              <w:rPr>
                <w:rFonts w:ascii="Times New Roman" w:hAnsi="Times New Roman" w:cs="Times New Roman"/>
                <w:sz w:val="16"/>
                <w:szCs w:val="16"/>
              </w:rPr>
            </w:pPr>
            <w:r w:rsidRPr="00D04AA4">
              <w:rPr>
                <w:rFonts w:ascii="Times New Roman" w:hAnsi="Times New Roman" w:cs="Times New Roman"/>
                <w:sz w:val="16"/>
                <w:szCs w:val="16"/>
              </w:rPr>
              <w:t xml:space="preserve">Dr. </w:t>
            </w:r>
            <w:proofErr w:type="spellStart"/>
            <w:r w:rsidRPr="00D04AA4">
              <w:rPr>
                <w:rFonts w:ascii="Times New Roman" w:hAnsi="Times New Roman" w:cs="Times New Roman"/>
                <w:sz w:val="16"/>
                <w:szCs w:val="16"/>
              </w:rPr>
              <w:t>Deepti</w:t>
            </w:r>
            <w:proofErr w:type="spellEnd"/>
            <w:r w:rsidRPr="00D04AA4">
              <w:rPr>
                <w:rFonts w:ascii="Times New Roman" w:hAnsi="Times New Roman" w:cs="Times New Roman"/>
                <w:sz w:val="16"/>
                <w:szCs w:val="16"/>
              </w:rPr>
              <w:t xml:space="preserve"> </w:t>
            </w:r>
            <w:proofErr w:type="spellStart"/>
            <w:r w:rsidRPr="00D04AA4">
              <w:rPr>
                <w:rFonts w:ascii="Times New Roman" w:hAnsi="Times New Roman" w:cs="Times New Roman"/>
                <w:sz w:val="16"/>
                <w:szCs w:val="16"/>
              </w:rPr>
              <w:t>Verma</w:t>
            </w:r>
            <w:proofErr w:type="spellEnd"/>
            <w:r w:rsidRPr="00D04AA4">
              <w:rPr>
                <w:rFonts w:ascii="Times New Roman" w:hAnsi="Times New Roman" w:cs="Times New Roman"/>
                <w:sz w:val="16"/>
                <w:szCs w:val="16"/>
              </w:rPr>
              <w:t>,</w:t>
            </w:r>
          </w:p>
        </w:tc>
        <w:tc>
          <w:tcPr>
            <w:tcW w:w="800" w:type="pct"/>
            <w:vAlign w:val="center"/>
          </w:tcPr>
          <w:p w:rsidR="00BA041C" w:rsidRPr="00D04AA4" w:rsidRDefault="00BA041C" w:rsidP="009C3877">
            <w:pPr>
              <w:contextualSpacing/>
              <w:rPr>
                <w:rFonts w:ascii="Times New Roman" w:hAnsi="Times New Roman" w:cs="Times New Roman"/>
                <w:sz w:val="14"/>
                <w:szCs w:val="14"/>
              </w:rPr>
            </w:pPr>
            <w:r w:rsidRPr="00D04AA4">
              <w:rPr>
                <w:rFonts w:ascii="Times New Roman" w:hAnsi="Times New Roman" w:cs="Times New Roman"/>
                <w:sz w:val="14"/>
                <w:szCs w:val="14"/>
              </w:rPr>
              <w:t xml:space="preserve">Draft under Review in </w:t>
            </w:r>
            <w:r w:rsidRPr="00D04AA4">
              <w:rPr>
                <w:rFonts w:ascii="Times New Roman" w:hAnsi="Times New Roman" w:cs="Times New Roman"/>
                <w:i/>
                <w:color w:val="222222"/>
                <w:sz w:val="14"/>
                <w:szCs w:val="14"/>
                <w:shd w:val="clear" w:color="auto" w:fill="FFFFFF"/>
              </w:rPr>
              <w:t>TIFAC (DST)</w:t>
            </w:r>
            <w:r w:rsidRPr="00D04AA4">
              <w:rPr>
                <w:rFonts w:ascii="Times New Roman" w:hAnsi="Times New Roman" w:cs="Times New Roman"/>
                <w:sz w:val="14"/>
                <w:szCs w:val="14"/>
              </w:rPr>
              <w:t>, Since Dec 2017</w:t>
            </w:r>
          </w:p>
        </w:tc>
      </w:tr>
      <w:tr w:rsidR="00BA041C" w:rsidRPr="00D04AA4" w:rsidTr="009C3877">
        <w:trPr>
          <w:trHeight w:val="683"/>
        </w:trPr>
        <w:tc>
          <w:tcPr>
            <w:tcW w:w="247" w:type="pct"/>
            <w:shd w:val="clear" w:color="auto" w:fill="auto"/>
            <w:tcMar>
              <w:left w:w="108" w:type="dxa"/>
            </w:tcMar>
            <w:vAlign w:val="center"/>
          </w:tcPr>
          <w:p w:rsidR="00BA041C" w:rsidRPr="00D04AA4" w:rsidRDefault="00BA041C" w:rsidP="009C3877">
            <w:pPr>
              <w:contextualSpacing/>
              <w:jc w:val="center"/>
              <w:rPr>
                <w:rFonts w:ascii="Times New Roman" w:hAnsi="Times New Roman" w:cs="Times New Roman"/>
                <w:b/>
                <w:sz w:val="16"/>
                <w:szCs w:val="16"/>
              </w:rPr>
            </w:pPr>
            <w:r>
              <w:rPr>
                <w:rFonts w:ascii="Times New Roman" w:hAnsi="Times New Roman" w:cs="Times New Roman"/>
                <w:b/>
                <w:sz w:val="16"/>
                <w:szCs w:val="16"/>
              </w:rPr>
              <w:t>16.</w:t>
            </w:r>
          </w:p>
        </w:tc>
        <w:tc>
          <w:tcPr>
            <w:tcW w:w="1263" w:type="pct"/>
            <w:shd w:val="clear" w:color="auto" w:fill="auto"/>
            <w:tcMar>
              <w:left w:w="108" w:type="dxa"/>
            </w:tcMar>
            <w:vAlign w:val="center"/>
          </w:tcPr>
          <w:p w:rsidR="00BA041C" w:rsidRPr="00D04AA4" w:rsidRDefault="00BA041C" w:rsidP="009C3877">
            <w:pPr>
              <w:contextualSpacing/>
              <w:rPr>
                <w:rFonts w:ascii="Times New Roman" w:hAnsi="Times New Roman" w:cs="Times New Roman"/>
                <w:bCs/>
                <w:sz w:val="16"/>
                <w:szCs w:val="16"/>
              </w:rPr>
            </w:pPr>
            <w:r w:rsidRPr="00D04AA4">
              <w:rPr>
                <w:rFonts w:ascii="Times New Roman" w:hAnsi="Times New Roman" w:cs="Times New Roman"/>
                <w:bCs/>
                <w:sz w:val="16"/>
                <w:szCs w:val="16"/>
              </w:rPr>
              <w:t>Orally administered osmotic pump for drug delivery.</w:t>
            </w:r>
          </w:p>
        </w:tc>
        <w:tc>
          <w:tcPr>
            <w:tcW w:w="1237" w:type="pct"/>
            <w:shd w:val="clear" w:color="auto" w:fill="auto"/>
            <w:tcMar>
              <w:left w:w="108" w:type="dxa"/>
            </w:tcMar>
            <w:vAlign w:val="center"/>
          </w:tcPr>
          <w:p w:rsidR="00BA041C" w:rsidRPr="00D04AA4" w:rsidRDefault="00BA041C" w:rsidP="009C3877">
            <w:pPr>
              <w:contextualSpacing/>
              <w:rPr>
                <w:rFonts w:ascii="Times New Roman" w:eastAsia="Times New Roman" w:hAnsi="Times New Roman" w:cs="Times New Roman"/>
                <w:b/>
                <w:bCs/>
                <w:sz w:val="16"/>
                <w:szCs w:val="16"/>
              </w:rPr>
            </w:pPr>
            <w:r w:rsidRPr="00D04AA4">
              <w:rPr>
                <w:rFonts w:ascii="Times New Roman" w:hAnsi="Times New Roman" w:cs="Times New Roman"/>
                <w:sz w:val="16"/>
                <w:szCs w:val="16"/>
              </w:rPr>
              <w:t>To be filed via:- Technology Information, Forecasting and Assessment Council (</w:t>
            </w:r>
            <w:r w:rsidRPr="00D04AA4">
              <w:rPr>
                <w:rFonts w:ascii="Times New Roman" w:hAnsi="Times New Roman" w:cs="Times New Roman"/>
                <w:b/>
                <w:bCs/>
                <w:sz w:val="16"/>
                <w:szCs w:val="16"/>
              </w:rPr>
              <w:t>TIFAC</w:t>
            </w:r>
            <w:r w:rsidRPr="00D04AA4">
              <w:rPr>
                <w:rFonts w:ascii="Times New Roman" w:hAnsi="Times New Roman" w:cs="Times New Roman"/>
                <w:sz w:val="16"/>
                <w:szCs w:val="16"/>
              </w:rPr>
              <w:t>)</w:t>
            </w:r>
            <w:r w:rsidRPr="00D04AA4">
              <w:rPr>
                <w:rFonts w:ascii="Times New Roman" w:hAnsi="Times New Roman" w:cs="Times New Roman"/>
                <w:i/>
                <w:color w:val="222222"/>
                <w:sz w:val="16"/>
                <w:szCs w:val="16"/>
                <w:shd w:val="clear" w:color="auto" w:fill="FFFFFF"/>
              </w:rPr>
              <w:t>;</w:t>
            </w:r>
            <w:r w:rsidRPr="00D04AA4">
              <w:rPr>
                <w:rFonts w:ascii="Times New Roman" w:eastAsia="Times New Roman" w:hAnsi="Times New Roman" w:cs="Times New Roman"/>
                <w:b/>
                <w:bCs/>
                <w:sz w:val="16"/>
                <w:szCs w:val="16"/>
              </w:rPr>
              <w:t xml:space="preserve"> </w:t>
            </w:r>
          </w:p>
          <w:p w:rsidR="00BA041C" w:rsidRPr="00D04AA4" w:rsidRDefault="00BA041C" w:rsidP="009C3877">
            <w:pPr>
              <w:contextualSpacing/>
              <w:rPr>
                <w:rFonts w:ascii="Times New Roman" w:hAnsi="Times New Roman" w:cs="Times New Roman"/>
                <w:i/>
                <w:sz w:val="16"/>
                <w:szCs w:val="16"/>
              </w:rPr>
            </w:pPr>
            <w:r w:rsidRPr="00D04AA4">
              <w:rPr>
                <w:rFonts w:ascii="Times New Roman" w:eastAsia="Times New Roman" w:hAnsi="Times New Roman" w:cs="Times New Roman"/>
                <w:bCs/>
                <w:i/>
                <w:sz w:val="16"/>
                <w:szCs w:val="16"/>
              </w:rPr>
              <w:t>Ref. No.: T.1(3)/TIFA/2017</w:t>
            </w:r>
          </w:p>
        </w:tc>
        <w:tc>
          <w:tcPr>
            <w:tcW w:w="508" w:type="pct"/>
            <w:shd w:val="clear" w:color="auto" w:fill="auto"/>
            <w:tcMar>
              <w:left w:w="108" w:type="dxa"/>
            </w:tcMar>
            <w:vAlign w:val="center"/>
          </w:tcPr>
          <w:p w:rsidR="00BA041C" w:rsidRPr="00D04AA4" w:rsidRDefault="00BA041C" w:rsidP="009C3877">
            <w:pPr>
              <w:contextualSpacing/>
              <w:jc w:val="center"/>
              <w:rPr>
                <w:rFonts w:ascii="Times New Roman" w:hAnsi="Times New Roman" w:cs="Times New Roman"/>
                <w:sz w:val="16"/>
                <w:szCs w:val="16"/>
              </w:rPr>
            </w:pPr>
            <w:r w:rsidRPr="00D04AA4">
              <w:rPr>
                <w:rFonts w:ascii="Times New Roman" w:hAnsi="Times New Roman" w:cs="Times New Roman"/>
                <w:sz w:val="16"/>
                <w:szCs w:val="16"/>
              </w:rPr>
              <w:t>Indian</w:t>
            </w:r>
          </w:p>
        </w:tc>
        <w:tc>
          <w:tcPr>
            <w:tcW w:w="945" w:type="pct"/>
            <w:shd w:val="clear" w:color="auto" w:fill="auto"/>
            <w:tcMar>
              <w:left w:w="108" w:type="dxa"/>
            </w:tcMar>
            <w:vAlign w:val="center"/>
          </w:tcPr>
          <w:p w:rsidR="00BA041C" w:rsidRPr="00D04AA4" w:rsidRDefault="00BA041C" w:rsidP="009C3877">
            <w:pPr>
              <w:contextualSpacing/>
              <w:rPr>
                <w:rFonts w:ascii="Times New Roman" w:hAnsi="Times New Roman" w:cs="Times New Roman"/>
                <w:sz w:val="16"/>
                <w:szCs w:val="16"/>
              </w:rPr>
            </w:pPr>
            <w:r w:rsidRPr="00D04AA4">
              <w:rPr>
                <w:rFonts w:ascii="Times New Roman" w:hAnsi="Times New Roman" w:cs="Times New Roman"/>
                <w:sz w:val="16"/>
                <w:szCs w:val="16"/>
              </w:rPr>
              <w:t xml:space="preserve">Dr. </w:t>
            </w:r>
            <w:proofErr w:type="spellStart"/>
            <w:r w:rsidRPr="00D04AA4">
              <w:rPr>
                <w:rFonts w:ascii="Times New Roman" w:hAnsi="Times New Roman" w:cs="Times New Roman"/>
                <w:sz w:val="16"/>
                <w:szCs w:val="16"/>
              </w:rPr>
              <w:t>Amit</w:t>
            </w:r>
            <w:proofErr w:type="spellEnd"/>
            <w:r w:rsidRPr="00D04AA4">
              <w:rPr>
                <w:rFonts w:ascii="Times New Roman" w:hAnsi="Times New Roman" w:cs="Times New Roman"/>
                <w:sz w:val="16"/>
                <w:szCs w:val="16"/>
              </w:rPr>
              <w:t xml:space="preserve"> </w:t>
            </w:r>
            <w:proofErr w:type="spellStart"/>
            <w:r w:rsidRPr="00D04AA4">
              <w:rPr>
                <w:rFonts w:ascii="Times New Roman" w:hAnsi="Times New Roman" w:cs="Times New Roman"/>
                <w:sz w:val="16"/>
                <w:szCs w:val="16"/>
              </w:rPr>
              <w:t>Prabhakar</w:t>
            </w:r>
            <w:proofErr w:type="spellEnd"/>
            <w:r w:rsidRPr="00D04AA4">
              <w:rPr>
                <w:rFonts w:ascii="Times New Roman" w:hAnsi="Times New Roman" w:cs="Times New Roman"/>
                <w:sz w:val="16"/>
                <w:szCs w:val="16"/>
              </w:rPr>
              <w:t xml:space="preserve">, </w:t>
            </w:r>
          </w:p>
          <w:p w:rsidR="00BA041C" w:rsidRPr="00D04AA4" w:rsidRDefault="00BA041C" w:rsidP="009C3877">
            <w:pPr>
              <w:contextualSpacing/>
              <w:rPr>
                <w:rFonts w:ascii="Times New Roman" w:hAnsi="Times New Roman" w:cs="Times New Roman"/>
                <w:sz w:val="16"/>
                <w:szCs w:val="16"/>
              </w:rPr>
            </w:pPr>
            <w:proofErr w:type="spellStart"/>
            <w:r w:rsidRPr="00D04AA4">
              <w:rPr>
                <w:rFonts w:ascii="Times New Roman" w:hAnsi="Times New Roman" w:cs="Times New Roman"/>
                <w:sz w:val="16"/>
                <w:szCs w:val="16"/>
              </w:rPr>
              <w:t>Komal</w:t>
            </w:r>
            <w:proofErr w:type="spellEnd"/>
            <w:r w:rsidRPr="00D04AA4">
              <w:rPr>
                <w:rFonts w:ascii="Times New Roman" w:hAnsi="Times New Roman" w:cs="Times New Roman"/>
                <w:sz w:val="16"/>
                <w:szCs w:val="16"/>
              </w:rPr>
              <w:t xml:space="preserve"> Sharma</w:t>
            </w:r>
          </w:p>
        </w:tc>
        <w:tc>
          <w:tcPr>
            <w:tcW w:w="800" w:type="pct"/>
            <w:vAlign w:val="center"/>
          </w:tcPr>
          <w:p w:rsidR="00BA041C" w:rsidRPr="00D04AA4" w:rsidRDefault="00BA041C" w:rsidP="009C3877">
            <w:pPr>
              <w:contextualSpacing/>
              <w:rPr>
                <w:rFonts w:ascii="Times New Roman" w:hAnsi="Times New Roman" w:cs="Times New Roman"/>
                <w:sz w:val="14"/>
                <w:szCs w:val="14"/>
              </w:rPr>
            </w:pPr>
            <w:r w:rsidRPr="00D04AA4">
              <w:rPr>
                <w:rFonts w:ascii="Times New Roman" w:hAnsi="Times New Roman" w:cs="Times New Roman"/>
                <w:sz w:val="14"/>
                <w:szCs w:val="14"/>
              </w:rPr>
              <w:t xml:space="preserve">Draft under Review in </w:t>
            </w:r>
            <w:r w:rsidRPr="00D04AA4">
              <w:rPr>
                <w:rFonts w:ascii="Times New Roman" w:hAnsi="Times New Roman" w:cs="Times New Roman"/>
                <w:i/>
                <w:color w:val="222222"/>
                <w:sz w:val="14"/>
                <w:szCs w:val="14"/>
                <w:shd w:val="clear" w:color="auto" w:fill="FFFFFF"/>
              </w:rPr>
              <w:t>TIFAC (DST)</w:t>
            </w:r>
            <w:r w:rsidRPr="00D04AA4">
              <w:rPr>
                <w:rFonts w:ascii="Times New Roman" w:hAnsi="Times New Roman" w:cs="Times New Roman"/>
                <w:sz w:val="14"/>
                <w:szCs w:val="14"/>
              </w:rPr>
              <w:t>, Since Dec 2017</w:t>
            </w:r>
          </w:p>
        </w:tc>
      </w:tr>
    </w:tbl>
    <w:p w:rsidR="00BA041C" w:rsidRDefault="00BA041C" w:rsidP="00BA041C"/>
    <w:sectPr w:rsidR="00BA041C" w:rsidSect="00B20325">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CMR12">
    <w:panose1 w:val="00000000000000000000"/>
    <w:charset w:val="00"/>
    <w:family w:val="auto"/>
    <w:notTrueType/>
    <w:pitch w:val="default"/>
    <w:sig w:usb0="00000003" w:usb1="00000000" w:usb2="00000000" w:usb3="00000000" w:csb0="00000001" w:csb1="00000000"/>
  </w:font>
  <w:font w:name="CharisSIL">
    <w:altName w:val="Arial Unicode MS"/>
    <w:panose1 w:val="00000000000000000000"/>
    <w:charset w:val="81"/>
    <w:family w:val="swiss"/>
    <w:notTrueType/>
    <w:pitch w:val="default"/>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B940BC"/>
    <w:multiLevelType w:val="hybridMultilevel"/>
    <w:tmpl w:val="44DC3A9E"/>
    <w:lvl w:ilvl="0" w:tplc="40090001">
      <w:start w:val="1"/>
      <w:numFmt w:val="bullet"/>
      <w:lvlText w:val=""/>
      <w:lvlJc w:val="left"/>
      <w:pPr>
        <w:ind w:left="360" w:hanging="360"/>
      </w:pPr>
      <w:rPr>
        <w:rFonts w:ascii="Symbol" w:hAnsi="Symbol" w:hint="default"/>
        <w:sz w:val="19"/>
        <w:szCs w:val="19"/>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70A96017"/>
    <w:multiLevelType w:val="hybridMultilevel"/>
    <w:tmpl w:val="2C2E4704"/>
    <w:lvl w:ilvl="0" w:tplc="F6722E58">
      <w:start w:val="1"/>
      <w:numFmt w:val="decimal"/>
      <w:lvlText w:val="%1."/>
      <w:lvlJc w:val="left"/>
      <w:pPr>
        <w:ind w:left="720" w:hanging="360"/>
      </w:pPr>
      <w:rPr>
        <w:rFonts w:ascii="Arial" w:hAnsi="Arial" w:cs="Arial" w:hint="default"/>
        <w:b w:val="0"/>
        <w:color w:val="222222"/>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compat/>
  <w:rsids>
    <w:rsidRoot w:val="00BE476D"/>
    <w:rsid w:val="00106956"/>
    <w:rsid w:val="00163D2B"/>
    <w:rsid w:val="00245594"/>
    <w:rsid w:val="002564F4"/>
    <w:rsid w:val="00257836"/>
    <w:rsid w:val="002D55C4"/>
    <w:rsid w:val="0032466C"/>
    <w:rsid w:val="0034306F"/>
    <w:rsid w:val="00502851"/>
    <w:rsid w:val="00566242"/>
    <w:rsid w:val="006956C6"/>
    <w:rsid w:val="006D6923"/>
    <w:rsid w:val="006F3412"/>
    <w:rsid w:val="0083314E"/>
    <w:rsid w:val="0095747B"/>
    <w:rsid w:val="009A4F41"/>
    <w:rsid w:val="00AA7F8C"/>
    <w:rsid w:val="00AC438B"/>
    <w:rsid w:val="00B20325"/>
    <w:rsid w:val="00BA041C"/>
    <w:rsid w:val="00BB5666"/>
    <w:rsid w:val="00BE476D"/>
    <w:rsid w:val="00C010A7"/>
    <w:rsid w:val="00C74918"/>
    <w:rsid w:val="00DD1B6E"/>
    <w:rsid w:val="00F16C07"/>
    <w:rsid w:val="00FD094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5C4"/>
  </w:style>
  <w:style w:type="paragraph" w:styleId="Heading1">
    <w:name w:val="heading 1"/>
    <w:basedOn w:val="Normal"/>
    <w:next w:val="Normal"/>
    <w:link w:val="Heading1Char"/>
    <w:uiPriority w:val="9"/>
    <w:qFormat/>
    <w:rsid w:val="00BE476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A041C"/>
    <w:pPr>
      <w:keepNext/>
      <w:keepLines/>
      <w:spacing w:before="200" w:after="0" w:line="259"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476D"/>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163D2B"/>
    <w:pPr>
      <w:ind w:left="720"/>
      <w:contextualSpacing/>
    </w:pPr>
  </w:style>
  <w:style w:type="character" w:customStyle="1" w:styleId="il">
    <w:name w:val="il"/>
    <w:basedOn w:val="DefaultParagraphFont"/>
    <w:rsid w:val="0034306F"/>
  </w:style>
  <w:style w:type="character" w:styleId="Hyperlink">
    <w:name w:val="Hyperlink"/>
    <w:basedOn w:val="DefaultParagraphFont"/>
    <w:uiPriority w:val="99"/>
    <w:unhideWhenUsed/>
    <w:rsid w:val="0034306F"/>
    <w:rPr>
      <w:color w:val="0000FF" w:themeColor="hyperlink"/>
      <w:u w:val="single"/>
    </w:rPr>
  </w:style>
  <w:style w:type="character" w:styleId="Emphasis">
    <w:name w:val="Emphasis"/>
    <w:basedOn w:val="DefaultParagraphFont"/>
    <w:uiPriority w:val="20"/>
    <w:qFormat/>
    <w:rsid w:val="0034306F"/>
    <w:rPr>
      <w:i/>
      <w:iCs/>
    </w:rPr>
  </w:style>
  <w:style w:type="character" w:customStyle="1" w:styleId="hp">
    <w:name w:val="hp"/>
    <w:basedOn w:val="DefaultParagraphFont"/>
    <w:rsid w:val="0034306F"/>
  </w:style>
  <w:style w:type="character" w:styleId="Strong">
    <w:name w:val="Strong"/>
    <w:basedOn w:val="DefaultParagraphFont"/>
    <w:uiPriority w:val="22"/>
    <w:qFormat/>
    <w:rsid w:val="0034306F"/>
    <w:rPr>
      <w:b/>
      <w:bCs/>
    </w:rPr>
  </w:style>
  <w:style w:type="character" w:customStyle="1" w:styleId="givenname">
    <w:name w:val="givenname"/>
    <w:basedOn w:val="DefaultParagraphFont"/>
    <w:rsid w:val="0034306F"/>
  </w:style>
  <w:style w:type="character" w:customStyle="1" w:styleId="familyname">
    <w:name w:val="familyname"/>
    <w:basedOn w:val="DefaultParagraphFont"/>
    <w:rsid w:val="0034306F"/>
  </w:style>
  <w:style w:type="character" w:customStyle="1" w:styleId="authorname">
    <w:name w:val="authorname"/>
    <w:basedOn w:val="DefaultParagraphFont"/>
    <w:rsid w:val="0034306F"/>
  </w:style>
  <w:style w:type="paragraph" w:customStyle="1" w:styleId="reference">
    <w:name w:val="reference"/>
    <w:basedOn w:val="Normal"/>
    <w:rsid w:val="0034306F"/>
    <w:rPr>
      <w:rFonts w:ascii="Calibri" w:eastAsia="Calibri" w:hAnsi="Calibri" w:cs="Times New Roman"/>
      <w:sz w:val="20"/>
    </w:rPr>
  </w:style>
  <w:style w:type="character" w:customStyle="1" w:styleId="ng-binding">
    <w:name w:val="ng-binding"/>
    <w:basedOn w:val="DefaultParagraphFont"/>
    <w:rsid w:val="0034306F"/>
  </w:style>
  <w:style w:type="character" w:customStyle="1" w:styleId="u-visually-hidden">
    <w:name w:val="u-visually-hidden"/>
    <w:basedOn w:val="DefaultParagraphFont"/>
    <w:rsid w:val="0034306F"/>
  </w:style>
  <w:style w:type="paragraph" w:customStyle="1" w:styleId="BATitle">
    <w:name w:val="BA_Title"/>
    <w:basedOn w:val="Normal"/>
    <w:next w:val="Normal"/>
    <w:rsid w:val="00106956"/>
    <w:pPr>
      <w:spacing w:before="720" w:after="360" w:line="480" w:lineRule="auto"/>
      <w:jc w:val="center"/>
    </w:pPr>
    <w:rPr>
      <w:rFonts w:ascii="Times New Roman" w:eastAsia="Times New Roman" w:hAnsi="Times New Roman" w:cs="Times New Roman"/>
      <w:sz w:val="44"/>
      <w:szCs w:val="20"/>
    </w:rPr>
  </w:style>
  <w:style w:type="paragraph" w:customStyle="1" w:styleId="Els-Affiliation">
    <w:name w:val="Els-Affiliation"/>
    <w:next w:val="Normal"/>
    <w:autoRedefine/>
    <w:rsid w:val="00106956"/>
    <w:pPr>
      <w:pBdr>
        <w:bottom w:val="single" w:sz="2" w:space="1" w:color="auto"/>
      </w:pBdr>
      <w:suppressAutoHyphens/>
      <w:spacing w:after="0" w:line="230" w:lineRule="exact"/>
    </w:pPr>
    <w:rPr>
      <w:rFonts w:ascii="Times New Roman" w:eastAsia="SimSun" w:hAnsi="Times New Roman" w:cs="Times New Roman"/>
      <w:i/>
      <w:noProof/>
      <w:sz w:val="16"/>
      <w:szCs w:val="20"/>
    </w:rPr>
  </w:style>
  <w:style w:type="paragraph" w:customStyle="1" w:styleId="Els-Author">
    <w:name w:val="Els-Author"/>
    <w:next w:val="Normal"/>
    <w:autoRedefine/>
    <w:rsid w:val="00106956"/>
    <w:pPr>
      <w:keepNext/>
      <w:tabs>
        <w:tab w:val="center" w:pos="5189"/>
        <w:tab w:val="left" w:pos="9525"/>
      </w:tabs>
      <w:suppressAutoHyphens/>
      <w:spacing w:before="240" w:after="120" w:line="480" w:lineRule="auto"/>
      <w:jc w:val="both"/>
    </w:pPr>
    <w:rPr>
      <w:rFonts w:ascii="Times New Roman" w:eastAsia="SimSun" w:hAnsi="Times New Roman" w:cs="Times New Roman"/>
      <w:b/>
      <w:i/>
      <w:noProof/>
      <w:color w:val="000000" w:themeColor="text1"/>
      <w:sz w:val="18"/>
      <w:szCs w:val="18"/>
    </w:rPr>
  </w:style>
  <w:style w:type="character" w:customStyle="1" w:styleId="Heading2Char">
    <w:name w:val="Heading 2 Char"/>
    <w:basedOn w:val="DefaultParagraphFont"/>
    <w:link w:val="Heading2"/>
    <w:uiPriority w:val="9"/>
    <w:rsid w:val="00BA041C"/>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BA041C"/>
    <w:pPr>
      <w:spacing w:after="0" w:line="240" w:lineRule="auto"/>
    </w:pPr>
    <w:rPr>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tent-number">
    <w:name w:val="patent-number"/>
    <w:basedOn w:val="DefaultParagraphFont"/>
    <w:qFormat/>
    <w:rsid w:val="00BA041C"/>
  </w:style>
  <w:style w:type="character" w:customStyle="1" w:styleId="m2047717260877680574m-8291637224665049631gmail-m3015647110144270811gmail-m-8693032564353279664gmail-m-8000210533617084601gmail-m8627015733919617222gmail-im">
    <w:name w:val="m_2047717260877680574m_-8291637224665049631gmail-m_3015647110144270811gmail-m_-8693032564353279664gmail-m_-8000210533617084601gmail-m_8627015733919617222gmail-im"/>
    <w:basedOn w:val="DefaultParagraphFont"/>
    <w:rsid w:val="00BA041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E476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476D"/>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163D2B"/>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eptivermachem@gmail.com" TargetMode="External"/><Relationship Id="rId5" Type="http://schemas.openxmlformats.org/officeDocument/2006/relationships/hyperlink" Target="mailto:amit@iiita.ac.in" TargetMode="Externa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1771</Words>
  <Characters>10100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11848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IIIT</cp:lastModifiedBy>
  <cp:revision>20</cp:revision>
  <dcterms:created xsi:type="dcterms:W3CDTF">2021-09-15T10:54:00Z</dcterms:created>
  <dcterms:modified xsi:type="dcterms:W3CDTF">2021-09-15T11:13:00Z</dcterms:modified>
</cp:coreProperties>
</file>