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3B6" w:rsidRDefault="00DB63B6">
      <w:pPr>
        <w:rPr>
          <w:sz w:val="32"/>
          <w:szCs w:val="32"/>
        </w:rPr>
      </w:pPr>
      <w:r>
        <w:rPr>
          <w:sz w:val="32"/>
          <w:szCs w:val="32"/>
        </w:rPr>
        <w:t>Submission Category</w:t>
      </w:r>
    </w:p>
    <w:p w:rsidR="00DB63B6" w:rsidRPr="00DB63B6" w:rsidRDefault="00DB63B6">
      <w:pPr>
        <w:rPr>
          <w:sz w:val="24"/>
          <w:szCs w:val="24"/>
        </w:rPr>
      </w:pPr>
      <w:r>
        <w:rPr>
          <w:sz w:val="24"/>
          <w:szCs w:val="24"/>
        </w:rPr>
        <w:t>Professional Late Breaker Poster</w:t>
      </w:r>
    </w:p>
    <w:p w:rsidR="00DB63B6" w:rsidRDefault="00DB63B6">
      <w:pPr>
        <w:rPr>
          <w:sz w:val="32"/>
          <w:szCs w:val="32"/>
        </w:rPr>
      </w:pPr>
      <w:r>
        <w:rPr>
          <w:sz w:val="32"/>
          <w:szCs w:val="32"/>
        </w:rPr>
        <w:t>Title</w:t>
      </w:r>
    </w:p>
    <w:p w:rsidR="00947C41" w:rsidRPr="00DB63B6" w:rsidRDefault="00947C41">
      <w:pPr>
        <w:rPr>
          <w:sz w:val="24"/>
          <w:szCs w:val="24"/>
        </w:rPr>
      </w:pPr>
      <w:r w:rsidRPr="00DB63B6">
        <w:rPr>
          <w:sz w:val="24"/>
          <w:szCs w:val="24"/>
        </w:rPr>
        <w:t xml:space="preserve">The Association </w:t>
      </w:r>
      <w:r w:rsidR="00395A68" w:rsidRPr="00DB63B6">
        <w:rPr>
          <w:sz w:val="24"/>
          <w:szCs w:val="24"/>
        </w:rPr>
        <w:t>between</w:t>
      </w:r>
      <w:r w:rsidRPr="00DB63B6">
        <w:rPr>
          <w:sz w:val="24"/>
          <w:szCs w:val="24"/>
        </w:rPr>
        <w:t xml:space="preserve"> Acculturation and Cognitive function among Chinese elderly in Chicago</w:t>
      </w:r>
      <w:r w:rsidR="00EF40CB">
        <w:rPr>
          <w:sz w:val="24"/>
          <w:szCs w:val="24"/>
        </w:rPr>
        <w:t>.</w:t>
      </w:r>
    </w:p>
    <w:p w:rsidR="00DB63B6" w:rsidRPr="00D31DF7" w:rsidRDefault="00DB63B6" w:rsidP="00DB63B6">
      <w:pPr>
        <w:rPr>
          <w:sz w:val="32"/>
          <w:szCs w:val="32"/>
        </w:rPr>
      </w:pPr>
      <w:r>
        <w:rPr>
          <w:sz w:val="32"/>
          <w:szCs w:val="32"/>
        </w:rPr>
        <w:t>Objectives</w:t>
      </w:r>
    </w:p>
    <w:p w:rsidR="00DB63B6" w:rsidRPr="00DB63B6" w:rsidRDefault="00DB63B6" w:rsidP="00DB63B6">
      <w:pPr>
        <w:rPr>
          <w:sz w:val="24"/>
          <w:szCs w:val="24"/>
        </w:rPr>
      </w:pPr>
      <w:r>
        <w:rPr>
          <w:sz w:val="24"/>
          <w:szCs w:val="24"/>
        </w:rPr>
        <w:t>After attending this session, participants will be able (a) to</w:t>
      </w:r>
      <w:r w:rsidRPr="00DB63B6">
        <w:rPr>
          <w:sz w:val="24"/>
          <w:szCs w:val="24"/>
        </w:rPr>
        <w:t xml:space="preserve"> understand the association between the level of accul</w:t>
      </w:r>
      <w:r>
        <w:rPr>
          <w:sz w:val="24"/>
          <w:szCs w:val="24"/>
        </w:rPr>
        <w:t xml:space="preserve">turation and cognitive function, and (b) to </w:t>
      </w:r>
      <w:r w:rsidR="00B826CD">
        <w:rPr>
          <w:sz w:val="24"/>
          <w:szCs w:val="24"/>
        </w:rPr>
        <w:t>learn the cultural issues between</w:t>
      </w:r>
      <w:r w:rsidRPr="00DB63B6">
        <w:rPr>
          <w:sz w:val="24"/>
          <w:szCs w:val="24"/>
        </w:rPr>
        <w:t xml:space="preserve"> acculturation on the cognitive functioning among Chinese</w:t>
      </w:r>
      <w:r>
        <w:rPr>
          <w:sz w:val="24"/>
          <w:szCs w:val="24"/>
        </w:rPr>
        <w:t xml:space="preserve"> elderly</w:t>
      </w:r>
      <w:r w:rsidRPr="00DB63B6">
        <w:rPr>
          <w:sz w:val="24"/>
          <w:szCs w:val="24"/>
        </w:rPr>
        <w:t xml:space="preserve"> in the U.S.</w:t>
      </w:r>
    </w:p>
    <w:p w:rsidR="00E702D4" w:rsidRPr="00D31DF7" w:rsidRDefault="00E702D4">
      <w:pPr>
        <w:rPr>
          <w:sz w:val="32"/>
          <w:szCs w:val="32"/>
        </w:rPr>
      </w:pPr>
      <w:r w:rsidRPr="00D31DF7">
        <w:rPr>
          <w:sz w:val="32"/>
          <w:szCs w:val="32"/>
        </w:rPr>
        <w:t>Abstract</w:t>
      </w:r>
      <w:r w:rsidR="00DB63B6">
        <w:rPr>
          <w:sz w:val="32"/>
          <w:szCs w:val="32"/>
        </w:rPr>
        <w:t xml:space="preserve"> Body</w:t>
      </w:r>
    </w:p>
    <w:p w:rsidR="00E702D4" w:rsidRDefault="004A0CDA">
      <w:pPr>
        <w:rPr>
          <w:sz w:val="24"/>
          <w:szCs w:val="24"/>
        </w:rPr>
      </w:pPr>
      <w:r>
        <w:rPr>
          <w:sz w:val="24"/>
          <w:szCs w:val="24"/>
        </w:rPr>
        <w:t>A</w:t>
      </w:r>
      <w:r w:rsidR="00E702D4">
        <w:rPr>
          <w:sz w:val="24"/>
          <w:szCs w:val="24"/>
        </w:rPr>
        <w:t xml:space="preserve">cculturation is an important cultural process that may </w:t>
      </w:r>
      <w:r w:rsidR="00DB63B6">
        <w:rPr>
          <w:sz w:val="24"/>
          <w:szCs w:val="24"/>
        </w:rPr>
        <w:t>contribute to the risk of cognitive impairment</w:t>
      </w:r>
      <w:r>
        <w:rPr>
          <w:sz w:val="24"/>
          <w:szCs w:val="24"/>
        </w:rPr>
        <w:t xml:space="preserve"> for Asian immigrants in the U.S</w:t>
      </w:r>
      <w:r w:rsidR="00E702D4">
        <w:rPr>
          <w:sz w:val="24"/>
          <w:szCs w:val="24"/>
        </w:rPr>
        <w:t xml:space="preserve">. </w:t>
      </w:r>
      <w:r w:rsidR="00DB63B6">
        <w:rPr>
          <w:sz w:val="24"/>
          <w:szCs w:val="24"/>
        </w:rPr>
        <w:t>Unfortunately, minimal research has used acculturation instrument to examine its role in cognitive functioning.</w:t>
      </w:r>
      <w:r w:rsidR="00142C29">
        <w:rPr>
          <w:sz w:val="24"/>
          <w:szCs w:val="24"/>
        </w:rPr>
        <w:t xml:space="preserve"> </w:t>
      </w:r>
      <w:r w:rsidR="00E702D4" w:rsidRPr="00E702D4">
        <w:rPr>
          <w:sz w:val="24"/>
          <w:szCs w:val="24"/>
        </w:rPr>
        <w:t xml:space="preserve">The aim of this study was to assess the association between acculturation and cognitive function among Chinese older adult in Chicago. </w:t>
      </w:r>
      <w:r w:rsidR="00DB63B6">
        <w:rPr>
          <w:sz w:val="24"/>
          <w:szCs w:val="24"/>
        </w:rPr>
        <w:t>Data</w:t>
      </w:r>
      <w:r w:rsidR="00142C29">
        <w:rPr>
          <w:sz w:val="24"/>
          <w:szCs w:val="24"/>
        </w:rPr>
        <w:t xml:space="preserve"> were obtained </w:t>
      </w:r>
      <w:r w:rsidR="00947C41">
        <w:rPr>
          <w:sz w:val="24"/>
          <w:szCs w:val="24"/>
        </w:rPr>
        <w:t xml:space="preserve">through the Population Study of Chinese Elderly in Chicago (PINE) study. The PINE Study Acculturation Scaled </w:t>
      </w:r>
      <w:r w:rsidR="008B1D9D">
        <w:rPr>
          <w:sz w:val="24"/>
          <w:szCs w:val="24"/>
        </w:rPr>
        <w:t xml:space="preserve">(range: 12-60) </w:t>
      </w:r>
      <w:r w:rsidR="00947C41">
        <w:rPr>
          <w:sz w:val="24"/>
          <w:szCs w:val="24"/>
        </w:rPr>
        <w:t>was used to assess level of acculturation in three dimensions: language preference, media use, and ethnic social relations. We also</w:t>
      </w:r>
      <w:r w:rsidR="0059768D">
        <w:rPr>
          <w:sz w:val="24"/>
          <w:szCs w:val="24"/>
        </w:rPr>
        <w:t xml:space="preserve"> administered</w:t>
      </w:r>
      <w:r w:rsidR="00E702D4">
        <w:rPr>
          <w:sz w:val="24"/>
          <w:szCs w:val="24"/>
        </w:rPr>
        <w:t xml:space="preserve"> five cognitive function tests</w:t>
      </w:r>
      <w:r w:rsidR="008B1D9D">
        <w:rPr>
          <w:sz w:val="24"/>
          <w:szCs w:val="24"/>
        </w:rPr>
        <w:t xml:space="preserve">: </w:t>
      </w:r>
      <w:r w:rsidR="00E702D4">
        <w:rPr>
          <w:sz w:val="24"/>
          <w:szCs w:val="24"/>
        </w:rPr>
        <w:t>the Chinese Mini-</w:t>
      </w:r>
      <w:r w:rsidR="008B1D9D">
        <w:rPr>
          <w:sz w:val="24"/>
          <w:szCs w:val="24"/>
        </w:rPr>
        <w:t>M</w:t>
      </w:r>
      <w:r w:rsidR="00E702D4">
        <w:rPr>
          <w:sz w:val="24"/>
          <w:szCs w:val="24"/>
        </w:rPr>
        <w:t xml:space="preserve">ental State Examination, the immediate and delayed recall of the East Boston Memory Test, the Digit Span Backwards assessment, and the Symbol Digit Modalities Test. </w:t>
      </w:r>
      <w:r w:rsidR="001445CA">
        <w:rPr>
          <w:sz w:val="24"/>
          <w:szCs w:val="24"/>
        </w:rPr>
        <w:t>Spearman correlation coefficients were</w:t>
      </w:r>
      <w:r w:rsidR="00947C41">
        <w:rPr>
          <w:sz w:val="24"/>
          <w:szCs w:val="24"/>
        </w:rPr>
        <w:t xml:space="preserve"> used </w:t>
      </w:r>
      <w:r w:rsidR="0035376D">
        <w:rPr>
          <w:sz w:val="24"/>
          <w:szCs w:val="24"/>
        </w:rPr>
        <w:t xml:space="preserve">to </w:t>
      </w:r>
      <w:r w:rsidR="00947C41">
        <w:rPr>
          <w:sz w:val="24"/>
          <w:szCs w:val="24"/>
        </w:rPr>
        <w:t>examine</w:t>
      </w:r>
      <w:r w:rsidR="0035376D">
        <w:rPr>
          <w:sz w:val="24"/>
          <w:szCs w:val="24"/>
        </w:rPr>
        <w:t xml:space="preserve"> the </w:t>
      </w:r>
      <w:r w:rsidR="008B1D9D">
        <w:rPr>
          <w:sz w:val="24"/>
          <w:szCs w:val="24"/>
        </w:rPr>
        <w:t>relationship</w:t>
      </w:r>
      <w:r w:rsidR="0035376D">
        <w:rPr>
          <w:sz w:val="24"/>
          <w:szCs w:val="24"/>
        </w:rPr>
        <w:t xml:space="preserve"> between acculturation and cognitive function. </w:t>
      </w:r>
      <w:r w:rsidR="00947C41">
        <w:rPr>
          <w:sz w:val="24"/>
          <w:szCs w:val="24"/>
        </w:rPr>
        <w:t xml:space="preserve">Our </w:t>
      </w:r>
      <w:r w:rsidR="00E94670">
        <w:rPr>
          <w:sz w:val="24"/>
          <w:szCs w:val="24"/>
        </w:rPr>
        <w:t>study</w:t>
      </w:r>
      <w:r w:rsidR="00B71FCF">
        <w:rPr>
          <w:sz w:val="24"/>
          <w:szCs w:val="24"/>
        </w:rPr>
        <w:t xml:space="preserve"> indicate</w:t>
      </w:r>
      <w:r w:rsidR="00E94670">
        <w:rPr>
          <w:sz w:val="24"/>
          <w:szCs w:val="24"/>
        </w:rPr>
        <w:t>s</w:t>
      </w:r>
      <w:r w:rsidR="00947C41">
        <w:rPr>
          <w:sz w:val="24"/>
          <w:szCs w:val="24"/>
        </w:rPr>
        <w:t xml:space="preserve"> </w:t>
      </w:r>
      <w:r w:rsidR="00B71FCF">
        <w:rPr>
          <w:sz w:val="24"/>
          <w:szCs w:val="24"/>
        </w:rPr>
        <w:t xml:space="preserve">lower levels of acculturation </w:t>
      </w:r>
      <w:r w:rsidR="00E94670">
        <w:rPr>
          <w:sz w:val="24"/>
          <w:szCs w:val="24"/>
        </w:rPr>
        <w:t xml:space="preserve">among Chinese elderly </w:t>
      </w:r>
      <w:r w:rsidR="00B71FCF">
        <w:rPr>
          <w:sz w:val="24"/>
          <w:szCs w:val="24"/>
        </w:rPr>
        <w:t>with the mean scores 15.3</w:t>
      </w:r>
      <w:r w:rsidR="00B71FCF" w:rsidRPr="00B71FCF">
        <w:rPr>
          <w:rFonts w:cstheme="minorHAnsi"/>
          <w:sz w:val="24"/>
          <w:szCs w:val="24"/>
        </w:rPr>
        <w:t xml:space="preserve"> </w:t>
      </w:r>
      <w:r w:rsidR="00B71FCF" w:rsidRPr="00B71FCF">
        <w:rPr>
          <w:rFonts w:cstheme="minorHAnsi"/>
          <w:color w:val="333333"/>
          <w:sz w:val="24"/>
          <w:szCs w:val="24"/>
        </w:rPr>
        <w:t>±</w:t>
      </w:r>
      <w:r w:rsidR="00B71FCF">
        <w:rPr>
          <w:rFonts w:cstheme="minorHAnsi"/>
          <w:color w:val="333333"/>
          <w:sz w:val="24"/>
          <w:szCs w:val="24"/>
        </w:rPr>
        <w:t xml:space="preserve"> 5.1. Older age, more offspring, lower income, fewer years living in the U.S, lower overall health status, and lower quality of life were associated with the lower levels of acculturation. Data analysis revealed that </w:t>
      </w:r>
      <w:r w:rsidR="001445CA">
        <w:rPr>
          <w:sz w:val="24"/>
          <w:szCs w:val="24"/>
        </w:rPr>
        <w:t xml:space="preserve">the level of acculturation </w:t>
      </w:r>
      <w:r w:rsidR="00EF41DE">
        <w:rPr>
          <w:sz w:val="24"/>
          <w:szCs w:val="24"/>
        </w:rPr>
        <w:t>was strongly associated with</w:t>
      </w:r>
      <w:r w:rsidR="001445CA" w:rsidRPr="001445CA">
        <w:rPr>
          <w:sz w:val="24"/>
          <w:szCs w:val="24"/>
        </w:rPr>
        <w:t xml:space="preserve"> </w:t>
      </w:r>
      <w:r w:rsidR="00286B82">
        <w:rPr>
          <w:sz w:val="24"/>
          <w:szCs w:val="24"/>
        </w:rPr>
        <w:t xml:space="preserve">cognitive </w:t>
      </w:r>
      <w:r w:rsidR="001445CA">
        <w:rPr>
          <w:sz w:val="24"/>
          <w:szCs w:val="24"/>
        </w:rPr>
        <w:t>function</w:t>
      </w:r>
      <w:r w:rsidR="00EF41DE">
        <w:rPr>
          <w:sz w:val="24"/>
          <w:szCs w:val="24"/>
        </w:rPr>
        <w:t xml:space="preserve">. </w:t>
      </w:r>
      <w:r w:rsidR="00395A68">
        <w:rPr>
          <w:sz w:val="24"/>
          <w:szCs w:val="24"/>
        </w:rPr>
        <w:t>Specifically, language preference (r=0.34,</w:t>
      </w:r>
      <w:r w:rsidR="00DB63B6">
        <w:rPr>
          <w:sz w:val="24"/>
          <w:szCs w:val="24"/>
        </w:rPr>
        <w:t xml:space="preserve"> </w:t>
      </w:r>
      <w:r w:rsidR="008B1D9D">
        <w:rPr>
          <w:sz w:val="24"/>
          <w:szCs w:val="24"/>
        </w:rPr>
        <w:t>p&lt;.</w:t>
      </w:r>
      <w:r w:rsidR="00395A68">
        <w:rPr>
          <w:sz w:val="24"/>
          <w:szCs w:val="24"/>
        </w:rPr>
        <w:t>001), media use (r=0.25,</w:t>
      </w:r>
      <w:r w:rsidR="00DB63B6">
        <w:rPr>
          <w:sz w:val="24"/>
          <w:szCs w:val="24"/>
        </w:rPr>
        <w:t xml:space="preserve"> </w:t>
      </w:r>
      <w:r w:rsidR="008B1D9D">
        <w:rPr>
          <w:sz w:val="24"/>
          <w:szCs w:val="24"/>
        </w:rPr>
        <w:t>p&lt;.</w:t>
      </w:r>
      <w:r w:rsidR="00395A68">
        <w:rPr>
          <w:sz w:val="24"/>
          <w:szCs w:val="24"/>
        </w:rPr>
        <w:t>001), and ethnic social relations (r=0.30,</w:t>
      </w:r>
      <w:r w:rsidR="00DB63B6">
        <w:rPr>
          <w:sz w:val="24"/>
          <w:szCs w:val="24"/>
        </w:rPr>
        <w:t xml:space="preserve"> </w:t>
      </w:r>
      <w:r w:rsidR="008B1D9D">
        <w:rPr>
          <w:sz w:val="24"/>
          <w:szCs w:val="24"/>
        </w:rPr>
        <w:t>p&lt;.</w:t>
      </w:r>
      <w:r w:rsidR="00395A68">
        <w:rPr>
          <w:sz w:val="24"/>
          <w:szCs w:val="24"/>
        </w:rPr>
        <w:t>001</w:t>
      </w:r>
      <w:r w:rsidR="00DB63B6">
        <w:rPr>
          <w:sz w:val="24"/>
          <w:szCs w:val="24"/>
        </w:rPr>
        <w:t>) were</w:t>
      </w:r>
      <w:r w:rsidR="00395A68">
        <w:rPr>
          <w:sz w:val="24"/>
          <w:szCs w:val="24"/>
        </w:rPr>
        <w:t xml:space="preserve"> significantly correlated with</w:t>
      </w:r>
      <w:r w:rsidR="00E94670">
        <w:rPr>
          <w:sz w:val="24"/>
          <w:szCs w:val="24"/>
        </w:rPr>
        <w:t xml:space="preserve"> higher global</w:t>
      </w:r>
      <w:r w:rsidR="00142C29">
        <w:rPr>
          <w:sz w:val="24"/>
          <w:szCs w:val="24"/>
        </w:rPr>
        <w:t xml:space="preserve"> cognitive score</w:t>
      </w:r>
      <w:r w:rsidR="00395A68">
        <w:rPr>
          <w:sz w:val="24"/>
          <w:szCs w:val="24"/>
        </w:rPr>
        <w:t>.</w:t>
      </w:r>
      <w:r w:rsidR="00DB63B6">
        <w:rPr>
          <w:sz w:val="24"/>
          <w:szCs w:val="24"/>
        </w:rPr>
        <w:t xml:space="preserve"> </w:t>
      </w:r>
      <w:r w:rsidR="00395A68">
        <w:rPr>
          <w:sz w:val="24"/>
          <w:szCs w:val="24"/>
        </w:rPr>
        <w:t xml:space="preserve">The level of acculturation is </w:t>
      </w:r>
      <w:r w:rsidR="00034590">
        <w:rPr>
          <w:sz w:val="24"/>
          <w:szCs w:val="24"/>
        </w:rPr>
        <w:t xml:space="preserve">significantly related </w:t>
      </w:r>
      <w:r w:rsidR="008B1D9D">
        <w:rPr>
          <w:sz w:val="24"/>
          <w:szCs w:val="24"/>
        </w:rPr>
        <w:t>to</w:t>
      </w:r>
      <w:r w:rsidR="00034590">
        <w:rPr>
          <w:sz w:val="24"/>
          <w:szCs w:val="24"/>
        </w:rPr>
        <w:t xml:space="preserve"> </w:t>
      </w:r>
      <w:r w:rsidR="00286B82">
        <w:rPr>
          <w:sz w:val="24"/>
          <w:szCs w:val="24"/>
        </w:rPr>
        <w:t xml:space="preserve">cognitive function </w:t>
      </w:r>
      <w:r w:rsidR="00395A68">
        <w:rPr>
          <w:sz w:val="24"/>
          <w:szCs w:val="24"/>
        </w:rPr>
        <w:t xml:space="preserve">among the Chinese older adults in Chicago. Future longitudinal studies are needed. </w:t>
      </w:r>
    </w:p>
    <w:p w:rsidR="00B92B1C" w:rsidRPr="00DB63B6" w:rsidRDefault="00B92B1C" w:rsidP="00DB63B6">
      <w:pPr>
        <w:rPr>
          <w:sz w:val="24"/>
          <w:szCs w:val="24"/>
        </w:rPr>
      </w:pPr>
    </w:p>
    <w:p w:rsidR="00B92B1C" w:rsidRPr="00D31DF7" w:rsidRDefault="00B92B1C" w:rsidP="00B92B1C">
      <w:pPr>
        <w:rPr>
          <w:sz w:val="32"/>
          <w:szCs w:val="32"/>
        </w:rPr>
      </w:pPr>
      <w:r>
        <w:rPr>
          <w:sz w:val="32"/>
          <w:szCs w:val="32"/>
        </w:rPr>
        <w:t>Statement of Timeliness</w:t>
      </w:r>
    </w:p>
    <w:p w:rsidR="00B92B1C" w:rsidRDefault="00B92B1C" w:rsidP="00DB63B6">
      <w:pPr>
        <w:rPr>
          <w:sz w:val="24"/>
          <w:szCs w:val="24"/>
        </w:rPr>
      </w:pPr>
      <w:r w:rsidRPr="00DB63B6">
        <w:rPr>
          <w:sz w:val="24"/>
          <w:szCs w:val="24"/>
        </w:rPr>
        <w:t xml:space="preserve">Chinese immigrants encounter mainstream American culture and are often expected to adjust to the new environment in U.S. This complex process of individualized internal adaptation of beliefs, practices, and values to a host culture, is known as acculturation. </w:t>
      </w:r>
      <w:r w:rsidR="00EF40CB">
        <w:rPr>
          <w:sz w:val="24"/>
          <w:szCs w:val="24"/>
        </w:rPr>
        <w:t xml:space="preserve">There are many </w:t>
      </w:r>
      <w:r w:rsidR="00EF40CB">
        <w:rPr>
          <w:sz w:val="24"/>
          <w:szCs w:val="24"/>
        </w:rPr>
        <w:lastRenderedPageBreak/>
        <w:t xml:space="preserve">research studies about </w:t>
      </w:r>
      <w:r w:rsidR="008B1D9D">
        <w:rPr>
          <w:sz w:val="24"/>
          <w:szCs w:val="24"/>
        </w:rPr>
        <w:t xml:space="preserve">the </w:t>
      </w:r>
      <w:r w:rsidR="00EF40CB">
        <w:rPr>
          <w:sz w:val="24"/>
          <w:szCs w:val="24"/>
        </w:rPr>
        <w:t xml:space="preserve">Chinese population regarding their physical and mental health. However, the impact of acculturation level on cognitive function is less understood. </w:t>
      </w:r>
      <w:r w:rsidR="007C2393">
        <w:rPr>
          <w:sz w:val="24"/>
          <w:szCs w:val="24"/>
        </w:rPr>
        <w:t>The</w:t>
      </w:r>
      <w:r w:rsidR="00411E08">
        <w:rPr>
          <w:sz w:val="24"/>
          <w:szCs w:val="24"/>
        </w:rPr>
        <w:t>refore, the</w:t>
      </w:r>
      <w:r w:rsidR="007C2393">
        <w:rPr>
          <w:sz w:val="24"/>
          <w:szCs w:val="24"/>
        </w:rPr>
        <w:t xml:space="preserve"> importance of this research is </w:t>
      </w:r>
      <w:r w:rsidR="00411E08">
        <w:rPr>
          <w:sz w:val="24"/>
          <w:szCs w:val="24"/>
        </w:rPr>
        <w:t xml:space="preserve">to </w:t>
      </w:r>
      <w:r w:rsidR="008B1D9D">
        <w:rPr>
          <w:sz w:val="24"/>
          <w:szCs w:val="24"/>
        </w:rPr>
        <w:t>understand the cultural context of cognitive function among Chinese older adults</w:t>
      </w:r>
      <w:r w:rsidR="007C2393">
        <w:rPr>
          <w:sz w:val="24"/>
          <w:szCs w:val="24"/>
        </w:rPr>
        <w:t xml:space="preserve">. </w:t>
      </w:r>
      <w:r w:rsidR="0008710B">
        <w:rPr>
          <w:sz w:val="24"/>
          <w:szCs w:val="24"/>
        </w:rPr>
        <w:t xml:space="preserve">Studies found that </w:t>
      </w:r>
      <w:r w:rsidR="008D4E8A">
        <w:rPr>
          <w:sz w:val="24"/>
          <w:szCs w:val="24"/>
        </w:rPr>
        <w:t xml:space="preserve">higher </w:t>
      </w:r>
      <w:r w:rsidR="0008710B">
        <w:rPr>
          <w:sz w:val="24"/>
          <w:szCs w:val="24"/>
        </w:rPr>
        <w:t>a</w:t>
      </w:r>
      <w:r w:rsidR="008B1D9D">
        <w:rPr>
          <w:sz w:val="24"/>
          <w:szCs w:val="24"/>
        </w:rPr>
        <w:t xml:space="preserve">cculturation </w:t>
      </w:r>
      <w:r w:rsidR="00814CA9">
        <w:rPr>
          <w:sz w:val="24"/>
          <w:szCs w:val="24"/>
        </w:rPr>
        <w:t>plays a unique role in shaping individual’s cognitive function</w:t>
      </w:r>
      <w:r w:rsidR="000B04A3">
        <w:rPr>
          <w:sz w:val="24"/>
          <w:szCs w:val="24"/>
        </w:rPr>
        <w:t xml:space="preserve">. </w:t>
      </w:r>
      <w:r w:rsidR="0008710B">
        <w:rPr>
          <w:sz w:val="24"/>
          <w:szCs w:val="24"/>
        </w:rPr>
        <w:t xml:space="preserve">It’s believed that acculturation provides models for ways of individual’s thinking, acting and feeling. In fact, acculturation could influence the language </w:t>
      </w:r>
      <w:r w:rsidR="00516630">
        <w:rPr>
          <w:sz w:val="24"/>
          <w:szCs w:val="24"/>
        </w:rPr>
        <w:t>proficiency</w:t>
      </w:r>
      <w:r w:rsidR="0008710B">
        <w:rPr>
          <w:sz w:val="24"/>
          <w:szCs w:val="24"/>
        </w:rPr>
        <w:t xml:space="preserve">, factual knowledge, problem solving and memory. </w:t>
      </w:r>
      <w:r w:rsidR="00516630">
        <w:rPr>
          <w:sz w:val="24"/>
          <w:szCs w:val="24"/>
        </w:rPr>
        <w:t>Language proficiency is one of the indicators of how one has acculturated into the host culture. For example, cultural familiarity test items may lead to better cognitive test performance.</w:t>
      </w:r>
      <w:r w:rsidR="0008710B">
        <w:rPr>
          <w:sz w:val="24"/>
          <w:szCs w:val="24"/>
        </w:rPr>
        <w:t xml:space="preserve"> </w:t>
      </w:r>
      <w:r w:rsidRPr="00DB63B6">
        <w:rPr>
          <w:sz w:val="24"/>
          <w:szCs w:val="24"/>
        </w:rPr>
        <w:t>In the U.S,</w:t>
      </w:r>
      <w:r w:rsidR="00411E08" w:rsidRPr="00411E08">
        <w:rPr>
          <w:sz w:val="24"/>
          <w:szCs w:val="24"/>
        </w:rPr>
        <w:t xml:space="preserve"> </w:t>
      </w:r>
      <w:r w:rsidR="00814CA9">
        <w:rPr>
          <w:sz w:val="24"/>
          <w:szCs w:val="24"/>
        </w:rPr>
        <w:t>t</w:t>
      </w:r>
      <w:r w:rsidR="00411E08" w:rsidRPr="00DB63B6">
        <w:rPr>
          <w:sz w:val="24"/>
          <w:szCs w:val="24"/>
        </w:rPr>
        <w:t xml:space="preserve">here </w:t>
      </w:r>
      <w:r w:rsidR="0008710B">
        <w:rPr>
          <w:sz w:val="24"/>
          <w:szCs w:val="24"/>
        </w:rPr>
        <w:t>are two main dialects of Chinese</w:t>
      </w:r>
      <w:r w:rsidR="00411E08" w:rsidRPr="00DB63B6">
        <w:rPr>
          <w:sz w:val="24"/>
          <w:szCs w:val="24"/>
        </w:rPr>
        <w:t>, which are Cantonese and Mandarin. Interestingly, Mandarin speaker</w:t>
      </w:r>
      <w:r w:rsidR="008B1D9D">
        <w:rPr>
          <w:sz w:val="24"/>
          <w:szCs w:val="24"/>
        </w:rPr>
        <w:t>s</w:t>
      </w:r>
      <w:r w:rsidR="00411E08" w:rsidRPr="00DB63B6">
        <w:rPr>
          <w:sz w:val="24"/>
          <w:szCs w:val="24"/>
        </w:rPr>
        <w:t xml:space="preserve"> are </w:t>
      </w:r>
      <w:r w:rsidR="008B1D9D">
        <w:rPr>
          <w:sz w:val="24"/>
          <w:szCs w:val="24"/>
        </w:rPr>
        <w:t xml:space="preserve">often </w:t>
      </w:r>
      <w:r w:rsidR="00411E08" w:rsidRPr="00DB63B6">
        <w:rPr>
          <w:sz w:val="24"/>
          <w:szCs w:val="24"/>
        </w:rPr>
        <w:t xml:space="preserve">more likely to adapt into the American culture and </w:t>
      </w:r>
      <w:r w:rsidR="008B1D9D">
        <w:rPr>
          <w:sz w:val="24"/>
          <w:szCs w:val="24"/>
        </w:rPr>
        <w:t>be</w:t>
      </w:r>
      <w:r w:rsidR="00411E08" w:rsidRPr="00DB63B6">
        <w:rPr>
          <w:sz w:val="24"/>
          <w:szCs w:val="24"/>
        </w:rPr>
        <w:t xml:space="preserve"> bilingual. </w:t>
      </w:r>
      <w:r w:rsidR="00411E08">
        <w:rPr>
          <w:sz w:val="24"/>
          <w:szCs w:val="24"/>
        </w:rPr>
        <w:t>According to the previous reports, researchers have shown that b</w:t>
      </w:r>
      <w:r w:rsidR="00411E08" w:rsidRPr="00DB63B6">
        <w:rPr>
          <w:sz w:val="24"/>
          <w:szCs w:val="24"/>
        </w:rPr>
        <w:t>ilingual</w:t>
      </w:r>
      <w:r w:rsidR="008B1D9D">
        <w:rPr>
          <w:sz w:val="24"/>
          <w:szCs w:val="24"/>
        </w:rPr>
        <w:t xml:space="preserve"> older adults</w:t>
      </w:r>
      <w:r w:rsidR="00411E08" w:rsidRPr="00DB63B6">
        <w:rPr>
          <w:sz w:val="24"/>
          <w:szCs w:val="24"/>
        </w:rPr>
        <w:t xml:space="preserve"> have a better cognitive function</w:t>
      </w:r>
      <w:r w:rsidR="00411E08">
        <w:rPr>
          <w:sz w:val="24"/>
          <w:szCs w:val="24"/>
        </w:rPr>
        <w:t xml:space="preserve"> compared to the others</w:t>
      </w:r>
      <w:r w:rsidR="00411E08" w:rsidRPr="00DB63B6">
        <w:rPr>
          <w:sz w:val="24"/>
          <w:szCs w:val="24"/>
        </w:rPr>
        <w:t xml:space="preserve">. </w:t>
      </w:r>
      <w:r w:rsidR="00411E08">
        <w:rPr>
          <w:sz w:val="24"/>
          <w:szCs w:val="24"/>
        </w:rPr>
        <w:t xml:space="preserve">Within </w:t>
      </w:r>
      <w:r w:rsidR="00370C76">
        <w:rPr>
          <w:sz w:val="24"/>
          <w:szCs w:val="24"/>
        </w:rPr>
        <w:t xml:space="preserve">this </w:t>
      </w:r>
      <w:r w:rsidR="00411E08">
        <w:rPr>
          <w:sz w:val="24"/>
          <w:szCs w:val="24"/>
        </w:rPr>
        <w:t xml:space="preserve">group variations may reflect differential patterns of acculturation, family dynamics, or values. </w:t>
      </w:r>
      <w:r w:rsidR="00370C76">
        <w:rPr>
          <w:sz w:val="24"/>
          <w:szCs w:val="24"/>
        </w:rPr>
        <w:t xml:space="preserve">Thus, it may affect the </w:t>
      </w:r>
      <w:r w:rsidR="002078A5">
        <w:rPr>
          <w:sz w:val="24"/>
          <w:szCs w:val="24"/>
        </w:rPr>
        <w:t xml:space="preserve">individual’s </w:t>
      </w:r>
      <w:r w:rsidR="00370C76">
        <w:rPr>
          <w:sz w:val="24"/>
          <w:szCs w:val="24"/>
        </w:rPr>
        <w:t xml:space="preserve">cognitive test performance. </w:t>
      </w:r>
      <w:r w:rsidR="002078A5">
        <w:rPr>
          <w:sz w:val="24"/>
          <w:szCs w:val="24"/>
        </w:rPr>
        <w:t>Besides, h</w:t>
      </w:r>
      <w:r w:rsidR="00531A97" w:rsidRPr="00DB63B6">
        <w:rPr>
          <w:sz w:val="24"/>
          <w:szCs w:val="24"/>
        </w:rPr>
        <w:t>ealthcare utilization, occupational experiences and literacy play a critical role</w:t>
      </w:r>
      <w:r w:rsidR="002E0758" w:rsidRPr="00DB63B6">
        <w:rPr>
          <w:sz w:val="24"/>
          <w:szCs w:val="24"/>
        </w:rPr>
        <w:t xml:space="preserve"> </w:t>
      </w:r>
      <w:r w:rsidR="00531A97" w:rsidRPr="00DB63B6">
        <w:rPr>
          <w:sz w:val="24"/>
          <w:szCs w:val="24"/>
        </w:rPr>
        <w:t xml:space="preserve">in the </w:t>
      </w:r>
      <w:r w:rsidR="008D4E8A">
        <w:rPr>
          <w:sz w:val="24"/>
          <w:szCs w:val="24"/>
        </w:rPr>
        <w:t>higher</w:t>
      </w:r>
      <w:r w:rsidR="00531A97" w:rsidRPr="00DB63B6">
        <w:rPr>
          <w:sz w:val="24"/>
          <w:szCs w:val="24"/>
        </w:rPr>
        <w:t xml:space="preserve"> acculturation. </w:t>
      </w:r>
      <w:r w:rsidR="002078A5">
        <w:rPr>
          <w:sz w:val="24"/>
          <w:szCs w:val="24"/>
        </w:rPr>
        <w:t xml:space="preserve">Given the low educational level of many Chinese immigrants, it is not surprising that most </w:t>
      </w:r>
      <w:r w:rsidR="0065330E" w:rsidRPr="00DB63B6">
        <w:rPr>
          <w:sz w:val="24"/>
          <w:szCs w:val="24"/>
        </w:rPr>
        <w:t>Chinese older adults are non-English speaker</w:t>
      </w:r>
      <w:r w:rsidR="007F0C15">
        <w:rPr>
          <w:sz w:val="24"/>
          <w:szCs w:val="24"/>
        </w:rPr>
        <w:t xml:space="preserve"> or less acculturated</w:t>
      </w:r>
      <w:r w:rsidR="002078A5">
        <w:rPr>
          <w:sz w:val="24"/>
          <w:szCs w:val="24"/>
        </w:rPr>
        <w:t xml:space="preserve">. </w:t>
      </w:r>
      <w:r w:rsidR="002E0758" w:rsidRPr="00DB63B6">
        <w:rPr>
          <w:sz w:val="24"/>
          <w:szCs w:val="24"/>
        </w:rPr>
        <w:t>Education also interacts complex</w:t>
      </w:r>
      <w:r w:rsidR="00DB63B6">
        <w:rPr>
          <w:sz w:val="24"/>
          <w:szCs w:val="24"/>
        </w:rPr>
        <w:t>l</w:t>
      </w:r>
      <w:r w:rsidR="002E0758" w:rsidRPr="00DB63B6">
        <w:rPr>
          <w:sz w:val="24"/>
          <w:szCs w:val="24"/>
        </w:rPr>
        <w:t xml:space="preserve">y with the language origin and acculturation to impact cognitive development and function. </w:t>
      </w:r>
      <w:r w:rsidR="00F2752C">
        <w:rPr>
          <w:sz w:val="24"/>
          <w:szCs w:val="24"/>
        </w:rPr>
        <w:t>Regarding language difficulties,</w:t>
      </w:r>
      <w:r w:rsidR="007F177B">
        <w:rPr>
          <w:sz w:val="24"/>
          <w:szCs w:val="24"/>
        </w:rPr>
        <w:t xml:space="preserve"> </w:t>
      </w:r>
      <w:r w:rsidR="00F2752C">
        <w:rPr>
          <w:sz w:val="24"/>
          <w:szCs w:val="24"/>
        </w:rPr>
        <w:t>Chinese older adults are not fluent in conversational English. Therefore, they</w:t>
      </w:r>
      <w:r w:rsidR="007F177B">
        <w:rPr>
          <w:sz w:val="24"/>
          <w:szCs w:val="24"/>
        </w:rPr>
        <w:t xml:space="preserve"> are </w:t>
      </w:r>
      <w:r w:rsidR="00F2752C">
        <w:rPr>
          <w:sz w:val="24"/>
          <w:szCs w:val="24"/>
        </w:rPr>
        <w:t xml:space="preserve">less </w:t>
      </w:r>
      <w:r w:rsidR="007F177B">
        <w:rPr>
          <w:sz w:val="24"/>
          <w:szCs w:val="24"/>
        </w:rPr>
        <w:t xml:space="preserve">likely to </w:t>
      </w:r>
      <w:r w:rsidR="00F2752C">
        <w:rPr>
          <w:sz w:val="24"/>
          <w:szCs w:val="24"/>
        </w:rPr>
        <w:t xml:space="preserve">use healthcare </w:t>
      </w:r>
      <w:r w:rsidR="00516630">
        <w:rPr>
          <w:sz w:val="24"/>
          <w:szCs w:val="24"/>
        </w:rPr>
        <w:t xml:space="preserve">or </w:t>
      </w:r>
      <w:r w:rsidR="00F2752C">
        <w:rPr>
          <w:sz w:val="24"/>
          <w:szCs w:val="24"/>
        </w:rPr>
        <w:t>social services</w:t>
      </w:r>
      <w:r w:rsidR="008F4288">
        <w:rPr>
          <w:sz w:val="24"/>
          <w:szCs w:val="24"/>
        </w:rPr>
        <w:t xml:space="preserve"> when they face challenges or stressful life events</w:t>
      </w:r>
      <w:r w:rsidR="00F2752C">
        <w:rPr>
          <w:sz w:val="24"/>
          <w:szCs w:val="24"/>
        </w:rPr>
        <w:t>.</w:t>
      </w:r>
      <w:r w:rsidR="00F44F47" w:rsidRPr="00DB63B6">
        <w:rPr>
          <w:sz w:val="24"/>
          <w:szCs w:val="24"/>
        </w:rPr>
        <w:t xml:space="preserve"> </w:t>
      </w:r>
      <w:r w:rsidR="008D4E8A">
        <w:rPr>
          <w:sz w:val="24"/>
          <w:szCs w:val="24"/>
        </w:rPr>
        <w:t>The lower levels acculturation</w:t>
      </w:r>
      <w:r w:rsidR="008F4288">
        <w:rPr>
          <w:sz w:val="24"/>
          <w:szCs w:val="24"/>
        </w:rPr>
        <w:t xml:space="preserve"> may also </w:t>
      </w:r>
      <w:r w:rsidR="008D4E8A">
        <w:rPr>
          <w:sz w:val="24"/>
          <w:szCs w:val="24"/>
        </w:rPr>
        <w:t>associated with the risk of developing</w:t>
      </w:r>
      <w:r w:rsidR="008F4288">
        <w:rPr>
          <w:sz w:val="24"/>
          <w:szCs w:val="24"/>
        </w:rPr>
        <w:t xml:space="preserve"> </w:t>
      </w:r>
      <w:r w:rsidR="008D4E8A">
        <w:rPr>
          <w:sz w:val="24"/>
          <w:szCs w:val="24"/>
        </w:rPr>
        <w:t>anxiety</w:t>
      </w:r>
      <w:r w:rsidR="008F4288">
        <w:rPr>
          <w:sz w:val="24"/>
          <w:szCs w:val="24"/>
        </w:rPr>
        <w:t xml:space="preserve">, social isolation and depression. </w:t>
      </w:r>
      <w:r w:rsidR="00907044" w:rsidRPr="00DB63B6">
        <w:rPr>
          <w:sz w:val="24"/>
          <w:szCs w:val="24"/>
        </w:rPr>
        <w:t xml:space="preserve">Acculturation stress might often encourage the adoption of risky health behaviors like smoking and eating habits. As a result, </w:t>
      </w:r>
      <w:r w:rsidR="007F177B">
        <w:rPr>
          <w:sz w:val="24"/>
          <w:szCs w:val="24"/>
        </w:rPr>
        <w:t xml:space="preserve">Chinese older adults </w:t>
      </w:r>
      <w:r w:rsidR="00F44F47" w:rsidRPr="00DB63B6">
        <w:rPr>
          <w:sz w:val="24"/>
          <w:szCs w:val="24"/>
        </w:rPr>
        <w:t>have</w:t>
      </w:r>
      <w:r w:rsidR="00907044" w:rsidRPr="00DB63B6">
        <w:rPr>
          <w:sz w:val="24"/>
          <w:szCs w:val="24"/>
        </w:rPr>
        <w:t xml:space="preserve"> higher risk of de</w:t>
      </w:r>
      <w:r w:rsidR="00F44F47" w:rsidRPr="00DB63B6">
        <w:rPr>
          <w:sz w:val="24"/>
          <w:szCs w:val="24"/>
        </w:rPr>
        <w:t xml:space="preserve">veloping diseases and exhibit </w:t>
      </w:r>
      <w:r w:rsidR="007F177B">
        <w:rPr>
          <w:sz w:val="24"/>
          <w:szCs w:val="24"/>
        </w:rPr>
        <w:t>lower cognitive function</w:t>
      </w:r>
      <w:r w:rsidR="008B162B" w:rsidRPr="00DB63B6">
        <w:rPr>
          <w:sz w:val="24"/>
          <w:szCs w:val="24"/>
        </w:rPr>
        <w:t xml:space="preserve">. </w:t>
      </w:r>
      <w:r w:rsidR="00761A25">
        <w:rPr>
          <w:sz w:val="24"/>
          <w:szCs w:val="24"/>
        </w:rPr>
        <w:t xml:space="preserve">This research study points to the importance of acculturation as it may aid in maintaining cognitive function in old age. </w:t>
      </w:r>
      <w:r w:rsidR="004550FA">
        <w:rPr>
          <w:sz w:val="24"/>
          <w:szCs w:val="24"/>
        </w:rPr>
        <w:t>Adaptation into a new culture can helps an individual to interact with the environment and conceptualize the difficulties. As such, higher acculturation level may decrease the risk of cognitive decline. It also serves as a protective factor against the cognitive impairment.</w:t>
      </w:r>
    </w:p>
    <w:p w:rsidR="00027DDC" w:rsidRPr="00D31DF7" w:rsidRDefault="00027DDC" w:rsidP="00027DDC">
      <w:pPr>
        <w:rPr>
          <w:sz w:val="32"/>
          <w:szCs w:val="32"/>
        </w:rPr>
      </w:pPr>
      <w:r>
        <w:rPr>
          <w:sz w:val="32"/>
          <w:szCs w:val="32"/>
        </w:rPr>
        <w:t>Session code</w:t>
      </w:r>
    </w:p>
    <w:p w:rsidR="00027DDC" w:rsidRDefault="009510D0" w:rsidP="00027DDC">
      <w:pPr>
        <w:rPr>
          <w:sz w:val="24"/>
          <w:szCs w:val="24"/>
        </w:rPr>
      </w:pPr>
      <w:r>
        <w:rPr>
          <w:sz w:val="24"/>
          <w:szCs w:val="24"/>
        </w:rPr>
        <w:t>Cognition</w:t>
      </w:r>
    </w:p>
    <w:p w:rsidR="00027DDC" w:rsidRPr="00D31DF7" w:rsidRDefault="00027DDC" w:rsidP="00027DDC">
      <w:pPr>
        <w:rPr>
          <w:sz w:val="32"/>
          <w:szCs w:val="32"/>
        </w:rPr>
      </w:pPr>
      <w:r>
        <w:rPr>
          <w:sz w:val="32"/>
          <w:szCs w:val="32"/>
        </w:rPr>
        <w:t>GSA Section</w:t>
      </w:r>
    </w:p>
    <w:p w:rsidR="00027DDC" w:rsidRPr="00DB63B6" w:rsidRDefault="00027DDC" w:rsidP="00027DDC">
      <w:pPr>
        <w:rPr>
          <w:sz w:val="24"/>
          <w:szCs w:val="24"/>
        </w:rPr>
      </w:pPr>
      <w:r>
        <w:rPr>
          <w:sz w:val="24"/>
          <w:szCs w:val="24"/>
        </w:rPr>
        <w:t>Behavioral and Social Sciences</w:t>
      </w:r>
    </w:p>
    <w:p w:rsidR="00027DDC" w:rsidRPr="00DB63B6" w:rsidRDefault="00027DDC" w:rsidP="00027DDC">
      <w:pPr>
        <w:rPr>
          <w:sz w:val="24"/>
          <w:szCs w:val="24"/>
        </w:rPr>
      </w:pPr>
    </w:p>
    <w:sectPr w:rsidR="00027DDC" w:rsidRPr="00DB63B6" w:rsidSect="006003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等线">
    <w:altName w:val="SimSun"/>
    <w:panose1 w:val="00000000000000000000"/>
    <w:charset w:val="86"/>
    <w:family w:val="roman"/>
    <w:notTrueType/>
    <w:pitch w:val="default"/>
    <w:sig w:usb0="00000000" w:usb1="00000000" w:usb2="00000000" w:usb3="00000000" w:csb0="00000000"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41069C"/>
    <w:multiLevelType w:val="hybridMultilevel"/>
    <w:tmpl w:val="FB80E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702D4"/>
    <w:rsid w:val="00027DDC"/>
    <w:rsid w:val="00034590"/>
    <w:rsid w:val="000450AB"/>
    <w:rsid w:val="0008710B"/>
    <w:rsid w:val="000B04A3"/>
    <w:rsid w:val="00142C29"/>
    <w:rsid w:val="001445CA"/>
    <w:rsid w:val="001757E5"/>
    <w:rsid w:val="002078A5"/>
    <w:rsid w:val="00286B82"/>
    <w:rsid w:val="002D09AB"/>
    <w:rsid w:val="002E0758"/>
    <w:rsid w:val="0035376D"/>
    <w:rsid w:val="00370C76"/>
    <w:rsid w:val="003757F4"/>
    <w:rsid w:val="003769A7"/>
    <w:rsid w:val="00395A68"/>
    <w:rsid w:val="003E6BE2"/>
    <w:rsid w:val="00411E08"/>
    <w:rsid w:val="00443CCC"/>
    <w:rsid w:val="004550FA"/>
    <w:rsid w:val="004A0CDA"/>
    <w:rsid w:val="005104B3"/>
    <w:rsid w:val="00515242"/>
    <w:rsid w:val="00516630"/>
    <w:rsid w:val="00531A97"/>
    <w:rsid w:val="0059768D"/>
    <w:rsid w:val="005A2393"/>
    <w:rsid w:val="00600346"/>
    <w:rsid w:val="0065330E"/>
    <w:rsid w:val="00761A25"/>
    <w:rsid w:val="007C2393"/>
    <w:rsid w:val="007F0C15"/>
    <w:rsid w:val="007F177B"/>
    <w:rsid w:val="00814CA9"/>
    <w:rsid w:val="008563AB"/>
    <w:rsid w:val="008B162B"/>
    <w:rsid w:val="008B1D9D"/>
    <w:rsid w:val="008B5932"/>
    <w:rsid w:val="008D4E8A"/>
    <w:rsid w:val="008F4288"/>
    <w:rsid w:val="00907044"/>
    <w:rsid w:val="00947C41"/>
    <w:rsid w:val="009510D0"/>
    <w:rsid w:val="009B2F8D"/>
    <w:rsid w:val="00A3303D"/>
    <w:rsid w:val="00A420B7"/>
    <w:rsid w:val="00B71FCF"/>
    <w:rsid w:val="00B826CD"/>
    <w:rsid w:val="00B92B1C"/>
    <w:rsid w:val="00CA63BC"/>
    <w:rsid w:val="00D31DF7"/>
    <w:rsid w:val="00DB63B6"/>
    <w:rsid w:val="00E702D4"/>
    <w:rsid w:val="00E94670"/>
    <w:rsid w:val="00EF40CB"/>
    <w:rsid w:val="00EF41DE"/>
    <w:rsid w:val="00F2752C"/>
    <w:rsid w:val="00F44F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3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A6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Zhing Loong Poh</dc:creator>
  <cp:lastModifiedBy>Zhing Loong Poh</cp:lastModifiedBy>
  <cp:revision>2</cp:revision>
  <dcterms:created xsi:type="dcterms:W3CDTF">2016-09-13T21:29:00Z</dcterms:created>
  <dcterms:modified xsi:type="dcterms:W3CDTF">2016-09-13T21:29:00Z</dcterms:modified>
</cp:coreProperties>
</file>