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4E3" w:rsidRPr="00B92DB3" w:rsidRDefault="00B92DB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DB3">
        <w:rPr>
          <w:rFonts w:ascii="Times New Roman" w:hAnsi="Times New Roman" w:cs="Times New Roman"/>
          <w:b/>
          <w:sz w:val="24"/>
          <w:szCs w:val="24"/>
        </w:rPr>
        <w:t>Self-Assembly of hierarchic</w:t>
      </w:r>
      <w:r>
        <w:rPr>
          <w:rFonts w:ascii="Times New Roman" w:hAnsi="Times New Roman" w:cs="Times New Roman"/>
          <w:b/>
          <w:sz w:val="24"/>
          <w:szCs w:val="24"/>
        </w:rPr>
        <w:t xml:space="preserve">al MgO microsphere composed of </w:t>
      </w:r>
      <w:r w:rsidRPr="00B92DB3">
        <w:rPr>
          <w:rFonts w:ascii="Times New Roman" w:hAnsi="Times New Roman" w:cs="Times New Roman"/>
          <w:b/>
          <w:sz w:val="24"/>
          <w:szCs w:val="24"/>
        </w:rPr>
        <w:t>ultra-thin sheets for the adsorption of multiple pollutants</w:t>
      </w:r>
    </w:p>
    <w:p w:rsidR="0028059F" w:rsidRPr="00581DDD" w:rsidRDefault="00581DDD" w:rsidP="00581DDD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>Saeed Ahmed, Dianqing Li, Pinggui Tang, Yongjun Feng*</w:t>
      </w:r>
    </w:p>
    <w:p w:rsidR="0028059F" w:rsidRDefault="00581DDD" w:rsidP="00581DDD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581DDD">
        <w:rPr>
          <w:rFonts w:ascii="Times New Roman" w:hAnsi="Times New Roman" w:cs="Times New Roman"/>
          <w:i/>
          <w:iCs/>
          <w:sz w:val="24"/>
        </w:rPr>
        <w:t xml:space="preserve">State Key Laboratory of Chemical Resource Engineering, Beijing Engineering Center for Hierarchical Catalysts, Beijing University of Chemical Technology, No. 15 Beisanhuan East Road, Chaoyang </w:t>
      </w:r>
      <w:r w:rsidR="003D0043">
        <w:rPr>
          <w:rFonts w:ascii="Times New Roman" w:hAnsi="Times New Roman" w:cs="Times New Roman"/>
          <w:i/>
          <w:iCs/>
          <w:noProof/>
          <w:sz w:val="24"/>
        </w:rPr>
        <w:t>D</w:t>
      </w:r>
      <w:r w:rsidRPr="003D0043">
        <w:rPr>
          <w:rFonts w:ascii="Times New Roman" w:hAnsi="Times New Roman" w:cs="Times New Roman"/>
          <w:i/>
          <w:iCs/>
          <w:noProof/>
          <w:sz w:val="24"/>
        </w:rPr>
        <w:t>istrict</w:t>
      </w:r>
      <w:r w:rsidRPr="00581DDD">
        <w:rPr>
          <w:rFonts w:ascii="Times New Roman" w:hAnsi="Times New Roman" w:cs="Times New Roman"/>
          <w:i/>
          <w:iCs/>
          <w:sz w:val="24"/>
        </w:rPr>
        <w:t>, Beijing, 100029, China.</w:t>
      </w:r>
    </w:p>
    <w:p w:rsidR="00314C6A" w:rsidRDefault="00314C6A" w:rsidP="00581DDD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Corresponding author: yjfeng@mail.buct.edu.cn</w:t>
      </w:r>
    </w:p>
    <w:p w:rsidR="006B585F" w:rsidRDefault="006B585F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</w:p>
    <w:p w:rsidR="00DF04E3" w:rsidRPr="00DF04E3" w:rsidRDefault="005A186A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:rsidR="00311BF9" w:rsidRDefault="00311BF9" w:rsidP="007C2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059F" w:rsidRDefault="007C2545" w:rsidP="007C25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C2545">
        <w:rPr>
          <w:rFonts w:ascii="Times New Roman" w:hAnsi="Times New Roman" w:cs="Times New Roman"/>
          <w:sz w:val="24"/>
          <w:szCs w:val="32"/>
        </w:rPr>
        <w:t xml:space="preserve">The hierarchical flower-like magnesium oxide (MgO) microsphere </w:t>
      </w:r>
      <w:r w:rsidRPr="003D0043">
        <w:rPr>
          <w:rFonts w:ascii="Times New Roman" w:hAnsi="Times New Roman" w:cs="Times New Roman"/>
          <w:noProof/>
          <w:sz w:val="24"/>
          <w:szCs w:val="32"/>
        </w:rPr>
        <w:t>w</w:t>
      </w:r>
      <w:r w:rsidR="003D0043">
        <w:rPr>
          <w:rFonts w:ascii="Times New Roman" w:hAnsi="Times New Roman" w:cs="Times New Roman"/>
          <w:noProof/>
          <w:sz w:val="24"/>
          <w:szCs w:val="32"/>
        </w:rPr>
        <w:t>as</w:t>
      </w:r>
      <w:r w:rsidRPr="007C2545">
        <w:rPr>
          <w:rFonts w:ascii="Times New Roman" w:hAnsi="Times New Roman" w:cs="Times New Roman"/>
          <w:sz w:val="24"/>
          <w:szCs w:val="32"/>
        </w:rPr>
        <w:t xml:space="preserve"> prepared by ethylene glycol (EG) assisted route at room temperature using ammonia as a precipitating agent. The effect of ethylene glycol (EG) </w:t>
      </w:r>
      <w:r>
        <w:rPr>
          <w:rFonts w:ascii="Times New Roman" w:hAnsi="Times New Roman" w:cs="Times New Roman"/>
          <w:sz w:val="24"/>
          <w:szCs w:val="32"/>
        </w:rPr>
        <w:t xml:space="preserve">amount </w:t>
      </w:r>
      <w:r w:rsidRPr="007C2545">
        <w:rPr>
          <w:rFonts w:ascii="Times New Roman" w:hAnsi="Times New Roman" w:cs="Times New Roman"/>
          <w:sz w:val="24"/>
          <w:szCs w:val="32"/>
        </w:rPr>
        <w:t xml:space="preserve">on the structure, morphology and pore properties were investigated. The </w:t>
      </w:r>
      <w:r w:rsidRPr="003D0043">
        <w:rPr>
          <w:rFonts w:ascii="Times New Roman" w:hAnsi="Times New Roman" w:cs="Times New Roman"/>
          <w:noProof/>
          <w:sz w:val="24"/>
          <w:szCs w:val="32"/>
        </w:rPr>
        <w:t>as-prepared</w:t>
      </w:r>
      <w:r w:rsidRPr="007C2545">
        <w:rPr>
          <w:rFonts w:ascii="Times New Roman" w:hAnsi="Times New Roman" w:cs="Times New Roman"/>
          <w:sz w:val="24"/>
          <w:szCs w:val="32"/>
        </w:rPr>
        <w:t xml:space="preserve"> </w:t>
      </w:r>
      <w:r w:rsidR="003D0043">
        <w:rPr>
          <w:rFonts w:ascii="Times New Roman" w:hAnsi="Times New Roman" w:cs="Times New Roman"/>
          <w:sz w:val="24"/>
          <w:szCs w:val="32"/>
        </w:rPr>
        <w:t xml:space="preserve">three </w:t>
      </w:r>
      <w:r w:rsidRPr="007C2545">
        <w:rPr>
          <w:rFonts w:ascii="Times New Roman" w:hAnsi="Times New Roman" w:cs="Times New Roman"/>
          <w:sz w:val="24"/>
          <w:szCs w:val="32"/>
        </w:rPr>
        <w:t>hierarchical flower-like MgO w</w:t>
      </w:r>
      <w:r w:rsidR="003D0043">
        <w:rPr>
          <w:rFonts w:ascii="Times New Roman" w:hAnsi="Times New Roman" w:cs="Times New Roman"/>
          <w:sz w:val="24"/>
          <w:szCs w:val="32"/>
        </w:rPr>
        <w:t>ere</w:t>
      </w:r>
      <w:r w:rsidRPr="007C2545">
        <w:rPr>
          <w:rFonts w:ascii="Times New Roman" w:hAnsi="Times New Roman" w:cs="Times New Roman"/>
          <w:sz w:val="24"/>
          <w:szCs w:val="32"/>
        </w:rPr>
        <w:t xml:space="preserve"> utilized for adsorption of phosphate, </w:t>
      </w:r>
      <w:r>
        <w:rPr>
          <w:rFonts w:ascii="Times New Roman" w:hAnsi="Times New Roman" w:cs="Times New Roman"/>
          <w:sz w:val="24"/>
          <w:szCs w:val="32"/>
        </w:rPr>
        <w:t>methyl orange, methylene blue and copper ions from aqueous solution. The order of selectivity among the investigated pollutant was methyl orange</w:t>
      </w:r>
      <w:r w:rsidR="00782FB6">
        <w:rPr>
          <w:rFonts w:ascii="Times New Roman" w:hAnsi="Times New Roman" w:cs="Times New Roman"/>
          <w:sz w:val="24"/>
          <w:szCs w:val="32"/>
        </w:rPr>
        <w:t xml:space="preserve">&gt; </w:t>
      </w:r>
      <w:r>
        <w:rPr>
          <w:rFonts w:ascii="Times New Roman" w:hAnsi="Times New Roman" w:cs="Times New Roman"/>
          <w:sz w:val="24"/>
          <w:szCs w:val="32"/>
        </w:rPr>
        <w:t xml:space="preserve">phosphate&gt; copper &gt;methylene blue. The adsorption ability strongly depends upon the nature of adsorbate and adsorbent. </w:t>
      </w:r>
      <w:r w:rsidRPr="007C2545">
        <w:rPr>
          <w:rFonts w:ascii="Times New Roman" w:hAnsi="Times New Roman" w:cs="Times New Roman"/>
          <w:sz w:val="24"/>
          <w:szCs w:val="32"/>
        </w:rPr>
        <w:t xml:space="preserve">The removal capacity of flower-like MgO microsphere prepared at low-cost can be used for a model </w:t>
      </w:r>
      <w:r>
        <w:rPr>
          <w:rFonts w:ascii="Times New Roman" w:hAnsi="Times New Roman" w:cs="Times New Roman"/>
          <w:sz w:val="24"/>
          <w:szCs w:val="32"/>
        </w:rPr>
        <w:t>waste</w:t>
      </w:r>
      <w:r w:rsidRPr="007C2545">
        <w:rPr>
          <w:rFonts w:ascii="Times New Roman" w:hAnsi="Times New Roman" w:cs="Times New Roman"/>
          <w:sz w:val="24"/>
          <w:szCs w:val="32"/>
        </w:rPr>
        <w:t xml:space="preserve">water treatment system </w:t>
      </w:r>
      <w:r>
        <w:rPr>
          <w:rFonts w:ascii="Times New Roman" w:hAnsi="Times New Roman" w:cs="Times New Roman"/>
          <w:sz w:val="24"/>
          <w:szCs w:val="32"/>
        </w:rPr>
        <w:t>of multiple</w:t>
      </w:r>
      <w:r w:rsidRPr="007C2545">
        <w:rPr>
          <w:rFonts w:ascii="Times New Roman" w:hAnsi="Times New Roman" w:cs="Times New Roman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industries</w:t>
      </w:r>
      <w:r w:rsidR="00184350">
        <w:rPr>
          <w:rFonts w:ascii="Times New Roman" w:hAnsi="Times New Roman" w:cs="Times New Roman"/>
          <w:sz w:val="24"/>
          <w:szCs w:val="32"/>
        </w:rPr>
        <w:t>.</w:t>
      </w:r>
    </w:p>
    <w:p w:rsidR="009420B8" w:rsidRDefault="009420B8" w:rsidP="00580750">
      <w:pPr>
        <w:pStyle w:val="HTMLPreformatted"/>
        <w:jc w:val="center"/>
        <w:rPr>
          <w:rFonts w:ascii="Times New Roman" w:hAnsi="Times New Roman" w:cs="Times New Roman"/>
          <w:sz w:val="24"/>
        </w:rPr>
      </w:pPr>
      <w:r w:rsidRPr="009420B8">
        <w:rPr>
          <w:rFonts w:ascii="Times New Roman" w:hAnsi="Times New Roman" w:cs="Times New Roman"/>
          <w:noProof/>
          <w:sz w:val="24"/>
          <w:lang w:val="en-US"/>
        </w:rPr>
        <w:drawing>
          <wp:inline distT="0" distB="0" distL="0" distR="0">
            <wp:extent cx="4419600" cy="3077845"/>
            <wp:effectExtent l="0" t="0" r="0" b="8255"/>
            <wp:docPr id="1" name="Picture 1" descr="C:\Users\Saeed Ahmad\Desktop\Fig.1 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eed Ahmad\Desktop\Fig.1 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0288" cy="3085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0B8" w:rsidRDefault="009420B8" w:rsidP="00580750">
      <w:pPr>
        <w:pStyle w:val="HTMLPreformatted"/>
        <w:jc w:val="center"/>
        <w:rPr>
          <w:rFonts w:ascii="Times New Roman" w:hAnsi="Times New Roman" w:cs="Times New Roman"/>
          <w:sz w:val="24"/>
        </w:rPr>
      </w:pPr>
      <w:r w:rsidRPr="009420B8">
        <w:rPr>
          <w:rFonts w:ascii="Times New Roman" w:hAnsi="Times New Roman" w:cs="Times New Roman"/>
          <w:b/>
          <w:sz w:val="24"/>
        </w:rPr>
        <w:t>Figure</w:t>
      </w:r>
      <w:r>
        <w:rPr>
          <w:rFonts w:ascii="Times New Roman" w:hAnsi="Times New Roman" w:cs="Times New Roman"/>
          <w:sz w:val="24"/>
        </w:rPr>
        <w:tab/>
        <w:t xml:space="preserve">Effect of time on the removal capacity </w:t>
      </w:r>
      <w:r w:rsidR="003D0043">
        <w:rPr>
          <w:rFonts w:ascii="Times New Roman" w:hAnsi="Times New Roman" w:cs="Times New Roman"/>
          <w:sz w:val="24"/>
        </w:rPr>
        <w:t xml:space="preserve">for </w:t>
      </w:r>
      <w:r>
        <w:rPr>
          <w:rFonts w:ascii="Times New Roman" w:hAnsi="Times New Roman" w:cs="Times New Roman"/>
          <w:sz w:val="24"/>
        </w:rPr>
        <w:t>(a) phosphate (b) copper (c) surface charge distribution on MgO.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6D511C" w:rsidRPr="006D511C">
        <w:rPr>
          <w:rFonts w:ascii="Times New Roman" w:hAnsi="Times New Roman" w:cs="Times New Roman"/>
          <w:i/>
          <w:sz w:val="24"/>
        </w:rPr>
        <w:t xml:space="preserve"> </w:t>
      </w:r>
      <w:r w:rsidR="006D511C">
        <w:rPr>
          <w:rFonts w:ascii="Times New Roman" w:hAnsi="Times New Roman" w:cs="Times New Roman"/>
          <w:i/>
          <w:sz w:val="24"/>
        </w:rPr>
        <w:t>adsorption,</w:t>
      </w:r>
      <w:r w:rsidR="006D511C" w:rsidRPr="006B585F">
        <w:rPr>
          <w:rFonts w:ascii="Times New Roman" w:hAnsi="Times New Roman" w:cs="Times New Roman"/>
          <w:i/>
          <w:sz w:val="24"/>
        </w:rPr>
        <w:t xml:space="preserve"> </w:t>
      </w:r>
      <w:r w:rsidR="006B585F" w:rsidRPr="006B585F">
        <w:rPr>
          <w:rFonts w:ascii="Times New Roman" w:hAnsi="Times New Roman" w:cs="Times New Roman"/>
          <w:i/>
          <w:sz w:val="24"/>
        </w:rPr>
        <w:t xml:space="preserve">magnesium oxide, </w:t>
      </w:r>
      <w:r w:rsidR="006D511C">
        <w:rPr>
          <w:rFonts w:ascii="Times New Roman" w:hAnsi="Times New Roman" w:cs="Times New Roman"/>
          <w:i/>
          <w:sz w:val="24"/>
        </w:rPr>
        <w:t>microsphere, porous materials,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B90E60">
        <w:rPr>
          <w:rFonts w:ascii="Times New Roman" w:hAnsi="Times New Roman" w:cs="Times New Roman"/>
          <w:b/>
          <w:iCs/>
          <w:sz w:val="24"/>
        </w:rPr>
        <w:t>Biography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3475F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Saeed Ahmed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has completed </w:t>
      </w:r>
      <w:r w:rsidR="00314C6A">
        <w:rPr>
          <w:rFonts w:ascii="Times New Roman" w:hAnsi="Times New Roman" w:cs="Times New Roman"/>
          <w:iCs/>
          <w:sz w:val="24"/>
        </w:rPr>
        <w:t xml:space="preserve">his master of science in chemistry from </w:t>
      </w:r>
      <w:r w:rsidR="003D0043">
        <w:rPr>
          <w:rFonts w:ascii="Times New Roman" w:hAnsi="Times New Roman" w:cs="Times New Roman"/>
          <w:iCs/>
          <w:sz w:val="24"/>
        </w:rPr>
        <w:t xml:space="preserve">the </w:t>
      </w:r>
      <w:r w:rsidR="00314C6A" w:rsidRPr="003D0043">
        <w:rPr>
          <w:rFonts w:ascii="Times New Roman" w:hAnsi="Times New Roman" w:cs="Times New Roman"/>
          <w:iCs/>
          <w:noProof/>
          <w:sz w:val="24"/>
        </w:rPr>
        <w:t>University</w:t>
      </w:r>
      <w:r w:rsidR="00314C6A">
        <w:rPr>
          <w:rFonts w:ascii="Times New Roman" w:hAnsi="Times New Roman" w:cs="Times New Roman"/>
          <w:iCs/>
          <w:sz w:val="24"/>
        </w:rPr>
        <w:t xml:space="preserve"> of Education-Lahore Pakistan in 2013 and worked as a quality control officer in Lahore Medical Instruments. He has completed his </w:t>
      </w:r>
      <w:r>
        <w:rPr>
          <w:rFonts w:ascii="Times New Roman" w:hAnsi="Times New Roman" w:cs="Times New Roman"/>
          <w:iCs/>
          <w:sz w:val="24"/>
        </w:rPr>
        <w:t xml:space="preserve">master of philosophy in applied chemistry from University </w:t>
      </w:r>
      <w:r>
        <w:rPr>
          <w:rFonts w:ascii="Times New Roman" w:hAnsi="Times New Roman" w:cs="Times New Roman"/>
          <w:iCs/>
          <w:sz w:val="24"/>
        </w:rPr>
        <w:lastRenderedPageBreak/>
        <w:t>of Engineering and Technology, Lahore-Pakistan</w:t>
      </w:r>
      <w:r w:rsidR="00314C6A">
        <w:rPr>
          <w:rFonts w:ascii="Times New Roman" w:hAnsi="Times New Roman" w:cs="Times New Roman"/>
          <w:iCs/>
          <w:sz w:val="24"/>
        </w:rPr>
        <w:t xml:space="preserve"> </w:t>
      </w:r>
      <w:r w:rsidR="00B157E2">
        <w:rPr>
          <w:rFonts w:ascii="Times New Roman" w:hAnsi="Times New Roman" w:cs="Times New Roman"/>
          <w:iCs/>
          <w:sz w:val="24"/>
        </w:rPr>
        <w:t xml:space="preserve">in 2016 </w:t>
      </w:r>
      <w:r w:rsidR="00314C6A">
        <w:rPr>
          <w:rFonts w:ascii="Times New Roman" w:hAnsi="Times New Roman" w:cs="Times New Roman"/>
          <w:iCs/>
          <w:sz w:val="24"/>
        </w:rPr>
        <w:t xml:space="preserve">and worked as a </w:t>
      </w:r>
      <w:r w:rsidR="00B157E2">
        <w:rPr>
          <w:rFonts w:ascii="Times New Roman" w:hAnsi="Times New Roman" w:cs="Times New Roman"/>
          <w:iCs/>
          <w:sz w:val="24"/>
        </w:rPr>
        <w:t>Q</w:t>
      </w:r>
      <w:r w:rsidR="00314C6A">
        <w:rPr>
          <w:rFonts w:ascii="Times New Roman" w:hAnsi="Times New Roman" w:cs="Times New Roman"/>
          <w:iCs/>
          <w:sz w:val="24"/>
        </w:rPr>
        <w:t xml:space="preserve">uality </w:t>
      </w:r>
      <w:r w:rsidR="00B157E2">
        <w:rPr>
          <w:rFonts w:ascii="Times New Roman" w:hAnsi="Times New Roman" w:cs="Times New Roman"/>
          <w:iCs/>
          <w:sz w:val="24"/>
        </w:rPr>
        <w:t>A</w:t>
      </w:r>
      <w:r w:rsidR="00314C6A">
        <w:rPr>
          <w:rFonts w:ascii="Times New Roman" w:hAnsi="Times New Roman" w:cs="Times New Roman"/>
          <w:iCs/>
          <w:sz w:val="24"/>
        </w:rPr>
        <w:t xml:space="preserve">ssurance </w:t>
      </w:r>
      <w:r w:rsidR="003D0043">
        <w:rPr>
          <w:rFonts w:ascii="Times New Roman" w:hAnsi="Times New Roman" w:cs="Times New Roman"/>
          <w:iCs/>
          <w:noProof/>
          <w:sz w:val="24"/>
        </w:rPr>
        <w:t>In</w:t>
      </w:r>
      <w:r w:rsidR="00314C6A" w:rsidRPr="003D0043">
        <w:rPr>
          <w:rFonts w:ascii="Times New Roman" w:hAnsi="Times New Roman" w:cs="Times New Roman"/>
          <w:iCs/>
          <w:noProof/>
          <w:sz w:val="24"/>
        </w:rPr>
        <w:t>charge</w:t>
      </w:r>
      <w:r w:rsidR="00314C6A">
        <w:rPr>
          <w:rFonts w:ascii="Times New Roman" w:hAnsi="Times New Roman" w:cs="Times New Roman"/>
          <w:iCs/>
          <w:sz w:val="24"/>
        </w:rPr>
        <w:t xml:space="preserve"> in Jawa Pharmaceuticals, Pakistan</w:t>
      </w:r>
      <w:r w:rsidR="005A186A">
        <w:rPr>
          <w:rFonts w:ascii="Times New Roman" w:hAnsi="Times New Roman" w:cs="Times New Roman"/>
          <w:iCs/>
          <w:sz w:val="24"/>
        </w:rPr>
        <w:t xml:space="preserve">. </w:t>
      </w:r>
      <w:r>
        <w:rPr>
          <w:rFonts w:ascii="Times New Roman" w:hAnsi="Times New Roman" w:cs="Times New Roman"/>
          <w:iCs/>
          <w:sz w:val="24"/>
        </w:rPr>
        <w:t xml:space="preserve">He is currently an overseas </w:t>
      </w:r>
      <w:r w:rsidR="00B90E60">
        <w:rPr>
          <w:rFonts w:ascii="Times New Roman" w:hAnsi="Times New Roman" w:cs="Times New Roman"/>
          <w:iCs/>
          <w:sz w:val="24"/>
        </w:rPr>
        <w:t>fin</w:t>
      </w:r>
      <w:r w:rsidR="00C85183">
        <w:rPr>
          <w:rFonts w:ascii="Times New Roman" w:hAnsi="Times New Roman" w:cs="Times New Roman"/>
          <w:iCs/>
          <w:sz w:val="24"/>
        </w:rPr>
        <w:t xml:space="preserve">al year doctoral </w:t>
      </w:r>
      <w:r>
        <w:rPr>
          <w:rFonts w:ascii="Times New Roman" w:hAnsi="Times New Roman" w:cs="Times New Roman"/>
          <w:iCs/>
          <w:sz w:val="24"/>
        </w:rPr>
        <w:t>student at Beijing University of Chemical Technology, Beijing, P.R. China</w:t>
      </w:r>
      <w:r w:rsidR="005A186A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</w:rPr>
        <w:t xml:space="preserve"> His area of research is to develop porous adsorbent materials for water remediation. He has published </w:t>
      </w:r>
      <w:r w:rsidR="004C5E22">
        <w:rPr>
          <w:rFonts w:ascii="Times New Roman" w:hAnsi="Times New Roman" w:cs="Times New Roman"/>
          <w:iCs/>
          <w:sz w:val="24"/>
        </w:rPr>
        <w:t xml:space="preserve">more than four papers in </w:t>
      </w:r>
      <w:r w:rsidR="004C5E22" w:rsidRPr="003D0043">
        <w:rPr>
          <w:rFonts w:ascii="Times New Roman" w:hAnsi="Times New Roman" w:cs="Times New Roman"/>
          <w:iCs/>
          <w:noProof/>
          <w:sz w:val="24"/>
        </w:rPr>
        <w:t>peer</w:t>
      </w:r>
      <w:r w:rsidR="003D0043">
        <w:rPr>
          <w:rFonts w:ascii="Times New Roman" w:hAnsi="Times New Roman" w:cs="Times New Roman"/>
          <w:iCs/>
          <w:noProof/>
          <w:sz w:val="24"/>
        </w:rPr>
        <w:t>-</w:t>
      </w:r>
      <w:r w:rsidR="004C5E22" w:rsidRPr="003D0043">
        <w:rPr>
          <w:rFonts w:ascii="Times New Roman" w:hAnsi="Times New Roman" w:cs="Times New Roman"/>
          <w:iCs/>
          <w:noProof/>
          <w:sz w:val="24"/>
        </w:rPr>
        <w:t>reviewed</w:t>
      </w:r>
      <w:r w:rsidR="004C5E22">
        <w:rPr>
          <w:rFonts w:ascii="Times New Roman" w:hAnsi="Times New Roman" w:cs="Times New Roman"/>
          <w:iCs/>
          <w:sz w:val="24"/>
        </w:rPr>
        <w:t xml:space="preserve"> journals.</w:t>
      </w:r>
      <w:bookmarkStart w:id="0" w:name="_GoBack"/>
      <w:bookmarkEnd w:id="0"/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5A186A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Recent Publications</w:t>
      </w:r>
    </w:p>
    <w:p w:rsidR="00C14AB1" w:rsidRPr="00C14AB1" w:rsidRDefault="00C14AB1" w:rsidP="00C14AB1">
      <w:pPr>
        <w:pStyle w:val="HTMLPreformatted"/>
        <w:numPr>
          <w:ilvl w:val="0"/>
          <w:numId w:val="3"/>
        </w:numPr>
        <w:jc w:val="both"/>
        <w:rPr>
          <w:rStyle w:val="fontstyle21"/>
          <w:b/>
          <w:iCs/>
          <w:szCs w:val="20"/>
        </w:rPr>
      </w:pPr>
      <w:r>
        <w:rPr>
          <w:rStyle w:val="fontstyle01"/>
        </w:rPr>
        <w:t xml:space="preserve">Saeed A, </w:t>
      </w:r>
      <w:r w:rsidRPr="00C14AB1">
        <w:rPr>
          <w:rStyle w:val="fontstyle21"/>
        </w:rPr>
        <w:t>Muhammad NA, Li</w:t>
      </w:r>
      <w:r>
        <w:rPr>
          <w:rStyle w:val="fontstyle21"/>
        </w:rPr>
        <w:t xml:space="preserve"> D</w:t>
      </w:r>
      <w:r w:rsidRPr="00C14AB1">
        <w:rPr>
          <w:rStyle w:val="fontstyle21"/>
        </w:rPr>
        <w:t xml:space="preserve">, </w:t>
      </w:r>
      <w:r>
        <w:rPr>
          <w:rStyle w:val="fontstyle21"/>
        </w:rPr>
        <w:t xml:space="preserve">Tang </w:t>
      </w:r>
      <w:r w:rsidRPr="00C14AB1">
        <w:rPr>
          <w:rStyle w:val="fontstyle21"/>
        </w:rPr>
        <w:t xml:space="preserve">P, </w:t>
      </w:r>
      <w:r>
        <w:rPr>
          <w:rStyle w:val="fontstyle21"/>
        </w:rPr>
        <w:t xml:space="preserve">Feng </w:t>
      </w:r>
      <w:r w:rsidRPr="00C14AB1">
        <w:rPr>
          <w:rStyle w:val="fontstyle21"/>
        </w:rPr>
        <w:t>Y</w:t>
      </w:r>
      <w:r>
        <w:rPr>
          <w:rStyle w:val="fontstyle21"/>
        </w:rPr>
        <w:t>*</w:t>
      </w:r>
      <w:r w:rsidRPr="00C14AB1">
        <w:rPr>
          <w:rStyle w:val="fontstyle21"/>
        </w:rPr>
        <w:t xml:space="preserve"> (2018) Carbon Fiber Paper@MgO Films: In Situ Fabrication and High-Performance Removal Capacity for Phosphate Anions</w:t>
      </w:r>
      <w:r w:rsidRPr="00C14AB1">
        <w:rPr>
          <w:rStyle w:val="fontstyle21"/>
          <w:i/>
        </w:rPr>
        <w:t xml:space="preserve">. </w:t>
      </w:r>
      <w:r w:rsidRPr="00C14AB1">
        <w:rPr>
          <w:rStyle w:val="fontstyle31"/>
          <w:i w:val="0"/>
        </w:rPr>
        <w:t>Environmental Science and Pollution Research 25:</w:t>
      </w:r>
      <w:r w:rsidRPr="00C14AB1">
        <w:rPr>
          <w:rStyle w:val="fontstyle31"/>
          <w:b/>
          <w:i w:val="0"/>
          <w:szCs w:val="20"/>
        </w:rPr>
        <w:t xml:space="preserve"> </w:t>
      </w:r>
      <w:r w:rsidRPr="00C14AB1">
        <w:rPr>
          <w:rStyle w:val="fontstyle21"/>
          <w:i/>
        </w:rPr>
        <w:t>34788-34792</w:t>
      </w:r>
      <w:r w:rsidRPr="00C14AB1">
        <w:rPr>
          <w:rStyle w:val="fontstyle21"/>
        </w:rPr>
        <w:t>.</w:t>
      </w:r>
    </w:p>
    <w:p w:rsidR="00C14AB1" w:rsidRPr="00A4095F" w:rsidRDefault="00C14AB1" w:rsidP="00C14AB1">
      <w:pPr>
        <w:pStyle w:val="HTMLPreformatted"/>
        <w:numPr>
          <w:ilvl w:val="0"/>
          <w:numId w:val="3"/>
        </w:numPr>
        <w:jc w:val="both"/>
        <w:rPr>
          <w:rStyle w:val="fontstyle21"/>
          <w:b/>
          <w:i/>
          <w:iCs/>
          <w:szCs w:val="20"/>
        </w:rPr>
      </w:pPr>
      <w:r>
        <w:rPr>
          <w:rStyle w:val="fontstyle01"/>
        </w:rPr>
        <w:t xml:space="preserve">Saeed A, </w:t>
      </w:r>
      <w:r w:rsidR="00A4095F">
        <w:rPr>
          <w:rStyle w:val="fontstyle01"/>
          <w:b w:val="0"/>
        </w:rPr>
        <w:t xml:space="preserve">Guo </w:t>
      </w:r>
      <w:r>
        <w:rPr>
          <w:rStyle w:val="fontstyle21"/>
        </w:rPr>
        <w:t xml:space="preserve">Y, </w:t>
      </w:r>
      <w:r w:rsidR="00A4095F">
        <w:rPr>
          <w:rStyle w:val="fontstyle21"/>
        </w:rPr>
        <w:t xml:space="preserve">Li </w:t>
      </w:r>
      <w:r>
        <w:rPr>
          <w:rStyle w:val="fontstyle21"/>
        </w:rPr>
        <w:t xml:space="preserve">D, </w:t>
      </w:r>
      <w:r w:rsidR="00A4095F">
        <w:rPr>
          <w:rStyle w:val="fontstyle21"/>
        </w:rPr>
        <w:t xml:space="preserve">Tang </w:t>
      </w:r>
      <w:r>
        <w:rPr>
          <w:rStyle w:val="fontstyle21"/>
        </w:rPr>
        <w:t xml:space="preserve">P, </w:t>
      </w:r>
      <w:r w:rsidR="00A4095F">
        <w:rPr>
          <w:rStyle w:val="fontstyle21"/>
        </w:rPr>
        <w:t xml:space="preserve">Feng </w:t>
      </w:r>
      <w:r>
        <w:rPr>
          <w:rStyle w:val="fontstyle21"/>
        </w:rPr>
        <w:t>Y</w:t>
      </w:r>
      <w:r w:rsidRPr="00C14AB1">
        <w:rPr>
          <w:rStyle w:val="fontstyle21"/>
          <w:sz w:val="16"/>
          <w:szCs w:val="16"/>
        </w:rPr>
        <w:t>*</w:t>
      </w:r>
      <w:r w:rsidR="00A4095F">
        <w:rPr>
          <w:rStyle w:val="fontstyle21"/>
        </w:rPr>
        <w:t xml:space="preserve"> (2018)</w:t>
      </w:r>
      <w:r>
        <w:rPr>
          <w:rStyle w:val="fontstyle21"/>
        </w:rPr>
        <w:t xml:space="preserve"> Superb removal capacity of hierarchically porous magnesium oxide for phosphate and methyl orange</w:t>
      </w:r>
      <w:r w:rsidR="00A4095F">
        <w:rPr>
          <w:rStyle w:val="fontstyle21"/>
        </w:rPr>
        <w:t>.</w:t>
      </w:r>
      <w:r>
        <w:rPr>
          <w:rStyle w:val="fontstyle21"/>
        </w:rPr>
        <w:t xml:space="preserve"> </w:t>
      </w:r>
      <w:r w:rsidRPr="00A4095F">
        <w:rPr>
          <w:rStyle w:val="fontstyle31"/>
          <w:i w:val="0"/>
        </w:rPr>
        <w:t xml:space="preserve">Environmental Science and Pollution </w:t>
      </w:r>
      <w:r w:rsidR="00A4095F" w:rsidRPr="00A4095F">
        <w:rPr>
          <w:rStyle w:val="fontstyle21"/>
        </w:rPr>
        <w:t>Research</w:t>
      </w:r>
      <w:r w:rsidR="00A4095F" w:rsidRPr="00A4095F">
        <w:rPr>
          <w:rStyle w:val="fontstyle21"/>
          <w:i/>
        </w:rPr>
        <w:t xml:space="preserve"> </w:t>
      </w:r>
      <w:r w:rsidRPr="00A4095F">
        <w:rPr>
          <w:rStyle w:val="fontstyle21"/>
        </w:rPr>
        <w:t>25:24907–24916.</w:t>
      </w:r>
    </w:p>
    <w:p w:rsidR="00C14AB1" w:rsidRPr="00C14AB1" w:rsidRDefault="00C14AB1" w:rsidP="00C14AB1">
      <w:pPr>
        <w:pStyle w:val="HTMLPreformatted"/>
        <w:numPr>
          <w:ilvl w:val="0"/>
          <w:numId w:val="3"/>
        </w:numPr>
        <w:jc w:val="both"/>
        <w:rPr>
          <w:rStyle w:val="fontstyle21"/>
          <w:b/>
          <w:iCs/>
          <w:szCs w:val="20"/>
        </w:rPr>
      </w:pPr>
      <w:r>
        <w:rPr>
          <w:rStyle w:val="fontstyle01"/>
        </w:rPr>
        <w:t>Saeed A</w:t>
      </w:r>
      <w:r w:rsidR="00A4095F">
        <w:rPr>
          <w:rStyle w:val="fontstyle21"/>
        </w:rPr>
        <w:t>*</w:t>
      </w:r>
      <w:r w:rsidR="00A4095F">
        <w:rPr>
          <w:rStyle w:val="fontstyle01"/>
        </w:rPr>
        <w:t xml:space="preserve"> </w:t>
      </w:r>
      <w:r w:rsidR="00A4095F">
        <w:rPr>
          <w:rStyle w:val="fontstyle21"/>
        </w:rPr>
        <w:t>and Arshad I</w:t>
      </w:r>
      <w:r>
        <w:rPr>
          <w:rStyle w:val="fontstyle21"/>
        </w:rPr>
        <w:t xml:space="preserve"> (2018) Synthesis of </w:t>
      </w:r>
      <w:r w:rsidRPr="003D0043">
        <w:rPr>
          <w:rStyle w:val="fontstyle21"/>
          <w:noProof/>
        </w:rPr>
        <w:t>two dimensional</w:t>
      </w:r>
      <w:r>
        <w:rPr>
          <w:rStyle w:val="fontstyle21"/>
        </w:rPr>
        <w:t xml:space="preserve"> magnesium oxide nanosheets: A potential material for Phosphate removal.</w:t>
      </w:r>
      <w:r w:rsidRPr="00A4095F">
        <w:rPr>
          <w:rStyle w:val="fontstyle21"/>
        </w:rPr>
        <w:t xml:space="preserve"> </w:t>
      </w:r>
      <w:r w:rsidR="00A4095F">
        <w:rPr>
          <w:rStyle w:val="fontstyle31"/>
          <w:i w:val="0"/>
        </w:rPr>
        <w:t>Global Challenges 2: 1800056</w:t>
      </w:r>
      <w:r w:rsidR="00A4095F">
        <w:rPr>
          <w:rStyle w:val="fontstyle41"/>
          <w:i w:val="0"/>
        </w:rPr>
        <w:t>.</w:t>
      </w:r>
    </w:p>
    <w:p w:rsidR="003803D1" w:rsidRPr="00580750" w:rsidRDefault="00C14AB1" w:rsidP="00580750">
      <w:pPr>
        <w:pStyle w:val="HTMLPreformatted"/>
        <w:numPr>
          <w:ilvl w:val="0"/>
          <w:numId w:val="3"/>
        </w:numPr>
        <w:jc w:val="both"/>
        <w:rPr>
          <w:rFonts w:ascii="Times New Roman" w:hAnsi="Times New Roman" w:cs="Times New Roman"/>
          <w:b/>
          <w:i/>
          <w:iCs/>
          <w:sz w:val="24"/>
        </w:rPr>
      </w:pPr>
      <w:r>
        <w:rPr>
          <w:rStyle w:val="fontstyle01"/>
        </w:rPr>
        <w:t xml:space="preserve">Saeed A, </w:t>
      </w:r>
      <w:r w:rsidR="00A4095F" w:rsidRPr="00A4095F">
        <w:rPr>
          <w:rStyle w:val="fontstyle01"/>
          <w:b w:val="0"/>
        </w:rPr>
        <w:t xml:space="preserve">Guo </w:t>
      </w:r>
      <w:r w:rsidRPr="00A4095F">
        <w:rPr>
          <w:rStyle w:val="fontstyle21"/>
        </w:rPr>
        <w:t>Y</w:t>
      </w:r>
      <w:r>
        <w:rPr>
          <w:rStyle w:val="fontstyle21"/>
        </w:rPr>
        <w:t xml:space="preserve">, </w:t>
      </w:r>
      <w:r w:rsidR="00A4095F">
        <w:rPr>
          <w:rStyle w:val="fontstyle21"/>
        </w:rPr>
        <w:t xml:space="preserve">Huang </w:t>
      </w:r>
      <w:r>
        <w:rPr>
          <w:rStyle w:val="fontstyle21"/>
        </w:rPr>
        <w:t xml:space="preserve">R, </w:t>
      </w:r>
      <w:r w:rsidR="00A4095F">
        <w:rPr>
          <w:rStyle w:val="fontstyle21"/>
        </w:rPr>
        <w:t xml:space="preserve">Li </w:t>
      </w:r>
      <w:r>
        <w:rPr>
          <w:rStyle w:val="fontstyle21"/>
        </w:rPr>
        <w:t xml:space="preserve">D, </w:t>
      </w:r>
      <w:r w:rsidR="00A4095F">
        <w:rPr>
          <w:rStyle w:val="fontstyle21"/>
        </w:rPr>
        <w:t xml:space="preserve">Tang </w:t>
      </w:r>
      <w:r>
        <w:rPr>
          <w:rStyle w:val="fontstyle21"/>
        </w:rPr>
        <w:t xml:space="preserve">P, </w:t>
      </w:r>
      <w:r w:rsidR="00A4095F">
        <w:rPr>
          <w:rStyle w:val="fontstyle21"/>
        </w:rPr>
        <w:t xml:space="preserve">Feng </w:t>
      </w:r>
      <w:r>
        <w:rPr>
          <w:rStyle w:val="fontstyle21"/>
        </w:rPr>
        <w:t>Y</w:t>
      </w:r>
      <w:r w:rsidR="00A4095F">
        <w:rPr>
          <w:rStyle w:val="fontstyle21"/>
        </w:rPr>
        <w:t>*</w:t>
      </w:r>
      <w:r w:rsidR="00580750">
        <w:rPr>
          <w:rStyle w:val="fontstyle21"/>
        </w:rPr>
        <w:t xml:space="preserve"> (2017) </w:t>
      </w:r>
      <w:r>
        <w:rPr>
          <w:rStyle w:val="fontstyle21"/>
        </w:rPr>
        <w:t>Hexamethylene Tetramine assisted hydrothermal synthesis of porous magnesium oxide for</w:t>
      </w:r>
      <w:r>
        <w:t xml:space="preserve"> </w:t>
      </w:r>
      <w:r w:rsidRPr="003D0043">
        <w:rPr>
          <w:rStyle w:val="fontstyle21"/>
          <w:noProof/>
        </w:rPr>
        <w:t>high efficiency</w:t>
      </w:r>
      <w:r>
        <w:rPr>
          <w:rStyle w:val="fontstyle21"/>
        </w:rPr>
        <w:t xml:space="preserve"> removal of phosphate in aqueous solution. </w:t>
      </w:r>
      <w:r w:rsidRPr="00A4095F">
        <w:rPr>
          <w:rStyle w:val="fontstyle31"/>
          <w:i w:val="0"/>
        </w:rPr>
        <w:t>Journal of Environmental</w:t>
      </w:r>
      <w:r w:rsidRPr="00A4095F">
        <w:rPr>
          <w:rStyle w:val="fontstyle31"/>
          <w:b/>
          <w:i w:val="0"/>
          <w:szCs w:val="20"/>
        </w:rPr>
        <w:t xml:space="preserve"> </w:t>
      </w:r>
      <w:r w:rsidR="00A4095F">
        <w:rPr>
          <w:rStyle w:val="fontstyle31"/>
          <w:i w:val="0"/>
        </w:rPr>
        <w:t xml:space="preserve">Chemical Engineering </w:t>
      </w:r>
      <w:r w:rsidR="00A4095F">
        <w:rPr>
          <w:rStyle w:val="fontstyle21"/>
        </w:rPr>
        <w:t>5:</w:t>
      </w:r>
      <w:r w:rsidRPr="00A4095F">
        <w:rPr>
          <w:rStyle w:val="fontstyle21"/>
        </w:rPr>
        <w:t xml:space="preserve"> 4649-4655.</w:t>
      </w:r>
    </w:p>
    <w:p w:rsidR="006D2FBC" w:rsidRDefault="006D2FBC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04E3" w:rsidRDefault="005A186A" w:rsidP="009837E7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5A186A"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1403350" cy="1890955"/>
            <wp:effectExtent l="0" t="0" r="6350" b="0"/>
            <wp:docPr id="3" name="Picture 3" descr="F:\Scholarship\DSC_0645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Scholarship\DSC_0645 cop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74"/>
                    <a:stretch/>
                  </pic:blipFill>
                  <pic:spPr bwMode="auto">
                    <a:xfrm>
                      <a:off x="0" y="0"/>
                      <a:ext cx="1421720" cy="1915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Cs/>
          <w:sz w:val="24"/>
        </w:rPr>
        <w:tab/>
      </w:r>
      <w:r>
        <w:rPr>
          <w:rFonts w:ascii="Times New Roman" w:hAnsi="Times New Roman" w:cs="Times New Roman"/>
          <w:iCs/>
          <w:sz w:val="24"/>
        </w:rPr>
        <w:tab/>
      </w:r>
      <w:r>
        <w:rPr>
          <w:rFonts w:ascii="Times New Roman" w:hAnsi="Times New Roman" w:cs="Times New Roman"/>
          <w:iCs/>
          <w:sz w:val="24"/>
        </w:rPr>
        <w:tab/>
      </w:r>
      <w:r w:rsidR="00B3082B" w:rsidRPr="00B6703B">
        <w:rPr>
          <w:rFonts w:ascii="Times New Roman" w:hAnsi="Times New Roman" w:cs="Times New Roman"/>
          <w:iCs/>
          <w:sz w:val="24"/>
        </w:rPr>
        <w:t>Email I</w:t>
      </w:r>
      <w:r>
        <w:rPr>
          <w:rFonts w:ascii="Times New Roman" w:hAnsi="Times New Roman" w:cs="Times New Roman"/>
          <w:iCs/>
          <w:sz w:val="24"/>
        </w:rPr>
        <w:t>D</w:t>
      </w:r>
      <w:r w:rsidR="00B3082B" w:rsidRPr="00B6703B">
        <w:rPr>
          <w:rFonts w:ascii="Times New Roman" w:hAnsi="Times New Roman" w:cs="Times New Roman"/>
          <w:iCs/>
          <w:sz w:val="24"/>
        </w:rPr>
        <w:t>:</w:t>
      </w:r>
      <w:r w:rsidR="00B3082B">
        <w:rPr>
          <w:rFonts w:ascii="Times New Roman" w:hAnsi="Times New Roman" w:cs="Times New Roman"/>
          <w:iCs/>
          <w:sz w:val="24"/>
        </w:rPr>
        <w:t xml:space="preserve"> </w:t>
      </w:r>
      <w:hyperlink r:id="rId9" w:history="1">
        <w:r w:rsidR="009837E7" w:rsidRPr="008708E8">
          <w:rPr>
            <w:rStyle w:val="Hyperlink"/>
            <w:rFonts w:ascii="Times New Roman" w:hAnsi="Times New Roman" w:cs="Times New Roman"/>
            <w:iCs/>
            <w:sz w:val="24"/>
          </w:rPr>
          <w:t>2016420018@mail.buct.edu.cn</w:t>
        </w:r>
      </w:hyperlink>
      <w:r w:rsidR="009837E7">
        <w:rPr>
          <w:rFonts w:ascii="Times New Roman" w:hAnsi="Times New Roman" w:cs="Times New Roman"/>
          <w:iCs/>
          <w:sz w:val="24"/>
        </w:rPr>
        <w:t xml:space="preserve"> &amp; </w:t>
      </w:r>
      <w:hyperlink r:id="rId10" w:history="1">
        <w:r w:rsidR="009837E7" w:rsidRPr="008708E8">
          <w:rPr>
            <w:rStyle w:val="Hyperlink"/>
            <w:rFonts w:ascii="Times New Roman" w:hAnsi="Times New Roman" w:cs="Times New Roman"/>
            <w:iCs/>
            <w:sz w:val="24"/>
          </w:rPr>
          <w:t>saeedahmedlaghari@chemist.com</w:t>
        </w:r>
      </w:hyperlink>
    </w:p>
    <w:p w:rsidR="009837E7" w:rsidRPr="003F4645" w:rsidRDefault="009837E7" w:rsidP="005A186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sectPr w:rsidR="009837E7" w:rsidRPr="003F4645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BD2" w:rsidRDefault="00131BD2" w:rsidP="00495C76">
      <w:pPr>
        <w:spacing w:after="0" w:line="240" w:lineRule="auto"/>
      </w:pPr>
      <w:r>
        <w:separator/>
      </w:r>
    </w:p>
  </w:endnote>
  <w:endnote w:type="continuationSeparator" w:id="0">
    <w:p w:rsidR="00131BD2" w:rsidRDefault="00131BD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BD2" w:rsidRDefault="00131BD2" w:rsidP="00495C76">
      <w:pPr>
        <w:spacing w:after="0" w:line="240" w:lineRule="auto"/>
      </w:pPr>
      <w:r>
        <w:separator/>
      </w:r>
    </w:p>
  </w:footnote>
  <w:footnote w:type="continuationSeparator" w:id="0">
    <w:p w:rsidR="00131BD2" w:rsidRDefault="00131BD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E4CF3"/>
    <w:multiLevelType w:val="hybridMultilevel"/>
    <w:tmpl w:val="89A86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G1NDOyNDW2tDAxNTdX0lEKTi0uzszPAykwrAUAljFjNiwAAAA="/>
  </w:docVars>
  <w:rsids>
    <w:rsidRoot w:val="00495C76"/>
    <w:rsid w:val="00002265"/>
    <w:rsid w:val="000A4C22"/>
    <w:rsid w:val="00131BD2"/>
    <w:rsid w:val="00156919"/>
    <w:rsid w:val="001748ED"/>
    <w:rsid w:val="00184350"/>
    <w:rsid w:val="002350BC"/>
    <w:rsid w:val="0028059F"/>
    <w:rsid w:val="002F4DF0"/>
    <w:rsid w:val="00311BF9"/>
    <w:rsid w:val="00314C6A"/>
    <w:rsid w:val="00333E31"/>
    <w:rsid w:val="003475F1"/>
    <w:rsid w:val="003803D1"/>
    <w:rsid w:val="0038483D"/>
    <w:rsid w:val="003D0043"/>
    <w:rsid w:val="003D01D3"/>
    <w:rsid w:val="003E76FB"/>
    <w:rsid w:val="003F4645"/>
    <w:rsid w:val="004120FD"/>
    <w:rsid w:val="00415346"/>
    <w:rsid w:val="00435234"/>
    <w:rsid w:val="004879BD"/>
    <w:rsid w:val="00495C76"/>
    <w:rsid w:val="004C5E22"/>
    <w:rsid w:val="004F0EF8"/>
    <w:rsid w:val="00555D5D"/>
    <w:rsid w:val="00580750"/>
    <w:rsid w:val="00581DDD"/>
    <w:rsid w:val="005A186A"/>
    <w:rsid w:val="005E62F3"/>
    <w:rsid w:val="00606330"/>
    <w:rsid w:val="00627419"/>
    <w:rsid w:val="00631A1C"/>
    <w:rsid w:val="006B585F"/>
    <w:rsid w:val="006C057D"/>
    <w:rsid w:val="006D2FBC"/>
    <w:rsid w:val="006D511C"/>
    <w:rsid w:val="00782FB6"/>
    <w:rsid w:val="007C2545"/>
    <w:rsid w:val="009420B8"/>
    <w:rsid w:val="009830FB"/>
    <w:rsid w:val="009837E7"/>
    <w:rsid w:val="00996542"/>
    <w:rsid w:val="009F722D"/>
    <w:rsid w:val="00A16843"/>
    <w:rsid w:val="00A4095F"/>
    <w:rsid w:val="00B157E2"/>
    <w:rsid w:val="00B3082B"/>
    <w:rsid w:val="00B6703B"/>
    <w:rsid w:val="00B90E60"/>
    <w:rsid w:val="00B92DB3"/>
    <w:rsid w:val="00BA654F"/>
    <w:rsid w:val="00C14AB1"/>
    <w:rsid w:val="00C85183"/>
    <w:rsid w:val="00CE511D"/>
    <w:rsid w:val="00DF04E3"/>
    <w:rsid w:val="00EC2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7A4E24"/>
  <w15:docId w15:val="{A027C2DA-4BD4-43D8-A28F-FA685D21E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fontstyle01">
    <w:name w:val="fontstyle01"/>
    <w:basedOn w:val="DefaultParagraphFont"/>
    <w:rsid w:val="00C14AB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C14AB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C14AB1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C14AB1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14A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aeedahmedlaghari@chemis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2016420018@mail.buct.edu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Saeed Ahmad</cp:lastModifiedBy>
  <cp:revision>31</cp:revision>
  <dcterms:created xsi:type="dcterms:W3CDTF">2018-02-15T05:54:00Z</dcterms:created>
  <dcterms:modified xsi:type="dcterms:W3CDTF">2019-02-14T08:31:00Z</dcterms:modified>
</cp:coreProperties>
</file>