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E68" w:rsidRPr="00BE1E68" w:rsidRDefault="00BE1E68" w:rsidP="00BE1E68">
      <w:pPr>
        <w:spacing w:after="0" w:line="240" w:lineRule="auto"/>
        <w:jc w:val="center"/>
        <w:textAlignment w:val="baseline"/>
        <w:rPr>
          <w:rFonts w:ascii="Segoe UI" w:eastAsia="Times New Roman" w:hAnsi="Segoe UI" w:cs="Segoe UI"/>
          <w:sz w:val="18"/>
          <w:szCs w:val="18"/>
        </w:rPr>
      </w:pPr>
      <w:r w:rsidRPr="00BE1E68">
        <w:rPr>
          <w:rFonts w:ascii="Times New Roman" w:eastAsia="Times New Roman" w:hAnsi="Times New Roman" w:cs="Times New Roman"/>
          <w:b/>
          <w:bCs/>
          <w:sz w:val="24"/>
          <w:szCs w:val="24"/>
          <w:lang w:val="en-IN"/>
        </w:rPr>
        <w:t>Abstract Title: </w:t>
      </w:r>
      <w:r w:rsidRPr="00BE1E68">
        <w:rPr>
          <w:rFonts w:ascii="Arial" w:eastAsia="Times New Roman" w:hAnsi="Arial" w:cs="Arial"/>
          <w:b/>
          <w:bCs/>
          <w:color w:val="222222"/>
          <w:sz w:val="24"/>
          <w:szCs w:val="24"/>
        </w:rPr>
        <w:t>Islamic approach in environmental economics as a vital alternative in present water sanitation process.</w:t>
      </w:r>
      <w:r w:rsidRPr="00BE1E68">
        <w:rPr>
          <w:rFonts w:ascii="Arial" w:eastAsia="Times New Roman" w:hAnsi="Arial" w:cs="Arial"/>
          <w:sz w:val="24"/>
          <w:szCs w:val="24"/>
          <w:lang w:val="en-IN"/>
        </w:rPr>
        <w:t> </w:t>
      </w:r>
      <w:r w:rsidRPr="00BE1E68">
        <w:rPr>
          <w:rFonts w:ascii="Arial" w:eastAsia="Times New Roman" w:hAnsi="Arial" w:cs="Arial"/>
          <w:sz w:val="24"/>
          <w:szCs w:val="24"/>
        </w:rPr>
        <w:t> </w:t>
      </w:r>
      <w:r w:rsidRPr="00BE1E68">
        <w:rPr>
          <w:rFonts w:ascii="Arial" w:eastAsia="Times New Roman" w:hAnsi="Arial" w:cs="Arial"/>
          <w:sz w:val="24"/>
          <w:szCs w:val="24"/>
        </w:rPr>
        <w:br/>
      </w:r>
      <w:r w:rsidRPr="00BE1E68">
        <w:rPr>
          <w:rFonts w:ascii="Arial" w:eastAsia="Times New Roman" w:hAnsi="Arial" w:cs="Arial"/>
          <w:sz w:val="24"/>
          <w:szCs w:val="24"/>
          <w:lang w:val="en-IN"/>
        </w:rPr>
        <w:t> </w:t>
      </w:r>
      <w:r w:rsidRPr="00BE1E68">
        <w:rPr>
          <w:rFonts w:ascii="Arial" w:eastAsia="Times New Roman" w:hAnsi="Arial" w:cs="Arial"/>
          <w:sz w:val="24"/>
          <w:szCs w:val="24"/>
        </w:rPr>
        <w:t> </w:t>
      </w:r>
    </w:p>
    <w:p w:rsidR="00BE1E68" w:rsidRPr="00BE1E68" w:rsidRDefault="00BE1E68" w:rsidP="00BE1E68">
      <w:pPr>
        <w:spacing w:after="0" w:line="240" w:lineRule="auto"/>
        <w:jc w:val="center"/>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i/>
          <w:iCs/>
          <w:color w:val="000000"/>
          <w:sz w:val="19"/>
          <w:vertAlign w:val="superscript"/>
          <w:lang w:val="en-GB"/>
        </w:rPr>
        <w:t>1 </w:t>
      </w:r>
      <w:r w:rsidRPr="00BE1E68">
        <w:rPr>
          <w:rFonts w:ascii="Times New Roman" w:eastAsia="Times New Roman" w:hAnsi="Times New Roman" w:cs="Times New Roman"/>
          <w:i/>
          <w:iCs/>
          <w:color w:val="000000"/>
          <w:sz w:val="24"/>
          <w:szCs w:val="24"/>
          <w:lang w:val="en-GB"/>
        </w:rPr>
        <w:t>First </w:t>
      </w:r>
      <w:proofErr w:type="gramStart"/>
      <w:r w:rsidRPr="00BE1E68">
        <w:rPr>
          <w:rFonts w:ascii="Times New Roman" w:eastAsia="Times New Roman" w:hAnsi="Times New Roman" w:cs="Times New Roman"/>
          <w:i/>
          <w:iCs/>
          <w:color w:val="000000"/>
          <w:sz w:val="24"/>
          <w:szCs w:val="24"/>
          <w:lang w:val="en-GB"/>
        </w:rPr>
        <w:t>Author </w:t>
      </w:r>
      <w:r w:rsidRPr="00BE1E68">
        <w:rPr>
          <w:rFonts w:ascii="Times New Roman" w:eastAsia="Times New Roman" w:hAnsi="Times New Roman" w:cs="Times New Roman"/>
          <w:color w:val="000000"/>
          <w:sz w:val="24"/>
          <w:szCs w:val="24"/>
          <w:lang w:val="en-GB"/>
        </w:rPr>
        <w:t>;</w:t>
      </w:r>
      <w:proofErr w:type="gramEnd"/>
      <w:r w:rsidRPr="00BE1E68">
        <w:rPr>
          <w:rFonts w:ascii="Times New Roman" w:eastAsia="Times New Roman" w:hAnsi="Times New Roman" w:cs="Times New Roman"/>
          <w:color w:val="000000"/>
          <w:sz w:val="24"/>
          <w:szCs w:val="24"/>
          <w:lang w:val="en-GB"/>
        </w:rPr>
        <w:t> </w:t>
      </w:r>
      <w:proofErr w:type="spellStart"/>
      <w:r w:rsidRPr="00BE1E68">
        <w:rPr>
          <w:rFonts w:ascii="Times New Roman" w:eastAsia="Times New Roman" w:hAnsi="Times New Roman" w:cs="Times New Roman"/>
          <w:color w:val="000000"/>
          <w:sz w:val="24"/>
          <w:szCs w:val="24"/>
          <w:lang w:val="en-GB"/>
        </w:rPr>
        <w:t>Muhammed</w:t>
      </w:r>
      <w:proofErr w:type="spellEnd"/>
      <w:r w:rsidRPr="00BE1E68">
        <w:rPr>
          <w:rFonts w:ascii="Times New Roman" w:eastAsia="Times New Roman" w:hAnsi="Times New Roman" w:cs="Times New Roman"/>
          <w:color w:val="000000"/>
          <w:sz w:val="24"/>
          <w:szCs w:val="24"/>
          <w:lang w:val="en-GB"/>
        </w:rPr>
        <w:t> </w:t>
      </w:r>
      <w:proofErr w:type="spellStart"/>
      <w:r w:rsidRPr="00BE1E68">
        <w:rPr>
          <w:rFonts w:ascii="Times New Roman" w:eastAsia="Times New Roman" w:hAnsi="Times New Roman" w:cs="Times New Roman"/>
          <w:color w:val="000000"/>
          <w:sz w:val="24"/>
          <w:szCs w:val="24"/>
          <w:lang w:val="en-GB"/>
        </w:rPr>
        <w:t>Faiz</w:t>
      </w:r>
      <w:proofErr w:type="spellEnd"/>
      <w:r w:rsidRPr="00BE1E68">
        <w:rPr>
          <w:rFonts w:ascii="Times New Roman" w:eastAsia="Times New Roman" w:hAnsi="Times New Roman" w:cs="Times New Roman"/>
          <w:color w:val="000000"/>
          <w:sz w:val="24"/>
          <w:szCs w:val="24"/>
          <w:lang w:val="en-GB"/>
        </w:rPr>
        <w:t> </w:t>
      </w:r>
      <w:proofErr w:type="spellStart"/>
      <w:r w:rsidRPr="00BE1E68">
        <w:rPr>
          <w:rFonts w:ascii="Times New Roman" w:eastAsia="Times New Roman" w:hAnsi="Times New Roman" w:cs="Times New Roman"/>
          <w:color w:val="000000"/>
          <w:sz w:val="24"/>
          <w:szCs w:val="24"/>
          <w:lang w:val="en-GB"/>
        </w:rPr>
        <w:t>Rahman</w:t>
      </w:r>
      <w:proofErr w:type="spellEnd"/>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jc w:val="center"/>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i/>
          <w:iCs/>
          <w:color w:val="000000"/>
          <w:sz w:val="19"/>
          <w:vertAlign w:val="superscript"/>
          <w:lang w:val="en-GB"/>
        </w:rPr>
        <w:t>1 </w:t>
      </w:r>
      <w:r w:rsidRPr="00BE1E68">
        <w:rPr>
          <w:rFonts w:ascii="Times New Roman" w:eastAsia="Times New Roman" w:hAnsi="Times New Roman" w:cs="Times New Roman"/>
          <w:i/>
          <w:iCs/>
          <w:color w:val="000000"/>
          <w:sz w:val="24"/>
          <w:szCs w:val="24"/>
          <w:lang w:val="en-GB"/>
        </w:rPr>
        <w:t>First Author Affiliation (</w:t>
      </w:r>
      <w:proofErr w:type="spellStart"/>
      <w:r w:rsidRPr="00BE1E68">
        <w:rPr>
          <w:rFonts w:ascii="Times New Roman" w:eastAsia="Times New Roman" w:hAnsi="Times New Roman" w:cs="Times New Roman"/>
          <w:i/>
          <w:iCs/>
          <w:color w:val="000000"/>
          <w:sz w:val="24"/>
          <w:szCs w:val="24"/>
          <w:lang w:val="en-GB"/>
        </w:rPr>
        <w:t>Indira</w:t>
      </w:r>
      <w:proofErr w:type="spellEnd"/>
      <w:r w:rsidRPr="00BE1E68">
        <w:rPr>
          <w:rFonts w:ascii="Times New Roman" w:eastAsia="Times New Roman" w:hAnsi="Times New Roman" w:cs="Times New Roman"/>
          <w:i/>
          <w:iCs/>
          <w:color w:val="000000"/>
          <w:sz w:val="24"/>
          <w:szCs w:val="24"/>
          <w:lang w:val="en-GB"/>
        </w:rPr>
        <w:t xml:space="preserve"> Gandhi National Open University)</w:t>
      </w: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color w:val="000000"/>
          <w:sz w:val="19"/>
        </w:rPr>
        <w:t> </w:t>
      </w:r>
    </w:p>
    <w:p w:rsidR="00BE1E68" w:rsidRPr="00BE1E68" w:rsidRDefault="00BE1E68" w:rsidP="00BE1E68">
      <w:pPr>
        <w:spacing w:after="0" w:line="240" w:lineRule="auto"/>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b/>
          <w:bCs/>
          <w:color w:val="000000"/>
          <w:sz w:val="24"/>
          <w:szCs w:val="24"/>
          <w:lang w:val="en-GB"/>
        </w:rPr>
        <w:t>Abstract</w:t>
      </w: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textAlignment w:val="baseline"/>
        <w:rPr>
          <w:rFonts w:ascii="Segoe UI" w:eastAsia="Times New Roman" w:hAnsi="Segoe UI" w:cs="Segoe UI"/>
          <w:sz w:val="18"/>
          <w:szCs w:val="18"/>
        </w:rPr>
      </w:pPr>
      <w:r w:rsidRPr="00BE1E68">
        <w:rPr>
          <w:rFonts w:ascii="Arial" w:eastAsia="Times New Roman" w:hAnsi="Arial" w:cs="Arial"/>
          <w:color w:val="222222"/>
          <w:sz w:val="24"/>
          <w:szCs w:val="24"/>
        </w:rPr>
        <w:t>Water's unique physical properties, complex economic characteristics, important cultural features, and essential role in supporting all life in the earth makes it distinguish it from all other natural </w:t>
      </w:r>
      <w:proofErr w:type="spellStart"/>
      <w:r w:rsidRPr="00BE1E68">
        <w:rPr>
          <w:rFonts w:ascii="Arial" w:eastAsia="Times New Roman" w:hAnsi="Arial" w:cs="Arial"/>
          <w:color w:val="222222"/>
          <w:sz w:val="24"/>
          <w:szCs w:val="24"/>
        </w:rPr>
        <w:t>resources.These</w:t>
      </w:r>
      <w:proofErr w:type="spellEnd"/>
      <w:r w:rsidRPr="00BE1E68">
        <w:rPr>
          <w:rFonts w:ascii="Arial" w:eastAsia="Times New Roman" w:hAnsi="Arial" w:cs="Arial"/>
          <w:color w:val="222222"/>
          <w:sz w:val="24"/>
          <w:szCs w:val="24"/>
        </w:rPr>
        <w:t> multifaceted characteristics mean the developing effective water policies that involves economic, ecological, environmental, legal, and political considerations. UN and thousands of committed people have worked hard to keep environment issues on the agenda. But the water problems are still remaining.  The currently proposed SDGs and associated targets need further work to strengthen recognition and attention to water.  Meanwhile, many of the principles of Islam call upon people to look after the environment. The subject of water sanitation figures prominently among these, since it has far-reaching effects on personal, collective and environmental health alike. It Identifies Islamic teachings and rulings relevant to water sanitation and interprets these in terms of a good environmental </w:t>
      </w:r>
      <w:proofErr w:type="spellStart"/>
      <w:r w:rsidRPr="00BE1E68">
        <w:rPr>
          <w:rFonts w:ascii="Arial" w:eastAsia="Times New Roman" w:hAnsi="Arial" w:cs="Arial"/>
          <w:color w:val="222222"/>
          <w:sz w:val="24"/>
          <w:szCs w:val="24"/>
        </w:rPr>
        <w:t>behaviours</w:t>
      </w:r>
      <w:proofErr w:type="spellEnd"/>
      <w:r w:rsidRPr="00BE1E68">
        <w:rPr>
          <w:rFonts w:ascii="Arial" w:eastAsia="Times New Roman" w:hAnsi="Arial" w:cs="Arial"/>
          <w:color w:val="222222"/>
          <w:sz w:val="24"/>
          <w:szCs w:val="24"/>
        </w:rPr>
        <w:t>. </w:t>
      </w:r>
      <w:r w:rsidRPr="00BE1E68">
        <w:rPr>
          <w:rFonts w:ascii="Arial" w:eastAsia="Times New Roman" w:hAnsi="Arial" w:cs="Arial"/>
          <w:sz w:val="24"/>
          <w:szCs w:val="24"/>
          <w:lang w:val="en-GB"/>
        </w:rPr>
        <w:t> </w:t>
      </w:r>
      <w:r w:rsidRPr="00BE1E68">
        <w:rPr>
          <w:rFonts w:ascii="Arial" w:eastAsia="Times New Roman" w:hAnsi="Arial" w:cs="Arial"/>
          <w:sz w:val="24"/>
          <w:szCs w:val="24"/>
        </w:rPr>
        <w:t> </w:t>
      </w:r>
    </w:p>
    <w:p w:rsidR="00BE1E68" w:rsidRPr="00BE1E68" w:rsidRDefault="00BE1E68" w:rsidP="00BE1E68">
      <w:pPr>
        <w:spacing w:after="0" w:line="240" w:lineRule="auto"/>
        <w:textAlignment w:val="baseline"/>
        <w:rPr>
          <w:rFonts w:ascii="Segoe UI" w:eastAsia="Times New Roman" w:hAnsi="Segoe UI" w:cs="Segoe UI"/>
          <w:sz w:val="18"/>
          <w:szCs w:val="18"/>
        </w:rPr>
      </w:pPr>
      <w:r w:rsidRPr="00BE1E68">
        <w:rPr>
          <w:rFonts w:ascii="Arial" w:eastAsia="Times New Roman" w:hAnsi="Arial" w:cs="Arial"/>
          <w:color w:val="222222"/>
          <w:sz w:val="24"/>
          <w:szCs w:val="24"/>
        </w:rPr>
        <w:t>This paper is an attempt to explain how Islamic definition for the water sanitation is relevant in the present world order. It reviews some of the ways in which environmental economics has encouraged and influenced the design and implementation of water policies. The international community's increasing emphasis on sustainability presents today's resource policymakers with a set of new opportunities but also with some policy challenges. This paper is also an attempt to contribute to the sustainability debate by examining how economists have responded to the most recent wave of sustainable development concerns by adapting and expanding the Islamic neoclassical framework in ways that provide a compelling view and a practical basis for addressing water-related environmental concerns. It </w:t>
      </w:r>
      <w:proofErr w:type="gramStart"/>
      <w:r w:rsidRPr="00BE1E68">
        <w:rPr>
          <w:rFonts w:ascii="Arial" w:eastAsia="Times New Roman" w:hAnsi="Arial" w:cs="Arial"/>
          <w:color w:val="222222"/>
          <w:sz w:val="24"/>
          <w:szCs w:val="24"/>
        </w:rPr>
        <w:t>offer</w:t>
      </w:r>
      <w:proofErr w:type="gramEnd"/>
      <w:r w:rsidRPr="00BE1E68">
        <w:rPr>
          <w:rFonts w:ascii="Arial" w:eastAsia="Times New Roman" w:hAnsi="Arial" w:cs="Arial"/>
          <w:color w:val="222222"/>
          <w:sz w:val="24"/>
          <w:szCs w:val="24"/>
        </w:rPr>
        <w:t> the best hope for efficient and sustainable use of water resources and recycling.</w:t>
      </w:r>
      <w:r w:rsidRPr="00BE1E68">
        <w:rPr>
          <w:rFonts w:ascii="Arial" w:eastAsia="Times New Roman" w:hAnsi="Arial" w:cs="Arial"/>
          <w:sz w:val="24"/>
          <w:szCs w:val="24"/>
          <w:lang w:val="en-GB"/>
        </w:rPr>
        <w:t> </w:t>
      </w:r>
      <w:r w:rsidRPr="00BE1E68">
        <w:rPr>
          <w:rFonts w:ascii="Arial" w:eastAsia="Times New Roman" w:hAnsi="Arial" w:cs="Arial"/>
          <w:sz w:val="24"/>
          <w:szCs w:val="24"/>
        </w:rPr>
        <w:t> </w:t>
      </w: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color w:val="000000"/>
          <w:sz w:val="24"/>
          <w:szCs w:val="24"/>
          <w:lang w:val="en-GB"/>
        </w:rPr>
        <w:t>Keywords— </w:t>
      </w:r>
      <w:r w:rsidRPr="00BE1E68">
        <w:rPr>
          <w:rFonts w:ascii="Calibri" w:eastAsia="Times New Roman" w:hAnsi="Calibri" w:cs="Calibri"/>
          <w:color w:val="000000"/>
          <w:sz w:val="24"/>
          <w:szCs w:val="24"/>
        </w:rPr>
        <w:t>Water Sanitation, Islamic </w:t>
      </w:r>
      <w:proofErr w:type="spellStart"/>
      <w:r w:rsidRPr="00BE1E68">
        <w:rPr>
          <w:rFonts w:ascii="Calibri" w:eastAsia="Times New Roman" w:hAnsi="Calibri" w:cs="Calibri"/>
          <w:color w:val="000000"/>
          <w:sz w:val="24"/>
          <w:szCs w:val="24"/>
        </w:rPr>
        <w:t>Approch</w:t>
      </w:r>
      <w:proofErr w:type="spellEnd"/>
      <w:r w:rsidRPr="00BE1E68">
        <w:rPr>
          <w:rFonts w:ascii="Calibri" w:eastAsia="Times New Roman" w:hAnsi="Calibri" w:cs="Calibri"/>
          <w:color w:val="000000"/>
          <w:sz w:val="24"/>
          <w:szCs w:val="24"/>
        </w:rPr>
        <w:t>, Environmental Economics, SDGs, Alternative </w:t>
      </w:r>
      <w:r w:rsidRPr="00BE1E68">
        <w:rPr>
          <w:rFonts w:ascii="Calibri" w:eastAsia="Times New Roman" w:hAnsi="Calibri" w:cs="Calibri"/>
          <w:color w:val="000000"/>
          <w:sz w:val="24"/>
          <w:szCs w:val="24"/>
          <w:lang w:val="en-GB"/>
        </w:rPr>
        <w:t> </w:t>
      </w:r>
      <w:r w:rsidRPr="00BE1E68">
        <w:rPr>
          <w:rFonts w:ascii="Calibri" w:eastAsia="Times New Roman" w:hAnsi="Calibri" w:cs="Calibri"/>
          <w:color w:val="000000"/>
          <w:sz w:val="24"/>
          <w:szCs w:val="24"/>
        </w:rPr>
        <w:t> </w:t>
      </w: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r w:rsidRPr="00BE1E68">
        <w:rPr>
          <w:rFonts w:ascii="Calibri" w:eastAsia="Times New Roman" w:hAnsi="Calibri" w:cs="Calibri"/>
          <w:color w:val="000000"/>
          <w:sz w:val="24"/>
          <w:szCs w:val="24"/>
        </w:rPr>
        <w:t> </w:t>
      </w: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r w:rsidRPr="00BE1E68">
        <w:rPr>
          <w:rFonts w:ascii="Calibri" w:eastAsia="Times New Roman" w:hAnsi="Calibri" w:cs="Calibri"/>
          <w:color w:val="000000"/>
          <w:sz w:val="24"/>
          <w:szCs w:val="24"/>
        </w:rPr>
        <w:t> </w:t>
      </w:r>
    </w:p>
    <w:p w:rsidR="00BE1E68" w:rsidRDefault="00BE1E68" w:rsidP="00BE1E68">
      <w:pPr>
        <w:spacing w:after="0" w:line="240" w:lineRule="auto"/>
        <w:jc w:val="both"/>
        <w:textAlignment w:val="baseline"/>
        <w:rPr>
          <w:rFonts w:ascii="Calibri" w:eastAsia="Times New Roman" w:hAnsi="Calibri" w:cs="Calibri"/>
          <w:color w:val="000000"/>
          <w:sz w:val="24"/>
          <w:szCs w:val="24"/>
        </w:rPr>
      </w:pPr>
      <w:r w:rsidRPr="00BE1E68">
        <w:rPr>
          <w:rFonts w:ascii="Calibri" w:eastAsia="Times New Roman" w:hAnsi="Calibri" w:cs="Calibri"/>
          <w:color w:val="000000"/>
          <w:sz w:val="24"/>
          <w:szCs w:val="24"/>
        </w:rPr>
        <w:t> </w:t>
      </w:r>
    </w:p>
    <w:p w:rsidR="00BE1E68" w:rsidRDefault="00BE1E68" w:rsidP="00BE1E68">
      <w:pPr>
        <w:spacing w:after="0" w:line="240" w:lineRule="auto"/>
        <w:jc w:val="both"/>
        <w:textAlignment w:val="baseline"/>
        <w:rPr>
          <w:rFonts w:ascii="Calibri" w:eastAsia="Times New Roman" w:hAnsi="Calibri" w:cs="Calibri"/>
          <w:color w:val="000000"/>
          <w:sz w:val="24"/>
          <w:szCs w:val="24"/>
        </w:rPr>
      </w:pPr>
    </w:p>
    <w:p w:rsidR="00BE1E68" w:rsidRDefault="00BE1E68" w:rsidP="00BE1E68">
      <w:pPr>
        <w:spacing w:after="0" w:line="240" w:lineRule="auto"/>
        <w:jc w:val="both"/>
        <w:textAlignment w:val="baseline"/>
        <w:rPr>
          <w:rFonts w:ascii="Calibri" w:eastAsia="Times New Roman" w:hAnsi="Calibri" w:cs="Calibri"/>
          <w:color w:val="000000"/>
          <w:sz w:val="24"/>
          <w:szCs w:val="24"/>
        </w:rPr>
      </w:pPr>
    </w:p>
    <w:p w:rsidR="00BE1E68" w:rsidRDefault="00BE1E68" w:rsidP="00BE1E68">
      <w:pPr>
        <w:spacing w:after="0" w:line="240" w:lineRule="auto"/>
        <w:jc w:val="both"/>
        <w:textAlignment w:val="baseline"/>
        <w:rPr>
          <w:rFonts w:ascii="Calibri" w:eastAsia="Times New Roman" w:hAnsi="Calibri" w:cs="Calibri"/>
          <w:color w:val="000000"/>
          <w:sz w:val="24"/>
          <w:szCs w:val="24"/>
        </w:rPr>
      </w:pPr>
    </w:p>
    <w:p w:rsidR="00BE1E68" w:rsidRDefault="00BE1E68" w:rsidP="00BE1E68">
      <w:pPr>
        <w:spacing w:after="0" w:line="240" w:lineRule="auto"/>
        <w:jc w:val="both"/>
        <w:textAlignment w:val="baseline"/>
        <w:rPr>
          <w:rFonts w:ascii="Calibri" w:eastAsia="Times New Roman" w:hAnsi="Calibri" w:cs="Calibri"/>
          <w:color w:val="000000"/>
          <w:sz w:val="24"/>
          <w:szCs w:val="24"/>
        </w:rPr>
      </w:pPr>
    </w:p>
    <w:p w:rsidR="00BE1E68" w:rsidRDefault="00BE1E68" w:rsidP="00BE1E68">
      <w:pPr>
        <w:spacing w:after="0" w:line="240" w:lineRule="auto"/>
        <w:jc w:val="both"/>
        <w:textAlignment w:val="baseline"/>
        <w:rPr>
          <w:rFonts w:ascii="Calibri" w:eastAsia="Times New Roman" w:hAnsi="Calibri" w:cs="Calibri"/>
          <w:color w:val="000000"/>
          <w:sz w:val="24"/>
          <w:szCs w:val="24"/>
        </w:rPr>
      </w:pP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b/>
          <w:bCs/>
          <w:color w:val="000000"/>
          <w:sz w:val="24"/>
          <w:szCs w:val="24"/>
          <w:lang w:val="en-GB"/>
        </w:rPr>
        <w:lastRenderedPageBreak/>
        <w:t>Bios</w:t>
      </w: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proofErr w:type="spellStart"/>
      <w:r w:rsidRPr="00BE1E68">
        <w:rPr>
          <w:rFonts w:ascii="Arial" w:eastAsia="Times New Roman" w:hAnsi="Arial" w:cs="Arial"/>
          <w:b/>
          <w:bCs/>
          <w:color w:val="222222"/>
        </w:rPr>
        <w:t>Muhammed</w:t>
      </w:r>
      <w:proofErr w:type="spellEnd"/>
      <w:r w:rsidRPr="00BE1E68">
        <w:rPr>
          <w:rFonts w:ascii="Arial" w:eastAsia="Times New Roman" w:hAnsi="Arial" w:cs="Arial"/>
          <w:b/>
          <w:bCs/>
          <w:color w:val="222222"/>
        </w:rPr>
        <w:t> </w:t>
      </w:r>
      <w:proofErr w:type="spellStart"/>
      <w:r w:rsidRPr="00BE1E68">
        <w:rPr>
          <w:rFonts w:ascii="Arial" w:eastAsia="Times New Roman" w:hAnsi="Arial" w:cs="Arial"/>
          <w:b/>
          <w:bCs/>
          <w:color w:val="222222"/>
        </w:rPr>
        <w:t>Faiz</w:t>
      </w:r>
      <w:proofErr w:type="spellEnd"/>
      <w:r w:rsidRPr="00BE1E68">
        <w:rPr>
          <w:rFonts w:ascii="Arial" w:eastAsia="Times New Roman" w:hAnsi="Arial" w:cs="Arial"/>
          <w:b/>
          <w:bCs/>
          <w:color w:val="222222"/>
        </w:rPr>
        <w:t> </w:t>
      </w:r>
      <w:proofErr w:type="spellStart"/>
      <w:r w:rsidRPr="00BE1E68">
        <w:rPr>
          <w:rFonts w:ascii="Arial" w:eastAsia="Times New Roman" w:hAnsi="Arial" w:cs="Arial"/>
          <w:b/>
          <w:bCs/>
          <w:color w:val="222222"/>
        </w:rPr>
        <w:t>Rahman</w:t>
      </w:r>
      <w:proofErr w:type="spellEnd"/>
      <w:r w:rsidRPr="00BE1E68">
        <w:rPr>
          <w:rFonts w:ascii="Arial" w:eastAsia="Times New Roman" w:hAnsi="Arial" w:cs="Arial"/>
          <w:color w:val="222222"/>
        </w:rPr>
        <w:t> </w:t>
      </w:r>
      <w:r w:rsidRPr="00BE1E68">
        <w:rPr>
          <w:rFonts w:ascii="Arial" w:eastAsia="Times New Roman" w:hAnsi="Arial" w:cs="Arial"/>
          <w:color w:val="222222"/>
          <w:sz w:val="24"/>
          <w:szCs w:val="24"/>
        </w:rPr>
        <w:t xml:space="preserve">is a graduate of </w:t>
      </w:r>
      <w:proofErr w:type="spellStart"/>
      <w:r w:rsidRPr="00BE1E68">
        <w:rPr>
          <w:rFonts w:ascii="Arial" w:eastAsia="Times New Roman" w:hAnsi="Arial" w:cs="Arial"/>
          <w:color w:val="222222"/>
          <w:sz w:val="24"/>
          <w:szCs w:val="24"/>
        </w:rPr>
        <w:t>Jamia</w:t>
      </w:r>
      <w:proofErr w:type="spellEnd"/>
      <w:r w:rsidRPr="00BE1E68">
        <w:rPr>
          <w:rFonts w:ascii="Arial" w:eastAsia="Times New Roman" w:hAnsi="Arial" w:cs="Arial"/>
          <w:color w:val="222222"/>
          <w:sz w:val="24"/>
          <w:szCs w:val="24"/>
        </w:rPr>
        <w:t> </w:t>
      </w:r>
      <w:proofErr w:type="spellStart"/>
      <w:r w:rsidRPr="00BE1E68">
        <w:rPr>
          <w:rFonts w:ascii="Arial" w:eastAsia="Times New Roman" w:hAnsi="Arial" w:cs="Arial"/>
          <w:color w:val="222222"/>
          <w:sz w:val="24"/>
          <w:szCs w:val="24"/>
        </w:rPr>
        <w:t>Markaz</w:t>
      </w:r>
      <w:proofErr w:type="gramStart"/>
      <w:r w:rsidRPr="00BE1E68">
        <w:rPr>
          <w:rFonts w:ascii="Arial" w:eastAsia="Times New Roman" w:hAnsi="Arial" w:cs="Arial"/>
          <w:color w:val="222222"/>
          <w:sz w:val="24"/>
          <w:szCs w:val="24"/>
        </w:rPr>
        <w:t>,India</w:t>
      </w:r>
      <w:proofErr w:type="spellEnd"/>
      <w:proofErr w:type="gramEnd"/>
      <w:r w:rsidRPr="00BE1E68">
        <w:rPr>
          <w:rFonts w:ascii="Arial" w:eastAsia="Times New Roman" w:hAnsi="Arial" w:cs="Arial"/>
          <w:color w:val="222222"/>
          <w:sz w:val="24"/>
          <w:szCs w:val="24"/>
        </w:rPr>
        <w:t xml:space="preserve"> and he is now completing his graduation in MA Economics from </w:t>
      </w:r>
      <w:proofErr w:type="spellStart"/>
      <w:r w:rsidRPr="00BE1E68">
        <w:rPr>
          <w:rFonts w:ascii="Arial" w:eastAsia="Times New Roman" w:hAnsi="Arial" w:cs="Arial"/>
          <w:color w:val="222222"/>
          <w:sz w:val="24"/>
          <w:szCs w:val="24"/>
        </w:rPr>
        <w:t>Indira</w:t>
      </w:r>
      <w:proofErr w:type="spellEnd"/>
      <w:r w:rsidRPr="00BE1E68">
        <w:rPr>
          <w:rFonts w:ascii="Arial" w:eastAsia="Times New Roman" w:hAnsi="Arial" w:cs="Arial"/>
          <w:color w:val="222222"/>
          <w:sz w:val="24"/>
          <w:szCs w:val="24"/>
        </w:rPr>
        <w:t xml:space="preserve"> Gandhi National Open University. He is highly interested in environmental studies, history and development economics. He was invited to various national and international seminars and conferences. He is also a prolific writer </w:t>
      </w:r>
      <w:proofErr w:type="gramStart"/>
      <w:r w:rsidRPr="00BE1E68">
        <w:rPr>
          <w:rFonts w:ascii="Arial" w:eastAsia="Times New Roman" w:hAnsi="Arial" w:cs="Arial"/>
          <w:color w:val="222222"/>
          <w:sz w:val="24"/>
          <w:szCs w:val="24"/>
        </w:rPr>
        <w:t>In</w:t>
      </w:r>
      <w:proofErr w:type="gramEnd"/>
      <w:r w:rsidRPr="00BE1E68">
        <w:rPr>
          <w:rFonts w:ascii="Arial" w:eastAsia="Times New Roman" w:hAnsi="Arial" w:cs="Arial"/>
          <w:color w:val="222222"/>
          <w:sz w:val="24"/>
          <w:szCs w:val="24"/>
        </w:rPr>
        <w:t> numerous national and international journals</w:t>
      </w:r>
      <w:r w:rsidRPr="00BE1E68">
        <w:rPr>
          <w:rFonts w:ascii="Arial" w:eastAsia="Times New Roman" w:hAnsi="Arial" w:cs="Arial"/>
          <w:color w:val="000000"/>
          <w:sz w:val="24"/>
          <w:szCs w:val="24"/>
          <w:lang w:val="en-GB"/>
        </w:rPr>
        <w:t> and has been serving as an editorial board member of repute.</w:t>
      </w:r>
      <w:r w:rsidRPr="00BE1E68">
        <w:rPr>
          <w:rFonts w:ascii="Arial" w:eastAsia="Times New Roman" w:hAnsi="Arial" w:cs="Arial"/>
          <w:color w:val="000000"/>
          <w:sz w:val="24"/>
          <w:szCs w:val="24"/>
        </w:rPr>
        <w:t> </w:t>
      </w:r>
    </w:p>
    <w:p w:rsidR="00BE1E68" w:rsidRDefault="00BE1E68" w:rsidP="00BE1E68">
      <w:pPr>
        <w:spacing w:after="0" w:line="240" w:lineRule="auto"/>
        <w:textAlignment w:val="baseline"/>
        <w:rPr>
          <w:rFonts w:ascii="Arial" w:eastAsia="Times New Roman" w:hAnsi="Arial" w:cs="Arial"/>
          <w:color w:val="000000"/>
          <w:sz w:val="24"/>
          <w:szCs w:val="24"/>
        </w:rPr>
      </w:pPr>
      <w:r w:rsidRPr="00BE1E68">
        <w:rPr>
          <w:rFonts w:ascii="Arial" w:eastAsia="Times New Roman" w:hAnsi="Arial" w:cs="Arial"/>
          <w:color w:val="222222"/>
          <w:sz w:val="24"/>
          <w:szCs w:val="24"/>
        </w:rPr>
        <w:t> He can be contacted at </w:t>
      </w:r>
      <w:hyperlink r:id="rId4" w:tgtFrame="_blank" w:history="1">
        <w:r w:rsidRPr="00BE1E68">
          <w:rPr>
            <w:rFonts w:ascii="Arial" w:eastAsia="Times New Roman" w:hAnsi="Arial" w:cs="Arial"/>
            <w:color w:val="1155CC"/>
            <w:sz w:val="24"/>
            <w:szCs w:val="24"/>
            <w:u w:val="single"/>
          </w:rPr>
          <w:t>dr.mfa0005@gmail.com</w:t>
        </w:r>
      </w:hyperlink>
      <w:r w:rsidRPr="00BE1E68">
        <w:rPr>
          <w:rFonts w:ascii="Arial" w:eastAsia="Times New Roman" w:hAnsi="Arial" w:cs="Arial"/>
          <w:color w:val="000000"/>
          <w:sz w:val="24"/>
          <w:szCs w:val="24"/>
        </w:rPr>
        <w:t> </w:t>
      </w:r>
    </w:p>
    <w:p w:rsidR="00BE1E68" w:rsidRPr="00BE1E68" w:rsidRDefault="00BE1E68" w:rsidP="00BE1E68">
      <w:pPr>
        <w:spacing w:after="0" w:line="240" w:lineRule="auto"/>
        <w:textAlignment w:val="baseline"/>
        <w:rPr>
          <w:rFonts w:ascii="Segoe UI" w:eastAsia="Times New Roman" w:hAnsi="Segoe UI" w:cs="Segoe UI"/>
          <w:color w:val="000000"/>
          <w:sz w:val="18"/>
          <w:szCs w:val="18"/>
        </w:rPr>
      </w:pPr>
      <w:r>
        <w:rPr>
          <w:rFonts w:ascii="Segoe UI" w:eastAsia="Times New Roman" w:hAnsi="Segoe UI" w:cs="Segoe UI"/>
          <w:noProof/>
          <w:color w:val="000000"/>
          <w:sz w:val="18"/>
          <w:szCs w:val="18"/>
        </w:rPr>
        <w:drawing>
          <wp:inline distT="0" distB="0" distL="0" distR="0">
            <wp:extent cx="742950" cy="990600"/>
            <wp:effectExtent l="19050" t="0" r="0" b="0"/>
            <wp:docPr id="1" name="Picture 0" descr="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eg"/>
                    <pic:cNvPicPr/>
                  </pic:nvPicPr>
                  <pic:blipFill>
                    <a:blip r:embed="rId5" cstate="print"/>
                    <a:stretch>
                      <a:fillRect/>
                    </a:stretch>
                  </pic:blipFill>
                  <pic:spPr>
                    <a:xfrm>
                      <a:off x="0" y="0"/>
                      <a:ext cx="743147" cy="990863"/>
                    </a:xfrm>
                    <a:prstGeom prst="rect">
                      <a:avLst/>
                    </a:prstGeom>
                  </pic:spPr>
                </pic:pic>
              </a:graphicData>
            </a:graphic>
          </wp:inline>
        </w:drawing>
      </w: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r w:rsidRPr="00BE1E68">
        <w:rPr>
          <w:rFonts w:ascii="Arial" w:eastAsia="Times New Roman" w:hAnsi="Arial" w:cs="Arial"/>
          <w:color w:val="000000"/>
          <w:sz w:val="24"/>
          <w:szCs w:val="24"/>
        </w:rPr>
        <w:t> </w:t>
      </w:r>
    </w:p>
    <w:p w:rsidR="00BE1E68" w:rsidRPr="00BE1E68" w:rsidRDefault="00BE1E68" w:rsidP="00BE1E68">
      <w:pPr>
        <w:shd w:val="clear" w:color="auto" w:fill="FFFFFF"/>
        <w:spacing w:after="0" w:line="240" w:lineRule="auto"/>
        <w:rPr>
          <w:rFonts w:ascii="Segoe UI" w:eastAsia="Times New Roman" w:hAnsi="Segoe UI" w:cs="Segoe UI"/>
          <w:color w:val="000000"/>
          <w:sz w:val="18"/>
          <w:szCs w:val="18"/>
        </w:rPr>
      </w:pPr>
    </w:p>
    <w:p w:rsidR="00BE1E68" w:rsidRPr="00BE1E68" w:rsidRDefault="00BE1E68" w:rsidP="00BE1E68">
      <w:pPr>
        <w:spacing w:after="0" w:line="240" w:lineRule="auto"/>
        <w:jc w:val="both"/>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jc w:val="right"/>
        <w:textAlignment w:val="baseline"/>
        <w:rPr>
          <w:rFonts w:ascii="Segoe UI" w:eastAsia="Times New Roman" w:hAnsi="Segoe UI" w:cs="Segoe UI"/>
          <w:color w:val="000000"/>
          <w:sz w:val="18"/>
          <w:szCs w:val="18"/>
        </w:rPr>
      </w:pPr>
      <w:r w:rsidRPr="00BE1E68">
        <w:rPr>
          <w:rFonts w:ascii="Times New Roman" w:eastAsia="Times New Roman" w:hAnsi="Times New Roman" w:cs="Times New Roman"/>
          <w:color w:val="000000"/>
          <w:sz w:val="24"/>
          <w:szCs w:val="24"/>
          <w:lang w:val="en-GB"/>
        </w:rPr>
        <w:t>Email Id: </w:t>
      </w:r>
      <w:hyperlink r:id="rId6" w:tgtFrame="_blank" w:history="1">
        <w:r w:rsidRPr="00BE1E68">
          <w:rPr>
            <w:rFonts w:ascii="Times New Roman" w:eastAsia="Times New Roman" w:hAnsi="Times New Roman" w:cs="Times New Roman"/>
            <w:color w:val="1155CC"/>
            <w:sz w:val="24"/>
            <w:szCs w:val="24"/>
            <w:u w:val="single"/>
            <w:lang w:val="en-GB"/>
          </w:rPr>
          <w:t>dr.mfa@gmail.com</w:t>
        </w:r>
      </w:hyperlink>
      <w:r w:rsidRPr="00BE1E68">
        <w:rPr>
          <w:rFonts w:ascii="Times New Roman" w:eastAsia="Times New Roman" w:hAnsi="Times New Roman" w:cs="Times New Roman"/>
          <w:color w:val="000000"/>
          <w:sz w:val="24"/>
          <w:szCs w:val="24"/>
          <w:lang w:val="en-GB"/>
        </w:rPr>
        <w:t> </w:t>
      </w:r>
      <w:r w:rsidRPr="00BE1E68">
        <w:rPr>
          <w:rFonts w:ascii="Times New Roman" w:eastAsia="Times New Roman" w:hAnsi="Times New Roman" w:cs="Times New Roman"/>
          <w:color w:val="000000"/>
          <w:sz w:val="24"/>
          <w:szCs w:val="24"/>
        </w:rPr>
        <w:t> </w:t>
      </w:r>
    </w:p>
    <w:p w:rsidR="00BE1E68" w:rsidRPr="00BE1E68" w:rsidRDefault="00BE1E68" w:rsidP="00BE1E68">
      <w:pPr>
        <w:spacing w:after="0" w:line="240" w:lineRule="auto"/>
        <w:jc w:val="center"/>
        <w:textAlignment w:val="baseline"/>
        <w:rPr>
          <w:rFonts w:ascii="Segoe UI" w:eastAsia="Times New Roman" w:hAnsi="Segoe UI" w:cs="Segoe UI"/>
          <w:sz w:val="18"/>
          <w:szCs w:val="18"/>
        </w:rPr>
      </w:pPr>
      <w:r w:rsidRPr="00BE1E68">
        <w:rPr>
          <w:rFonts w:ascii="Times New Roman" w:eastAsia="Times New Roman" w:hAnsi="Times New Roman" w:cs="Times New Roman"/>
          <w:sz w:val="24"/>
          <w:szCs w:val="24"/>
        </w:rPr>
        <w:t> </w:t>
      </w:r>
    </w:p>
    <w:p w:rsidR="00BE1E68" w:rsidRPr="00BE1E68" w:rsidRDefault="00BE1E68" w:rsidP="00BE1E68">
      <w:pPr>
        <w:spacing w:after="0" w:line="240" w:lineRule="auto"/>
        <w:textAlignment w:val="baseline"/>
        <w:rPr>
          <w:rFonts w:ascii="Segoe UI" w:eastAsia="Times New Roman" w:hAnsi="Segoe UI" w:cs="Segoe UI"/>
          <w:sz w:val="18"/>
          <w:szCs w:val="18"/>
        </w:rPr>
      </w:pPr>
      <w:r w:rsidRPr="00BE1E68">
        <w:rPr>
          <w:rFonts w:ascii="Times New Roman" w:eastAsia="Times New Roman" w:hAnsi="Times New Roman" w:cs="Times New Roman"/>
          <w:sz w:val="24"/>
          <w:szCs w:val="24"/>
        </w:rPr>
        <w:t> </w:t>
      </w:r>
    </w:p>
    <w:p w:rsidR="00D072E8" w:rsidRDefault="00D072E8"/>
    <w:sectPr w:rsidR="00D072E8" w:rsidSect="00D072E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00002287" w:usb1="80000000" w:usb2="00000008" w:usb3="00000000" w:csb0="000000D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20002A87" w:usb1="8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BE1E68"/>
    <w:rsid w:val="00BE1E68"/>
    <w:rsid w:val="00D072E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2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3844950498209781996gmail-paragraph">
    <w:name w:val="m_-3844950498209781996gmail-paragraph"/>
    <w:basedOn w:val="Normal"/>
    <w:rsid w:val="00BE1E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3844950498209781996gmail-normaltextrun">
    <w:name w:val="m_-3844950498209781996gmail-normaltextrun"/>
    <w:basedOn w:val="DefaultParagraphFont"/>
    <w:rsid w:val="00BE1E68"/>
  </w:style>
  <w:style w:type="character" w:customStyle="1" w:styleId="m-3844950498209781996gmail-scxw182513775">
    <w:name w:val="m_-3844950498209781996gmail-scxw182513775"/>
    <w:basedOn w:val="DefaultParagraphFont"/>
    <w:rsid w:val="00BE1E68"/>
  </w:style>
  <w:style w:type="character" w:customStyle="1" w:styleId="m-3844950498209781996gmail-eop">
    <w:name w:val="m_-3844950498209781996gmail-eop"/>
    <w:basedOn w:val="DefaultParagraphFont"/>
    <w:rsid w:val="00BE1E68"/>
  </w:style>
  <w:style w:type="character" w:customStyle="1" w:styleId="m-3844950498209781996gmail-contextualspellingandgrammarerror">
    <w:name w:val="m_-3844950498209781996gmail-contextualspellingandgrammarerror"/>
    <w:basedOn w:val="DefaultParagraphFont"/>
    <w:rsid w:val="00BE1E68"/>
  </w:style>
  <w:style w:type="character" w:customStyle="1" w:styleId="m-3844950498209781996gmail-spellingerror">
    <w:name w:val="m_-3844950498209781996gmail-spellingerror"/>
    <w:basedOn w:val="DefaultParagraphFont"/>
    <w:rsid w:val="00BE1E68"/>
  </w:style>
  <w:style w:type="character" w:styleId="Hyperlink">
    <w:name w:val="Hyperlink"/>
    <w:basedOn w:val="DefaultParagraphFont"/>
    <w:uiPriority w:val="99"/>
    <w:semiHidden/>
    <w:unhideWhenUsed/>
    <w:rsid w:val="00BE1E68"/>
    <w:rPr>
      <w:color w:val="0000FF"/>
      <w:u w:val="single"/>
    </w:rPr>
  </w:style>
  <w:style w:type="paragraph" w:styleId="BalloonText">
    <w:name w:val="Balloon Text"/>
    <w:basedOn w:val="Normal"/>
    <w:link w:val="BalloonTextChar"/>
    <w:uiPriority w:val="99"/>
    <w:semiHidden/>
    <w:unhideWhenUsed/>
    <w:rsid w:val="00BE1E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E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0029611">
      <w:bodyDiv w:val="1"/>
      <w:marLeft w:val="0"/>
      <w:marRight w:val="0"/>
      <w:marTop w:val="0"/>
      <w:marBottom w:val="0"/>
      <w:divBdr>
        <w:top w:val="none" w:sz="0" w:space="0" w:color="auto"/>
        <w:left w:val="none" w:sz="0" w:space="0" w:color="auto"/>
        <w:bottom w:val="none" w:sz="0" w:space="0" w:color="auto"/>
        <w:right w:val="none" w:sz="0" w:space="0" w:color="auto"/>
      </w:divBdr>
      <w:divsChild>
        <w:div w:id="1614745532">
          <w:marLeft w:val="0"/>
          <w:marRight w:val="0"/>
          <w:marTop w:val="0"/>
          <w:marBottom w:val="0"/>
          <w:divBdr>
            <w:top w:val="none" w:sz="0" w:space="0" w:color="auto"/>
            <w:left w:val="none" w:sz="0" w:space="0" w:color="auto"/>
            <w:bottom w:val="none" w:sz="0" w:space="0" w:color="auto"/>
            <w:right w:val="none" w:sz="0" w:space="0" w:color="auto"/>
          </w:divBdr>
        </w:div>
        <w:div w:id="544102624">
          <w:marLeft w:val="0"/>
          <w:marRight w:val="0"/>
          <w:marTop w:val="0"/>
          <w:marBottom w:val="0"/>
          <w:divBdr>
            <w:top w:val="none" w:sz="0" w:space="0" w:color="auto"/>
            <w:left w:val="none" w:sz="0" w:space="0" w:color="auto"/>
            <w:bottom w:val="none" w:sz="0" w:space="0" w:color="auto"/>
            <w:right w:val="none" w:sz="0" w:space="0" w:color="auto"/>
          </w:divBdr>
        </w:div>
        <w:div w:id="815881432">
          <w:marLeft w:val="0"/>
          <w:marRight w:val="0"/>
          <w:marTop w:val="0"/>
          <w:marBottom w:val="0"/>
          <w:divBdr>
            <w:top w:val="none" w:sz="0" w:space="0" w:color="auto"/>
            <w:left w:val="none" w:sz="0" w:space="0" w:color="auto"/>
            <w:bottom w:val="none" w:sz="0" w:space="0" w:color="auto"/>
            <w:right w:val="none" w:sz="0" w:space="0" w:color="auto"/>
          </w:divBdr>
        </w:div>
        <w:div w:id="1951081720">
          <w:marLeft w:val="0"/>
          <w:marRight w:val="0"/>
          <w:marTop w:val="0"/>
          <w:marBottom w:val="0"/>
          <w:divBdr>
            <w:top w:val="none" w:sz="0" w:space="0" w:color="auto"/>
            <w:left w:val="none" w:sz="0" w:space="0" w:color="auto"/>
            <w:bottom w:val="none" w:sz="0" w:space="0" w:color="auto"/>
            <w:right w:val="none" w:sz="0" w:space="0" w:color="auto"/>
          </w:divBdr>
        </w:div>
        <w:div w:id="1378895350">
          <w:marLeft w:val="0"/>
          <w:marRight w:val="0"/>
          <w:marTop w:val="0"/>
          <w:marBottom w:val="0"/>
          <w:divBdr>
            <w:top w:val="none" w:sz="0" w:space="0" w:color="auto"/>
            <w:left w:val="none" w:sz="0" w:space="0" w:color="auto"/>
            <w:bottom w:val="none" w:sz="0" w:space="0" w:color="auto"/>
            <w:right w:val="none" w:sz="0" w:space="0" w:color="auto"/>
          </w:divBdr>
        </w:div>
        <w:div w:id="141702563">
          <w:marLeft w:val="0"/>
          <w:marRight w:val="0"/>
          <w:marTop w:val="0"/>
          <w:marBottom w:val="0"/>
          <w:divBdr>
            <w:top w:val="none" w:sz="0" w:space="0" w:color="auto"/>
            <w:left w:val="none" w:sz="0" w:space="0" w:color="auto"/>
            <w:bottom w:val="none" w:sz="0" w:space="0" w:color="auto"/>
            <w:right w:val="none" w:sz="0" w:space="0" w:color="auto"/>
          </w:divBdr>
        </w:div>
        <w:div w:id="1437171037">
          <w:marLeft w:val="0"/>
          <w:marRight w:val="0"/>
          <w:marTop w:val="0"/>
          <w:marBottom w:val="0"/>
          <w:divBdr>
            <w:top w:val="none" w:sz="0" w:space="0" w:color="auto"/>
            <w:left w:val="none" w:sz="0" w:space="0" w:color="auto"/>
            <w:bottom w:val="none" w:sz="0" w:space="0" w:color="auto"/>
            <w:right w:val="none" w:sz="0" w:space="0" w:color="auto"/>
          </w:divBdr>
        </w:div>
        <w:div w:id="416171278">
          <w:marLeft w:val="0"/>
          <w:marRight w:val="0"/>
          <w:marTop w:val="0"/>
          <w:marBottom w:val="0"/>
          <w:divBdr>
            <w:top w:val="none" w:sz="0" w:space="0" w:color="auto"/>
            <w:left w:val="none" w:sz="0" w:space="0" w:color="auto"/>
            <w:bottom w:val="none" w:sz="0" w:space="0" w:color="auto"/>
            <w:right w:val="none" w:sz="0" w:space="0" w:color="auto"/>
          </w:divBdr>
        </w:div>
        <w:div w:id="954676627">
          <w:marLeft w:val="0"/>
          <w:marRight w:val="0"/>
          <w:marTop w:val="0"/>
          <w:marBottom w:val="0"/>
          <w:divBdr>
            <w:top w:val="none" w:sz="0" w:space="0" w:color="auto"/>
            <w:left w:val="none" w:sz="0" w:space="0" w:color="auto"/>
            <w:bottom w:val="none" w:sz="0" w:space="0" w:color="auto"/>
            <w:right w:val="none" w:sz="0" w:space="0" w:color="auto"/>
          </w:divBdr>
        </w:div>
        <w:div w:id="1448618896">
          <w:marLeft w:val="0"/>
          <w:marRight w:val="0"/>
          <w:marTop w:val="0"/>
          <w:marBottom w:val="0"/>
          <w:divBdr>
            <w:top w:val="none" w:sz="0" w:space="0" w:color="auto"/>
            <w:left w:val="none" w:sz="0" w:space="0" w:color="auto"/>
            <w:bottom w:val="none" w:sz="0" w:space="0" w:color="auto"/>
            <w:right w:val="none" w:sz="0" w:space="0" w:color="auto"/>
          </w:divBdr>
        </w:div>
        <w:div w:id="1394503147">
          <w:marLeft w:val="0"/>
          <w:marRight w:val="0"/>
          <w:marTop w:val="0"/>
          <w:marBottom w:val="0"/>
          <w:divBdr>
            <w:top w:val="none" w:sz="0" w:space="0" w:color="auto"/>
            <w:left w:val="none" w:sz="0" w:space="0" w:color="auto"/>
            <w:bottom w:val="none" w:sz="0" w:space="0" w:color="auto"/>
            <w:right w:val="none" w:sz="0" w:space="0" w:color="auto"/>
          </w:divBdr>
        </w:div>
        <w:div w:id="2077823154">
          <w:marLeft w:val="0"/>
          <w:marRight w:val="0"/>
          <w:marTop w:val="0"/>
          <w:marBottom w:val="0"/>
          <w:divBdr>
            <w:top w:val="none" w:sz="0" w:space="0" w:color="auto"/>
            <w:left w:val="none" w:sz="0" w:space="0" w:color="auto"/>
            <w:bottom w:val="none" w:sz="0" w:space="0" w:color="auto"/>
            <w:right w:val="none" w:sz="0" w:space="0" w:color="auto"/>
          </w:divBdr>
        </w:div>
        <w:div w:id="376710507">
          <w:marLeft w:val="0"/>
          <w:marRight w:val="0"/>
          <w:marTop w:val="0"/>
          <w:marBottom w:val="0"/>
          <w:divBdr>
            <w:top w:val="none" w:sz="0" w:space="0" w:color="auto"/>
            <w:left w:val="none" w:sz="0" w:space="0" w:color="auto"/>
            <w:bottom w:val="none" w:sz="0" w:space="0" w:color="auto"/>
            <w:right w:val="none" w:sz="0" w:space="0" w:color="auto"/>
          </w:divBdr>
        </w:div>
        <w:div w:id="164127109">
          <w:marLeft w:val="0"/>
          <w:marRight w:val="0"/>
          <w:marTop w:val="0"/>
          <w:marBottom w:val="0"/>
          <w:divBdr>
            <w:top w:val="none" w:sz="0" w:space="0" w:color="auto"/>
            <w:left w:val="none" w:sz="0" w:space="0" w:color="auto"/>
            <w:bottom w:val="none" w:sz="0" w:space="0" w:color="auto"/>
            <w:right w:val="none" w:sz="0" w:space="0" w:color="auto"/>
          </w:divBdr>
        </w:div>
        <w:div w:id="1183780688">
          <w:marLeft w:val="0"/>
          <w:marRight w:val="0"/>
          <w:marTop w:val="0"/>
          <w:marBottom w:val="0"/>
          <w:divBdr>
            <w:top w:val="none" w:sz="0" w:space="0" w:color="auto"/>
            <w:left w:val="none" w:sz="0" w:space="0" w:color="auto"/>
            <w:bottom w:val="none" w:sz="0" w:space="0" w:color="auto"/>
            <w:right w:val="none" w:sz="0" w:space="0" w:color="auto"/>
          </w:divBdr>
        </w:div>
        <w:div w:id="151220078">
          <w:marLeft w:val="0"/>
          <w:marRight w:val="0"/>
          <w:marTop w:val="0"/>
          <w:marBottom w:val="0"/>
          <w:divBdr>
            <w:top w:val="none" w:sz="0" w:space="0" w:color="auto"/>
            <w:left w:val="none" w:sz="0" w:space="0" w:color="auto"/>
            <w:bottom w:val="none" w:sz="0" w:space="0" w:color="auto"/>
            <w:right w:val="none" w:sz="0" w:space="0" w:color="auto"/>
          </w:divBdr>
        </w:div>
        <w:div w:id="65879152">
          <w:marLeft w:val="0"/>
          <w:marRight w:val="0"/>
          <w:marTop w:val="0"/>
          <w:marBottom w:val="0"/>
          <w:divBdr>
            <w:top w:val="none" w:sz="0" w:space="0" w:color="auto"/>
            <w:left w:val="none" w:sz="0" w:space="0" w:color="auto"/>
            <w:bottom w:val="none" w:sz="0" w:space="0" w:color="auto"/>
            <w:right w:val="none" w:sz="0" w:space="0" w:color="auto"/>
          </w:divBdr>
        </w:div>
        <w:div w:id="528876934">
          <w:marLeft w:val="0"/>
          <w:marRight w:val="0"/>
          <w:marTop w:val="0"/>
          <w:marBottom w:val="0"/>
          <w:divBdr>
            <w:top w:val="none" w:sz="0" w:space="0" w:color="auto"/>
            <w:left w:val="none" w:sz="0" w:space="0" w:color="auto"/>
            <w:bottom w:val="none" w:sz="0" w:space="0" w:color="auto"/>
            <w:right w:val="none" w:sz="0" w:space="0" w:color="auto"/>
          </w:divBdr>
        </w:div>
        <w:div w:id="11538958">
          <w:marLeft w:val="0"/>
          <w:marRight w:val="0"/>
          <w:marTop w:val="0"/>
          <w:marBottom w:val="0"/>
          <w:divBdr>
            <w:top w:val="none" w:sz="0" w:space="0" w:color="auto"/>
            <w:left w:val="none" w:sz="0" w:space="0" w:color="auto"/>
            <w:bottom w:val="none" w:sz="0" w:space="0" w:color="auto"/>
            <w:right w:val="none" w:sz="0" w:space="0" w:color="auto"/>
          </w:divBdr>
        </w:div>
        <w:div w:id="1001278489">
          <w:marLeft w:val="0"/>
          <w:marRight w:val="0"/>
          <w:marTop w:val="0"/>
          <w:marBottom w:val="0"/>
          <w:divBdr>
            <w:top w:val="none" w:sz="0" w:space="0" w:color="auto"/>
            <w:left w:val="none" w:sz="0" w:space="0" w:color="auto"/>
            <w:bottom w:val="none" w:sz="0" w:space="0" w:color="auto"/>
            <w:right w:val="none" w:sz="0" w:space="0" w:color="auto"/>
          </w:divBdr>
        </w:div>
        <w:div w:id="44649483">
          <w:marLeft w:val="0"/>
          <w:marRight w:val="0"/>
          <w:marTop w:val="0"/>
          <w:marBottom w:val="0"/>
          <w:divBdr>
            <w:top w:val="none" w:sz="0" w:space="0" w:color="auto"/>
            <w:left w:val="none" w:sz="0" w:space="0" w:color="auto"/>
            <w:bottom w:val="none" w:sz="0" w:space="0" w:color="auto"/>
            <w:right w:val="none" w:sz="0" w:space="0" w:color="auto"/>
          </w:divBdr>
        </w:div>
        <w:div w:id="1637830345">
          <w:marLeft w:val="0"/>
          <w:marRight w:val="0"/>
          <w:marTop w:val="0"/>
          <w:marBottom w:val="0"/>
          <w:divBdr>
            <w:top w:val="none" w:sz="0" w:space="0" w:color="auto"/>
            <w:left w:val="none" w:sz="0" w:space="0" w:color="auto"/>
            <w:bottom w:val="none" w:sz="0" w:space="0" w:color="auto"/>
            <w:right w:val="none" w:sz="0" w:space="0" w:color="auto"/>
          </w:divBdr>
        </w:div>
        <w:div w:id="631834561">
          <w:marLeft w:val="0"/>
          <w:marRight w:val="0"/>
          <w:marTop w:val="0"/>
          <w:marBottom w:val="0"/>
          <w:divBdr>
            <w:top w:val="none" w:sz="0" w:space="0" w:color="auto"/>
            <w:left w:val="none" w:sz="0" w:space="0" w:color="auto"/>
            <w:bottom w:val="none" w:sz="0" w:space="0" w:color="auto"/>
            <w:right w:val="none" w:sz="0" w:space="0" w:color="auto"/>
          </w:divBdr>
          <w:divsChild>
            <w:div w:id="342823641">
              <w:marLeft w:val="0"/>
              <w:marRight w:val="0"/>
              <w:marTop w:val="0"/>
              <w:marBottom w:val="0"/>
              <w:divBdr>
                <w:top w:val="none" w:sz="0" w:space="0" w:color="auto"/>
                <w:left w:val="none" w:sz="0" w:space="0" w:color="auto"/>
                <w:bottom w:val="none" w:sz="0" w:space="0" w:color="auto"/>
                <w:right w:val="none" w:sz="0" w:space="0" w:color="auto"/>
              </w:divBdr>
            </w:div>
          </w:divsChild>
        </w:div>
        <w:div w:id="2034069552">
          <w:marLeft w:val="0"/>
          <w:marRight w:val="0"/>
          <w:marTop w:val="0"/>
          <w:marBottom w:val="0"/>
          <w:divBdr>
            <w:top w:val="none" w:sz="0" w:space="0" w:color="auto"/>
            <w:left w:val="none" w:sz="0" w:space="0" w:color="auto"/>
            <w:bottom w:val="none" w:sz="0" w:space="0" w:color="auto"/>
            <w:right w:val="none" w:sz="0" w:space="0" w:color="auto"/>
          </w:divBdr>
        </w:div>
        <w:div w:id="2082411068">
          <w:marLeft w:val="0"/>
          <w:marRight w:val="0"/>
          <w:marTop w:val="0"/>
          <w:marBottom w:val="0"/>
          <w:divBdr>
            <w:top w:val="none" w:sz="0" w:space="0" w:color="auto"/>
            <w:left w:val="none" w:sz="0" w:space="0" w:color="auto"/>
            <w:bottom w:val="none" w:sz="0" w:space="0" w:color="auto"/>
            <w:right w:val="none" w:sz="0" w:space="0" w:color="auto"/>
          </w:divBdr>
        </w:div>
        <w:div w:id="398595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r.mfa@gmail.com" TargetMode="External"/><Relationship Id="rId5" Type="http://schemas.openxmlformats.org/officeDocument/2006/relationships/image" Target="media/image1.jpeg"/><Relationship Id="rId4" Type="http://schemas.openxmlformats.org/officeDocument/2006/relationships/hyperlink" Target="mailto:dr.mfa00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2499</Characters>
  <Application>Microsoft Office Word</Application>
  <DocSecurity>0</DocSecurity>
  <Lines>20</Lines>
  <Paragraphs>5</Paragraphs>
  <ScaleCrop>false</ScaleCrop>
  <Company/>
  <LinksUpToDate>false</LinksUpToDate>
  <CharactersWithSpaces>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2018-12-21T02:49:00Z</dcterms:created>
  <dcterms:modified xsi:type="dcterms:W3CDTF">2018-12-21T02:50:00Z</dcterms:modified>
</cp:coreProperties>
</file>