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826" w:rsidRPr="00A06826" w:rsidRDefault="00A06826" w:rsidP="00B3082B">
      <w:pPr>
        <w:pStyle w:val="PrformatHTML"/>
        <w:jc w:val="both"/>
        <w:rPr>
          <w:rFonts w:ascii="Times New Roman" w:hAnsi="Times New Roman" w:cs="Times New Roman"/>
          <w:iCs/>
          <w:sz w:val="24"/>
          <w:lang w:val="en-US"/>
        </w:rPr>
      </w:pPr>
    </w:p>
    <w:p w:rsidR="007C667E" w:rsidRPr="00A06826" w:rsidRDefault="007C667E" w:rsidP="007C667E">
      <w:pPr>
        <w:jc w:val="center"/>
        <w:rPr>
          <w:rFonts w:asciiTheme="majorBidi" w:hAnsiTheme="majorBidi" w:cstheme="majorBidi"/>
          <w:b/>
          <w:bCs/>
          <w:sz w:val="28"/>
          <w:szCs w:val="24"/>
          <w:lang w:val="en-US"/>
        </w:rPr>
      </w:pPr>
      <w:r w:rsidRPr="00A06826">
        <w:rPr>
          <w:rFonts w:asciiTheme="majorBidi" w:hAnsiTheme="majorBidi" w:cstheme="majorBidi"/>
          <w:b/>
          <w:bCs/>
          <w:sz w:val="28"/>
          <w:szCs w:val="24"/>
          <w:lang w:val="en-US"/>
        </w:rPr>
        <w:t>Depollution of water containing Doxycycline drug by Photocatalysis using Fe</w:t>
      </w:r>
      <w:r w:rsidRPr="00A06826">
        <w:rPr>
          <w:rFonts w:asciiTheme="majorBidi" w:hAnsiTheme="majorBidi" w:cstheme="majorBidi"/>
          <w:b/>
          <w:bCs/>
          <w:sz w:val="28"/>
          <w:szCs w:val="24"/>
          <w:vertAlign w:val="subscript"/>
          <w:lang w:val="en-US"/>
        </w:rPr>
        <w:t>2</w:t>
      </w:r>
      <w:r w:rsidRPr="00A06826">
        <w:rPr>
          <w:rFonts w:asciiTheme="majorBidi" w:hAnsiTheme="majorBidi" w:cstheme="majorBidi"/>
          <w:b/>
          <w:bCs/>
          <w:sz w:val="28"/>
          <w:szCs w:val="24"/>
          <w:lang w:val="en-US"/>
        </w:rPr>
        <w:t>O</w:t>
      </w:r>
      <w:r w:rsidRPr="00A06826">
        <w:rPr>
          <w:rFonts w:asciiTheme="majorBidi" w:hAnsiTheme="majorBidi" w:cstheme="majorBidi"/>
          <w:b/>
          <w:bCs/>
          <w:sz w:val="28"/>
          <w:szCs w:val="24"/>
          <w:vertAlign w:val="subscript"/>
          <w:lang w:val="en-US"/>
        </w:rPr>
        <w:t>3</w:t>
      </w:r>
      <w:r w:rsidRPr="00A06826">
        <w:rPr>
          <w:rFonts w:asciiTheme="majorBidi" w:hAnsiTheme="majorBidi" w:cstheme="majorBidi"/>
          <w:b/>
          <w:bCs/>
          <w:sz w:val="28"/>
          <w:szCs w:val="24"/>
          <w:lang w:val="en-US"/>
        </w:rPr>
        <w:t>-Bi</w:t>
      </w:r>
      <w:r w:rsidRPr="00A06826">
        <w:rPr>
          <w:rFonts w:asciiTheme="majorBidi" w:hAnsiTheme="majorBidi" w:cstheme="majorBidi"/>
          <w:b/>
          <w:bCs/>
          <w:sz w:val="28"/>
          <w:szCs w:val="24"/>
          <w:vertAlign w:val="subscript"/>
          <w:lang w:val="en-US"/>
        </w:rPr>
        <w:t>2</w:t>
      </w:r>
      <w:r w:rsidRPr="00A06826">
        <w:rPr>
          <w:rFonts w:asciiTheme="majorBidi" w:hAnsiTheme="majorBidi" w:cstheme="majorBidi"/>
          <w:b/>
          <w:bCs/>
          <w:sz w:val="28"/>
          <w:szCs w:val="24"/>
          <w:lang w:val="en-US"/>
        </w:rPr>
        <w:t>WO</w:t>
      </w:r>
      <w:r w:rsidRPr="00A06826">
        <w:rPr>
          <w:rFonts w:asciiTheme="majorBidi" w:hAnsiTheme="majorBidi" w:cstheme="majorBidi"/>
          <w:b/>
          <w:bCs/>
          <w:sz w:val="28"/>
          <w:szCs w:val="24"/>
          <w:vertAlign w:val="subscript"/>
          <w:lang w:val="en-US"/>
        </w:rPr>
        <w:t>6</w:t>
      </w:r>
      <w:r w:rsidRPr="00A06826">
        <w:rPr>
          <w:rFonts w:asciiTheme="majorBidi" w:hAnsiTheme="majorBidi" w:cstheme="majorBidi"/>
          <w:b/>
          <w:bCs/>
          <w:sz w:val="28"/>
          <w:szCs w:val="24"/>
          <w:lang w:val="en-US"/>
        </w:rPr>
        <w:t xml:space="preserve"> catalyst</w:t>
      </w:r>
    </w:p>
    <w:p w:rsidR="007C667E" w:rsidRDefault="007C667E" w:rsidP="007C667E">
      <w:pPr>
        <w:jc w:val="center"/>
        <w:rPr>
          <w:b/>
          <w:bCs/>
          <w:sz w:val="28"/>
          <w:szCs w:val="24"/>
          <w:lang w:val="en-US"/>
        </w:rPr>
      </w:pPr>
    </w:p>
    <w:p w:rsidR="007C667E" w:rsidRPr="009400F2" w:rsidRDefault="007C667E" w:rsidP="007C667E">
      <w:pPr>
        <w:autoSpaceDE w:val="0"/>
        <w:autoSpaceDN w:val="0"/>
        <w:adjustRightInd w:val="0"/>
        <w:spacing w:after="0" w:line="240" w:lineRule="auto"/>
        <w:jc w:val="center"/>
        <w:rPr>
          <w:rFonts w:ascii="Times New Roman" w:hAnsi="Times New Roman" w:cs="Times New Roman"/>
          <w:b/>
          <w:bCs/>
          <w:szCs w:val="24"/>
          <w:lang w:val="fr-FR"/>
        </w:rPr>
      </w:pPr>
      <w:r w:rsidRPr="009400F2">
        <w:rPr>
          <w:rFonts w:ascii="Times New Roman" w:hAnsi="Times New Roman" w:cs="Times New Roman"/>
          <w:b/>
          <w:bCs/>
          <w:szCs w:val="24"/>
          <w:lang w:val="fr-FR"/>
        </w:rPr>
        <w:t xml:space="preserve">Laila EL AZZOUZI, Imane MERABET, Asma BOUZIANI  </w:t>
      </w:r>
    </w:p>
    <w:p w:rsidR="007C667E" w:rsidRDefault="007C667E" w:rsidP="007C667E">
      <w:pPr>
        <w:autoSpaceDE w:val="0"/>
        <w:autoSpaceDN w:val="0"/>
        <w:adjustRightInd w:val="0"/>
        <w:spacing w:after="0" w:line="240" w:lineRule="auto"/>
        <w:jc w:val="center"/>
        <w:rPr>
          <w:rFonts w:ascii="Times New Roman" w:hAnsi="Times New Roman" w:cs="Times New Roman"/>
          <w:b/>
          <w:bCs/>
          <w:szCs w:val="24"/>
          <w:lang w:val="en-US"/>
        </w:rPr>
      </w:pPr>
      <w:r>
        <w:rPr>
          <w:rFonts w:ascii="Times New Roman" w:hAnsi="Times New Roman" w:cs="Times New Roman"/>
          <w:b/>
          <w:bCs/>
          <w:szCs w:val="24"/>
          <w:lang w:val="en-US"/>
        </w:rPr>
        <w:t xml:space="preserve">Salma BOUGARRANI, </w:t>
      </w:r>
      <w:proofErr w:type="spellStart"/>
      <w:r>
        <w:rPr>
          <w:rFonts w:ascii="Times New Roman" w:hAnsi="Times New Roman" w:cs="Times New Roman"/>
          <w:b/>
          <w:bCs/>
          <w:szCs w:val="24"/>
          <w:lang w:val="en-US"/>
        </w:rPr>
        <w:t>Wiam</w:t>
      </w:r>
      <w:proofErr w:type="spellEnd"/>
      <w:r>
        <w:rPr>
          <w:rFonts w:ascii="Times New Roman" w:hAnsi="Times New Roman" w:cs="Times New Roman"/>
          <w:b/>
          <w:bCs/>
          <w:szCs w:val="24"/>
          <w:lang w:val="en-US"/>
        </w:rPr>
        <w:t xml:space="preserve"> EL ALAMI,</w:t>
      </w:r>
      <w:r>
        <w:rPr>
          <w:rFonts w:ascii="Times New Roman" w:hAnsi="Times New Roman" w:cs="Times New Roman"/>
          <w:b/>
          <w:bCs/>
          <w:szCs w:val="24"/>
          <w:vertAlign w:val="superscript"/>
          <w:lang w:val="en-US"/>
        </w:rPr>
        <w:t xml:space="preserve"> </w:t>
      </w:r>
      <w:r>
        <w:rPr>
          <w:rFonts w:ascii="Times New Roman" w:hAnsi="Times New Roman" w:cs="Times New Roman"/>
          <w:b/>
          <w:bCs/>
          <w:szCs w:val="24"/>
          <w:lang w:val="en-US"/>
        </w:rPr>
        <w:t xml:space="preserve">Abdallah ZRINEH </w:t>
      </w:r>
    </w:p>
    <w:p w:rsidR="007C667E" w:rsidRPr="00584D70" w:rsidRDefault="007C667E" w:rsidP="007C667E">
      <w:pPr>
        <w:autoSpaceDE w:val="0"/>
        <w:autoSpaceDN w:val="0"/>
        <w:adjustRightInd w:val="0"/>
        <w:spacing w:after="0" w:line="240" w:lineRule="auto"/>
        <w:jc w:val="center"/>
        <w:rPr>
          <w:rFonts w:ascii="Times New Roman" w:hAnsi="Times New Roman" w:cs="Times New Roman"/>
          <w:b/>
          <w:bCs/>
          <w:szCs w:val="24"/>
          <w:u w:val="single"/>
          <w:vertAlign w:val="superscript"/>
          <w:lang w:val="en-US"/>
        </w:rPr>
      </w:pPr>
      <w:r w:rsidRPr="00584D70">
        <w:rPr>
          <w:rFonts w:ascii="Times New Roman" w:hAnsi="Times New Roman" w:cs="Times New Roman"/>
          <w:b/>
          <w:bCs/>
          <w:szCs w:val="24"/>
          <w:u w:val="single"/>
          <w:lang w:val="en-US"/>
        </w:rPr>
        <w:t>Mohammed EL AZZOUZI</w:t>
      </w:r>
      <w:r w:rsidRPr="00584D70">
        <w:rPr>
          <w:rFonts w:ascii="Times New Roman" w:hAnsi="Times New Roman" w:cs="Times New Roman"/>
          <w:b/>
          <w:bCs/>
          <w:szCs w:val="24"/>
          <w:u w:val="single"/>
          <w:vertAlign w:val="superscript"/>
          <w:lang w:val="en-US"/>
        </w:rPr>
        <w:t xml:space="preserve">  </w:t>
      </w:r>
    </w:p>
    <w:p w:rsidR="007C667E" w:rsidRPr="009400F2" w:rsidRDefault="007C667E" w:rsidP="007C667E">
      <w:pPr>
        <w:pStyle w:val="PrformatHTML"/>
        <w:rPr>
          <w:rFonts w:ascii="Times New Roman" w:hAnsi="Times New Roman" w:cs="Times New Roman"/>
          <w:i/>
          <w:iCs/>
          <w:sz w:val="24"/>
          <w:lang w:val="en-US"/>
        </w:rPr>
      </w:pPr>
    </w:p>
    <w:p w:rsidR="007C667E" w:rsidRPr="009400F2" w:rsidRDefault="007C667E" w:rsidP="007C667E">
      <w:pPr>
        <w:pStyle w:val="PrformatHTML"/>
        <w:tabs>
          <w:tab w:val="left" w:pos="4374"/>
        </w:tabs>
        <w:jc w:val="both"/>
        <w:rPr>
          <w:rFonts w:ascii="Times New Roman" w:hAnsi="Times New Roman" w:cs="Times New Roman"/>
          <w:bCs/>
          <w:sz w:val="24"/>
        </w:rPr>
      </w:pPr>
      <w:r w:rsidRPr="009400F2">
        <w:rPr>
          <w:rFonts w:ascii="Times New Roman" w:hAnsi="Times New Roman" w:cs="Times New Roman"/>
          <w:bCs/>
          <w:sz w:val="24"/>
        </w:rPr>
        <w:t>Abstract (not more than 300 words)</w:t>
      </w:r>
    </w:p>
    <w:p w:rsidR="007C667E" w:rsidRDefault="007C667E" w:rsidP="007C667E">
      <w:pPr>
        <w:pStyle w:val="PrformatHTML"/>
        <w:tabs>
          <w:tab w:val="left" w:pos="4374"/>
        </w:tabs>
        <w:jc w:val="both"/>
        <w:rPr>
          <w:rFonts w:ascii="Times New Roman" w:hAnsi="Times New Roman" w:cs="Times New Roman"/>
          <w:sz w:val="24"/>
        </w:rPr>
      </w:pPr>
    </w:p>
    <w:p w:rsidR="007C667E" w:rsidRPr="009400F2" w:rsidRDefault="007C667E" w:rsidP="007C667E">
      <w:pPr>
        <w:autoSpaceDE w:val="0"/>
        <w:autoSpaceDN w:val="0"/>
        <w:adjustRightInd w:val="0"/>
        <w:spacing w:after="0" w:line="240" w:lineRule="auto"/>
        <w:jc w:val="both"/>
        <w:rPr>
          <w:rFonts w:asciiTheme="majorBidi" w:hAnsiTheme="majorBidi" w:cstheme="majorBidi"/>
          <w:sz w:val="24"/>
          <w:szCs w:val="24"/>
          <w:lang w:val="en-US"/>
        </w:rPr>
      </w:pPr>
      <w:r w:rsidRPr="009400F2">
        <w:rPr>
          <w:rFonts w:asciiTheme="majorBidi" w:hAnsiTheme="majorBidi" w:cstheme="majorBidi"/>
          <w:sz w:val="24"/>
          <w:szCs w:val="24"/>
          <w:lang w:val="en-US"/>
        </w:rPr>
        <w:t>Water scarcity in MENA regions is a major issue. The reuse of treated wastewater for crop irrigation (and other applications) would alleviate the strain on clean water resource. It is necessary that the quality of the water is appropriate for the reuse application.</w:t>
      </w:r>
    </w:p>
    <w:p w:rsidR="007C667E" w:rsidRPr="009400F2" w:rsidRDefault="007C667E" w:rsidP="007C667E">
      <w:pPr>
        <w:autoSpaceDE w:val="0"/>
        <w:autoSpaceDN w:val="0"/>
        <w:adjustRightInd w:val="0"/>
        <w:spacing w:after="0" w:line="240" w:lineRule="auto"/>
        <w:jc w:val="both"/>
        <w:rPr>
          <w:rFonts w:asciiTheme="majorBidi" w:hAnsiTheme="majorBidi" w:cstheme="majorBidi"/>
          <w:sz w:val="24"/>
          <w:szCs w:val="24"/>
          <w:lang w:val="en-US"/>
        </w:rPr>
      </w:pPr>
      <w:r w:rsidRPr="009400F2">
        <w:rPr>
          <w:rFonts w:asciiTheme="majorBidi" w:hAnsiTheme="majorBidi" w:cstheme="majorBidi"/>
          <w:sz w:val="24"/>
          <w:szCs w:val="24"/>
          <w:lang w:val="en-US"/>
        </w:rPr>
        <w:t>Solar energy is plentiful in the MENA regions and may be used to drive photocatalyst absorbing light and generates radicals which can kill microorganisms and degrade toxic pollutants in water.</w:t>
      </w:r>
    </w:p>
    <w:p w:rsidR="007C667E" w:rsidRPr="009400F2" w:rsidRDefault="007C667E" w:rsidP="007C667E">
      <w:pPr>
        <w:jc w:val="both"/>
        <w:rPr>
          <w:rFonts w:asciiTheme="majorBidi" w:hAnsiTheme="majorBidi" w:cstheme="majorBidi"/>
          <w:sz w:val="24"/>
          <w:szCs w:val="24"/>
          <w:lang w:val="en-US"/>
        </w:rPr>
      </w:pPr>
      <w:r w:rsidRPr="009400F2">
        <w:rPr>
          <w:rFonts w:asciiTheme="majorBidi" w:hAnsiTheme="majorBidi" w:cstheme="majorBidi"/>
          <w:sz w:val="24"/>
          <w:szCs w:val="24"/>
          <w:lang w:val="en-US"/>
        </w:rPr>
        <w:t>A magnetic nanoparticle of Fe</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O</w:t>
      </w:r>
      <w:r w:rsidRPr="009400F2">
        <w:rPr>
          <w:rFonts w:asciiTheme="majorBidi" w:hAnsiTheme="majorBidi" w:cstheme="majorBidi"/>
          <w:sz w:val="24"/>
          <w:szCs w:val="24"/>
          <w:vertAlign w:val="subscript"/>
          <w:lang w:val="en-US"/>
        </w:rPr>
        <w:t>3</w:t>
      </w:r>
      <w:r w:rsidRPr="009400F2">
        <w:rPr>
          <w:rFonts w:asciiTheme="majorBidi" w:hAnsiTheme="majorBidi" w:cstheme="majorBidi"/>
          <w:sz w:val="24"/>
          <w:szCs w:val="24"/>
          <w:lang w:val="en-US"/>
        </w:rPr>
        <w:t xml:space="preserve"> and Bi</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WO</w:t>
      </w:r>
      <w:r w:rsidRPr="009400F2">
        <w:rPr>
          <w:rFonts w:asciiTheme="majorBidi" w:hAnsiTheme="majorBidi" w:cstheme="majorBidi"/>
          <w:sz w:val="24"/>
          <w:szCs w:val="24"/>
          <w:vertAlign w:val="subscript"/>
          <w:lang w:val="en-US"/>
        </w:rPr>
        <w:t>6</w:t>
      </w:r>
      <w:r w:rsidRPr="009400F2">
        <w:rPr>
          <w:rFonts w:asciiTheme="majorBidi" w:hAnsiTheme="majorBidi" w:cstheme="majorBidi"/>
          <w:sz w:val="24"/>
          <w:szCs w:val="24"/>
          <w:lang w:val="en-US"/>
        </w:rPr>
        <w:t xml:space="preserve"> is prepared by adding Bi</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WO</w:t>
      </w:r>
      <w:r w:rsidRPr="009400F2">
        <w:rPr>
          <w:rFonts w:asciiTheme="majorBidi" w:hAnsiTheme="majorBidi" w:cstheme="majorBidi"/>
          <w:sz w:val="24"/>
          <w:szCs w:val="24"/>
          <w:vertAlign w:val="subscript"/>
          <w:lang w:val="en-US"/>
        </w:rPr>
        <w:t>6</w:t>
      </w:r>
      <w:r w:rsidRPr="009400F2">
        <w:rPr>
          <w:rFonts w:asciiTheme="majorBidi" w:hAnsiTheme="majorBidi" w:cstheme="majorBidi"/>
          <w:sz w:val="24"/>
          <w:szCs w:val="24"/>
          <w:lang w:val="en-US"/>
        </w:rPr>
        <w:t xml:space="preserve"> to Fe</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O</w:t>
      </w:r>
      <w:r w:rsidRPr="009400F2">
        <w:rPr>
          <w:rFonts w:asciiTheme="majorBidi" w:hAnsiTheme="majorBidi" w:cstheme="majorBidi"/>
          <w:sz w:val="24"/>
          <w:szCs w:val="24"/>
          <w:vertAlign w:val="subscript"/>
          <w:lang w:val="en-US"/>
        </w:rPr>
        <w:t>3</w:t>
      </w:r>
      <w:r w:rsidRPr="009400F2">
        <w:rPr>
          <w:rFonts w:asciiTheme="majorBidi" w:hAnsiTheme="majorBidi" w:cstheme="majorBidi"/>
          <w:sz w:val="24"/>
          <w:szCs w:val="24"/>
          <w:lang w:val="en-US"/>
        </w:rPr>
        <w:t xml:space="preserve"> and their photocatalytic activity to degrade doxycycline (Dox) under ultra violet illumination supported with H</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O</w:t>
      </w:r>
      <w:r w:rsidRPr="009400F2">
        <w:rPr>
          <w:rFonts w:asciiTheme="majorBidi" w:hAnsiTheme="majorBidi" w:cstheme="majorBidi"/>
          <w:sz w:val="24"/>
          <w:szCs w:val="24"/>
          <w:vertAlign w:val="subscript"/>
          <w:lang w:val="en-US"/>
        </w:rPr>
        <w:t>2</w:t>
      </w:r>
      <w:r>
        <w:rPr>
          <w:rFonts w:asciiTheme="majorBidi" w:hAnsiTheme="majorBidi" w:cstheme="majorBidi"/>
          <w:sz w:val="24"/>
          <w:szCs w:val="24"/>
          <w:lang w:val="en-US"/>
        </w:rPr>
        <w:t xml:space="preserve"> were studied. </w:t>
      </w:r>
      <w:r w:rsidRPr="009400F2">
        <w:rPr>
          <w:rFonts w:asciiTheme="majorBidi" w:hAnsiTheme="majorBidi" w:cstheme="majorBidi"/>
          <w:sz w:val="24"/>
          <w:szCs w:val="24"/>
          <w:lang w:val="en-US"/>
        </w:rPr>
        <w:t>The H</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O</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 xml:space="preserve"> react with photogenerated electrons leading to the production of hydroxyl radicals (OH</w:t>
      </w:r>
      <w:r w:rsidRPr="009400F2">
        <w:rPr>
          <w:rFonts w:asciiTheme="majorBidi" w:hAnsiTheme="majorBidi" w:cstheme="majorBidi"/>
          <w:sz w:val="24"/>
          <w:szCs w:val="24"/>
          <w:vertAlign w:val="superscript"/>
          <w:lang w:val="en-US"/>
        </w:rPr>
        <w:t>●</w:t>
      </w:r>
      <w:r w:rsidRPr="009400F2">
        <w:rPr>
          <w:rFonts w:asciiTheme="majorBidi" w:hAnsiTheme="majorBidi" w:cstheme="majorBidi"/>
          <w:sz w:val="24"/>
          <w:szCs w:val="24"/>
          <w:lang w:val="en-US"/>
        </w:rPr>
        <w:t>). The Fe</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O</w:t>
      </w:r>
      <w:r w:rsidRPr="009400F2">
        <w:rPr>
          <w:rFonts w:asciiTheme="majorBidi" w:hAnsiTheme="majorBidi" w:cstheme="majorBidi"/>
          <w:sz w:val="24"/>
          <w:szCs w:val="24"/>
          <w:vertAlign w:val="subscript"/>
          <w:lang w:val="en-US"/>
        </w:rPr>
        <w:t>3</w:t>
      </w:r>
      <w:r w:rsidRPr="009400F2">
        <w:rPr>
          <w:rFonts w:asciiTheme="majorBidi" w:hAnsiTheme="majorBidi" w:cstheme="majorBidi"/>
          <w:sz w:val="24"/>
          <w:szCs w:val="24"/>
          <w:lang w:val="en-US"/>
        </w:rPr>
        <w:t xml:space="preserve"> acts like a Fenton reagent, accelerating the production of OH</w:t>
      </w:r>
      <w:r w:rsidRPr="009400F2">
        <w:rPr>
          <w:rFonts w:asciiTheme="majorBidi" w:hAnsiTheme="majorBidi" w:cstheme="majorBidi"/>
          <w:sz w:val="24"/>
          <w:szCs w:val="24"/>
          <w:vertAlign w:val="superscript"/>
          <w:lang w:val="en-US"/>
        </w:rPr>
        <w:t>●</w:t>
      </w:r>
      <w:r w:rsidRPr="009400F2">
        <w:rPr>
          <w:rFonts w:asciiTheme="majorBidi" w:hAnsiTheme="majorBidi" w:cstheme="majorBidi"/>
          <w:sz w:val="24"/>
          <w:szCs w:val="24"/>
          <w:lang w:val="en-US"/>
        </w:rPr>
        <w:t>. In the present study Bi</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WO</w:t>
      </w:r>
      <w:r w:rsidRPr="009400F2">
        <w:rPr>
          <w:rFonts w:asciiTheme="majorBidi" w:hAnsiTheme="majorBidi" w:cstheme="majorBidi"/>
          <w:sz w:val="24"/>
          <w:szCs w:val="24"/>
          <w:vertAlign w:val="subscript"/>
          <w:lang w:val="en-US"/>
        </w:rPr>
        <w:t>6</w:t>
      </w:r>
      <w:r w:rsidRPr="009400F2">
        <w:rPr>
          <w:rFonts w:asciiTheme="majorBidi" w:hAnsiTheme="majorBidi" w:cstheme="majorBidi"/>
          <w:sz w:val="24"/>
          <w:szCs w:val="24"/>
          <w:lang w:val="en-US"/>
        </w:rPr>
        <w:t>-Fe</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O</w:t>
      </w:r>
      <w:r w:rsidRPr="009400F2">
        <w:rPr>
          <w:rFonts w:asciiTheme="majorBidi" w:hAnsiTheme="majorBidi" w:cstheme="majorBidi"/>
          <w:sz w:val="24"/>
          <w:szCs w:val="24"/>
          <w:vertAlign w:val="subscript"/>
          <w:lang w:val="en-US"/>
        </w:rPr>
        <w:t>3</w:t>
      </w:r>
      <w:r w:rsidRPr="009400F2">
        <w:rPr>
          <w:rFonts w:asciiTheme="majorBidi" w:hAnsiTheme="majorBidi" w:cstheme="majorBidi"/>
          <w:sz w:val="24"/>
          <w:szCs w:val="24"/>
          <w:lang w:val="en-US"/>
        </w:rPr>
        <w:t>/ H</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O</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 xml:space="preserve"> system</w:t>
      </w:r>
      <w:r w:rsidRPr="009400F2">
        <w:rPr>
          <w:rFonts w:asciiTheme="majorBidi" w:hAnsiTheme="majorBidi" w:cstheme="majorBidi"/>
          <w:sz w:val="24"/>
          <w:szCs w:val="24"/>
          <w:vertAlign w:val="subscript"/>
          <w:lang w:val="en-US"/>
        </w:rPr>
        <w:t xml:space="preserve"> </w:t>
      </w:r>
      <w:r w:rsidRPr="009400F2">
        <w:rPr>
          <w:rFonts w:asciiTheme="majorBidi" w:hAnsiTheme="majorBidi" w:cstheme="majorBidi"/>
          <w:sz w:val="24"/>
          <w:szCs w:val="24"/>
          <w:lang w:val="en-US"/>
        </w:rPr>
        <w:t>demonstrate much higher photocatalytic efficiency to degrade Dox than pure Bi</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WO</w:t>
      </w:r>
      <w:r w:rsidRPr="009400F2">
        <w:rPr>
          <w:rFonts w:asciiTheme="majorBidi" w:hAnsiTheme="majorBidi" w:cstheme="majorBidi"/>
          <w:sz w:val="24"/>
          <w:szCs w:val="24"/>
          <w:vertAlign w:val="subscript"/>
          <w:lang w:val="en-US"/>
        </w:rPr>
        <w:t>6</w:t>
      </w:r>
      <w:r w:rsidRPr="009400F2">
        <w:rPr>
          <w:rFonts w:asciiTheme="majorBidi" w:hAnsiTheme="majorBidi" w:cstheme="majorBidi"/>
          <w:sz w:val="24"/>
          <w:szCs w:val="24"/>
          <w:lang w:val="en-US"/>
        </w:rPr>
        <w:t xml:space="preserve">. </w:t>
      </w:r>
    </w:p>
    <w:p w:rsidR="007C667E" w:rsidRPr="009400F2" w:rsidRDefault="007C667E" w:rsidP="007C667E">
      <w:pPr>
        <w:pStyle w:val="PrformatHTML"/>
        <w:jc w:val="both"/>
        <w:rPr>
          <w:rFonts w:ascii="Times New Roman" w:hAnsi="Times New Roman" w:cs="Times New Roman"/>
          <w:sz w:val="24"/>
          <w:lang w:val="en-US"/>
        </w:rPr>
      </w:pPr>
    </w:p>
    <w:p w:rsidR="007C667E" w:rsidRDefault="007C667E" w:rsidP="007C667E">
      <w:pPr>
        <w:pStyle w:val="PrformatHTML"/>
        <w:jc w:val="both"/>
        <w:rPr>
          <w:rFonts w:ascii="Times New Roman" w:hAnsi="Times New Roman" w:cs="Times New Roman"/>
          <w:i/>
          <w:iCs/>
          <w:sz w:val="24"/>
        </w:rPr>
      </w:pPr>
      <w:r w:rsidRPr="0028059F">
        <w:rPr>
          <w:rFonts w:ascii="Times New Roman" w:hAnsi="Times New Roman" w:cs="Times New Roman"/>
          <w:sz w:val="24"/>
        </w:rPr>
        <w:t>Keywords—</w:t>
      </w:r>
      <w:r w:rsidRPr="009400F2">
        <w:rPr>
          <w:b/>
          <w:bCs/>
          <w:sz w:val="28"/>
          <w:szCs w:val="24"/>
          <w:lang w:val="en-US"/>
        </w:rPr>
        <w:t xml:space="preserve"> </w:t>
      </w:r>
      <w:r w:rsidRPr="009400F2">
        <w:rPr>
          <w:rFonts w:asciiTheme="majorBidi" w:hAnsiTheme="majorBidi" w:cstheme="majorBidi"/>
          <w:sz w:val="24"/>
          <w:szCs w:val="24"/>
          <w:lang w:val="en-US"/>
        </w:rPr>
        <w:t>Depollution</w:t>
      </w:r>
      <w:proofErr w:type="gramStart"/>
      <w:r w:rsidRPr="009400F2">
        <w:rPr>
          <w:rFonts w:asciiTheme="majorBidi" w:hAnsiTheme="majorBidi" w:cstheme="majorBidi"/>
          <w:sz w:val="24"/>
          <w:szCs w:val="24"/>
          <w:lang w:val="en-US"/>
        </w:rPr>
        <w:t xml:space="preserve">, </w:t>
      </w:r>
      <w:r>
        <w:rPr>
          <w:rFonts w:asciiTheme="majorBidi" w:hAnsiTheme="majorBidi" w:cstheme="majorBidi"/>
          <w:sz w:val="24"/>
          <w:szCs w:val="24"/>
          <w:lang w:val="en-US"/>
        </w:rPr>
        <w:t xml:space="preserve"> </w:t>
      </w:r>
      <w:r w:rsidRPr="009400F2">
        <w:rPr>
          <w:rFonts w:asciiTheme="majorBidi" w:hAnsiTheme="majorBidi" w:cstheme="majorBidi"/>
          <w:sz w:val="24"/>
          <w:szCs w:val="24"/>
          <w:lang w:val="en-US"/>
        </w:rPr>
        <w:t>Doxycycline</w:t>
      </w:r>
      <w:proofErr w:type="gramEnd"/>
      <w:r w:rsidRPr="009400F2">
        <w:rPr>
          <w:rFonts w:asciiTheme="majorBidi" w:hAnsiTheme="majorBidi" w:cstheme="majorBidi"/>
          <w:sz w:val="24"/>
          <w:szCs w:val="24"/>
          <w:lang w:val="en-US"/>
        </w:rPr>
        <w:t xml:space="preserve"> drug, Photocatalysis, water.</w:t>
      </w:r>
    </w:p>
    <w:p w:rsidR="007C667E" w:rsidRDefault="007C667E" w:rsidP="007C667E">
      <w:pPr>
        <w:pStyle w:val="PrformatHTML"/>
        <w:jc w:val="both"/>
        <w:rPr>
          <w:rFonts w:ascii="Times New Roman" w:hAnsi="Times New Roman" w:cs="Times New Roman"/>
          <w:b/>
          <w:iCs/>
          <w:sz w:val="24"/>
        </w:rPr>
      </w:pPr>
    </w:p>
    <w:p w:rsidR="007C667E" w:rsidRDefault="007C667E" w:rsidP="007C667E">
      <w:pPr>
        <w:pStyle w:val="PrformatHTML"/>
        <w:jc w:val="both"/>
        <w:rPr>
          <w:rFonts w:ascii="Times New Roman" w:hAnsi="Times New Roman" w:cs="Times New Roman"/>
          <w:b/>
          <w:iCs/>
          <w:sz w:val="24"/>
        </w:rPr>
      </w:pPr>
    </w:p>
    <w:p w:rsidR="007C667E" w:rsidRDefault="007C667E" w:rsidP="007C667E">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7C667E" w:rsidRDefault="007C667E" w:rsidP="007C667E">
      <w:pPr>
        <w:pStyle w:val="PrformatHTML"/>
        <w:jc w:val="both"/>
        <w:rPr>
          <w:rFonts w:ascii="Times New Roman" w:hAnsi="Times New Roman" w:cs="Times New Roman"/>
          <w:b/>
          <w:iCs/>
          <w:sz w:val="24"/>
        </w:rPr>
      </w:pPr>
    </w:p>
    <w:p w:rsidR="007C667E" w:rsidRDefault="007C667E" w:rsidP="007C667E">
      <w:pPr>
        <w:pStyle w:val="PrformatHTML"/>
        <w:jc w:val="both"/>
        <w:rPr>
          <w:rFonts w:ascii="Times New Roman" w:hAnsi="Times New Roman" w:cs="Times New Roman"/>
          <w:iCs/>
          <w:sz w:val="24"/>
        </w:rPr>
      </w:pPr>
      <w:r>
        <w:rPr>
          <w:rFonts w:ascii="Times New Roman" w:hAnsi="Times New Roman" w:cs="Times New Roman"/>
          <w:iCs/>
          <w:sz w:val="24"/>
        </w:rPr>
        <w:t>Prof Mohammed El Azzouzi</w:t>
      </w:r>
      <w:r w:rsidRPr="00DF04E3">
        <w:rPr>
          <w:rFonts w:ascii="Times New Roman" w:hAnsi="Times New Roman" w:cs="Times New Roman"/>
          <w:iCs/>
          <w:sz w:val="24"/>
        </w:rPr>
        <w:t xml:space="preserve"> has completed his PhD </w:t>
      </w:r>
      <w:r>
        <w:rPr>
          <w:rFonts w:ascii="Times New Roman" w:hAnsi="Times New Roman" w:cs="Times New Roman"/>
          <w:iCs/>
          <w:sz w:val="24"/>
        </w:rPr>
        <w:t>in environmental chemistry</w:t>
      </w:r>
      <w:r w:rsidRPr="00DF04E3">
        <w:rPr>
          <w:rFonts w:ascii="Times New Roman" w:hAnsi="Times New Roman" w:cs="Times New Roman"/>
          <w:iCs/>
          <w:sz w:val="24"/>
        </w:rPr>
        <w:t xml:space="preserve"> from </w:t>
      </w:r>
      <w:r>
        <w:rPr>
          <w:rFonts w:ascii="Times New Roman" w:hAnsi="Times New Roman" w:cs="Times New Roman"/>
          <w:iCs/>
          <w:sz w:val="24"/>
        </w:rPr>
        <w:t>Mohammed V-Rabat</w:t>
      </w:r>
      <w:r w:rsidRPr="00DF04E3">
        <w:rPr>
          <w:rFonts w:ascii="Times New Roman" w:hAnsi="Times New Roman" w:cs="Times New Roman"/>
          <w:iCs/>
          <w:sz w:val="24"/>
        </w:rPr>
        <w:t xml:space="preserve"> University</w:t>
      </w:r>
      <w:r>
        <w:rPr>
          <w:rFonts w:ascii="Times New Roman" w:hAnsi="Times New Roman" w:cs="Times New Roman"/>
          <w:iCs/>
          <w:sz w:val="24"/>
        </w:rPr>
        <w:t xml:space="preserve"> in 1999</w:t>
      </w:r>
      <w:r w:rsidRPr="00DF04E3">
        <w:rPr>
          <w:rFonts w:ascii="Times New Roman" w:hAnsi="Times New Roman" w:cs="Times New Roman"/>
          <w:iCs/>
          <w:sz w:val="24"/>
        </w:rPr>
        <w:t xml:space="preserve">. He is the </w:t>
      </w:r>
      <w:r>
        <w:rPr>
          <w:rFonts w:ascii="Times New Roman" w:hAnsi="Times New Roman" w:cs="Times New Roman"/>
          <w:iCs/>
          <w:sz w:val="24"/>
        </w:rPr>
        <w:t xml:space="preserve">supervisor of 10 Doctoral </w:t>
      </w:r>
      <w:proofErr w:type="gramStart"/>
      <w:r>
        <w:rPr>
          <w:rFonts w:ascii="Times New Roman" w:hAnsi="Times New Roman" w:cs="Times New Roman"/>
          <w:iCs/>
          <w:sz w:val="24"/>
        </w:rPr>
        <w:t>thesis</w:t>
      </w:r>
      <w:proofErr w:type="gramEnd"/>
      <w:r>
        <w:rPr>
          <w:rFonts w:ascii="Times New Roman" w:hAnsi="Times New Roman" w:cs="Times New Roman"/>
          <w:iCs/>
          <w:sz w:val="24"/>
        </w:rPr>
        <w:t xml:space="preserve"> in water treatment with photocatalysis technology</w:t>
      </w:r>
      <w:r w:rsidRPr="00DF04E3">
        <w:rPr>
          <w:rFonts w:ascii="Times New Roman" w:hAnsi="Times New Roman" w:cs="Times New Roman"/>
          <w:iCs/>
          <w:sz w:val="24"/>
        </w:rPr>
        <w:t xml:space="preserve">. He has published more than </w:t>
      </w:r>
      <w:r>
        <w:rPr>
          <w:rFonts w:ascii="Times New Roman" w:hAnsi="Times New Roman" w:cs="Times New Roman"/>
          <w:iCs/>
          <w:sz w:val="24"/>
        </w:rPr>
        <w:t>50</w:t>
      </w:r>
      <w:r w:rsidRPr="00DF04E3">
        <w:rPr>
          <w:rFonts w:ascii="Times New Roman" w:hAnsi="Times New Roman" w:cs="Times New Roman"/>
          <w:iCs/>
          <w:sz w:val="24"/>
        </w:rPr>
        <w:t xml:space="preserve"> papers in reputed journals and has been serving as </w:t>
      </w:r>
      <w:r>
        <w:rPr>
          <w:rFonts w:ascii="Times New Roman" w:hAnsi="Times New Roman" w:cs="Times New Roman"/>
          <w:iCs/>
          <w:sz w:val="24"/>
        </w:rPr>
        <w:t>a leader of projects in the framework of national and International agreements from 2000.</w:t>
      </w:r>
    </w:p>
    <w:p w:rsidR="007C667E" w:rsidRDefault="007C667E" w:rsidP="007C667E">
      <w:pPr>
        <w:pStyle w:val="PrformatHTML"/>
        <w:jc w:val="both"/>
        <w:rPr>
          <w:rFonts w:ascii="Times New Roman" w:hAnsi="Times New Roman" w:cs="Times New Roman"/>
          <w:iCs/>
          <w:sz w:val="24"/>
        </w:rPr>
      </w:pPr>
    </w:p>
    <w:p w:rsidR="007C667E" w:rsidRDefault="007C667E" w:rsidP="007C667E">
      <w:pPr>
        <w:pStyle w:val="PrformatHTML"/>
        <w:jc w:val="both"/>
        <w:rPr>
          <w:rFonts w:ascii="Times New Roman" w:hAnsi="Times New Roman" w:cs="Times New Roman"/>
          <w:iCs/>
          <w:sz w:val="24"/>
        </w:rPr>
      </w:pPr>
    </w:p>
    <w:p w:rsidR="007C667E" w:rsidRDefault="007C667E" w:rsidP="007C667E">
      <w:pPr>
        <w:pStyle w:val="PrformatHTML"/>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7C667E" w:rsidRPr="003803D1" w:rsidRDefault="007C667E" w:rsidP="007C667E">
      <w:pPr>
        <w:pStyle w:val="PrformatHTML"/>
        <w:jc w:val="both"/>
        <w:rPr>
          <w:rFonts w:ascii="Times New Roman" w:hAnsi="Times New Roman" w:cs="Times New Roman"/>
          <w:iCs/>
          <w:sz w:val="24"/>
        </w:rPr>
      </w:pPr>
    </w:p>
    <w:p w:rsidR="007C667E" w:rsidRDefault="007C667E" w:rsidP="00D05ED8">
      <w:pPr>
        <w:shd w:val="clear" w:color="auto" w:fill="FFFFFF"/>
        <w:spacing w:after="0" w:line="240" w:lineRule="auto"/>
        <w:jc w:val="both"/>
        <w:rPr>
          <w:rFonts w:asciiTheme="majorBidi" w:eastAsia="Times New Roman" w:hAnsiTheme="majorBidi" w:cstheme="majorBidi"/>
          <w:sz w:val="24"/>
          <w:szCs w:val="24"/>
          <w:lang w:val="en-US" w:eastAsia="fr-FR"/>
        </w:rPr>
      </w:pPr>
      <w:r w:rsidRPr="00A06826">
        <w:rPr>
          <w:rFonts w:asciiTheme="majorBidi" w:eastAsia="Times New Roman" w:hAnsiTheme="majorBidi" w:cstheme="majorBidi"/>
          <w:sz w:val="24"/>
          <w:szCs w:val="24"/>
          <w:lang w:eastAsia="fr-FR"/>
        </w:rPr>
        <w:t xml:space="preserve">C. </w:t>
      </w:r>
      <w:proofErr w:type="spellStart"/>
      <w:r w:rsidR="00D05ED8">
        <w:rPr>
          <w:rFonts w:asciiTheme="majorBidi" w:eastAsia="Times New Roman" w:hAnsiTheme="majorBidi" w:cstheme="majorBidi"/>
          <w:sz w:val="24"/>
          <w:szCs w:val="24"/>
          <w:lang w:eastAsia="fr-FR"/>
        </w:rPr>
        <w:t>J</w:t>
      </w:r>
      <w:r w:rsidR="00D05ED8" w:rsidRPr="00A06826">
        <w:rPr>
          <w:rFonts w:asciiTheme="majorBidi" w:eastAsia="Times New Roman" w:hAnsiTheme="majorBidi" w:cstheme="majorBidi"/>
          <w:sz w:val="24"/>
          <w:szCs w:val="24"/>
          <w:lang w:eastAsia="fr-FR"/>
        </w:rPr>
        <w:t>millo-páez</w:t>
      </w:r>
      <w:proofErr w:type="spellEnd"/>
      <w:r w:rsidRPr="00A06826">
        <w:rPr>
          <w:rFonts w:asciiTheme="majorBidi" w:eastAsia="Times New Roman" w:hAnsiTheme="majorBidi" w:cstheme="majorBidi"/>
          <w:sz w:val="24"/>
          <w:szCs w:val="24"/>
          <w:lang w:eastAsia="fr-FR"/>
        </w:rPr>
        <w:t xml:space="preserve">, J.A. </w:t>
      </w:r>
      <w:proofErr w:type="spellStart"/>
      <w:r w:rsidRPr="00A06826">
        <w:rPr>
          <w:rFonts w:asciiTheme="majorBidi" w:eastAsia="Times New Roman" w:hAnsiTheme="majorBidi" w:cstheme="majorBidi"/>
          <w:sz w:val="24"/>
          <w:szCs w:val="24"/>
          <w:lang w:eastAsia="fr-FR"/>
        </w:rPr>
        <w:t>N</w:t>
      </w:r>
      <w:r w:rsidR="00D05ED8" w:rsidRPr="00A06826">
        <w:rPr>
          <w:rFonts w:asciiTheme="majorBidi" w:eastAsia="Times New Roman" w:hAnsiTheme="majorBidi" w:cstheme="majorBidi"/>
          <w:sz w:val="24"/>
          <w:szCs w:val="24"/>
          <w:lang w:eastAsia="fr-FR"/>
        </w:rPr>
        <w:t>avío</w:t>
      </w:r>
      <w:proofErr w:type="spellEnd"/>
      <w:r w:rsidRPr="00A06826">
        <w:rPr>
          <w:rFonts w:asciiTheme="majorBidi" w:eastAsia="Times New Roman" w:hAnsiTheme="majorBidi" w:cstheme="majorBidi"/>
          <w:sz w:val="24"/>
          <w:szCs w:val="24"/>
          <w:lang w:eastAsia="fr-FR"/>
        </w:rPr>
        <w:t>, M.C. H</w:t>
      </w:r>
      <w:r w:rsidR="00D05ED8" w:rsidRPr="00A06826">
        <w:rPr>
          <w:rFonts w:asciiTheme="majorBidi" w:eastAsia="Times New Roman" w:hAnsiTheme="majorBidi" w:cstheme="majorBidi"/>
          <w:sz w:val="24"/>
          <w:szCs w:val="24"/>
          <w:lang w:eastAsia="fr-FR"/>
        </w:rPr>
        <w:t>idalgo</w:t>
      </w:r>
      <w:r w:rsidRPr="00A06826">
        <w:rPr>
          <w:rFonts w:asciiTheme="majorBidi" w:eastAsia="Times New Roman" w:hAnsiTheme="majorBidi" w:cstheme="majorBidi"/>
          <w:sz w:val="24"/>
          <w:szCs w:val="24"/>
          <w:lang w:eastAsia="fr-FR"/>
        </w:rPr>
        <w:t>, </w:t>
      </w:r>
      <w:r w:rsidRPr="00A06826">
        <w:rPr>
          <w:rFonts w:asciiTheme="majorBidi" w:eastAsia="Times New Roman" w:hAnsiTheme="majorBidi" w:cstheme="majorBidi"/>
          <w:bCs/>
          <w:sz w:val="24"/>
          <w:szCs w:val="24"/>
          <w:lang w:eastAsia="fr-FR"/>
        </w:rPr>
        <w:t>A</w:t>
      </w:r>
      <w:r w:rsidR="00D05ED8">
        <w:rPr>
          <w:rFonts w:asciiTheme="majorBidi" w:eastAsia="Times New Roman" w:hAnsiTheme="majorBidi" w:cstheme="majorBidi"/>
          <w:bCs/>
          <w:sz w:val="24"/>
          <w:szCs w:val="24"/>
          <w:lang w:eastAsia="fr-FR"/>
        </w:rPr>
        <w:t>.</w:t>
      </w:r>
      <w:r w:rsidRPr="00A06826">
        <w:rPr>
          <w:rFonts w:asciiTheme="majorBidi" w:eastAsia="Times New Roman" w:hAnsiTheme="majorBidi" w:cstheme="majorBidi"/>
          <w:bCs/>
          <w:sz w:val="24"/>
          <w:szCs w:val="24"/>
          <w:lang w:eastAsia="fr-FR"/>
        </w:rPr>
        <w:t xml:space="preserve"> B</w:t>
      </w:r>
      <w:r w:rsidR="00D05ED8" w:rsidRPr="00A06826">
        <w:rPr>
          <w:rFonts w:asciiTheme="majorBidi" w:eastAsia="Times New Roman" w:hAnsiTheme="majorBidi" w:cstheme="majorBidi"/>
          <w:bCs/>
          <w:sz w:val="24"/>
          <w:szCs w:val="24"/>
          <w:lang w:eastAsia="fr-FR"/>
        </w:rPr>
        <w:t>ouzian</w:t>
      </w:r>
      <w:r w:rsidR="00D05ED8">
        <w:rPr>
          <w:rFonts w:asciiTheme="majorBidi" w:eastAsia="Times New Roman" w:hAnsiTheme="majorBidi" w:cstheme="majorBidi"/>
          <w:bCs/>
          <w:sz w:val="24"/>
          <w:szCs w:val="24"/>
          <w:lang w:eastAsia="fr-FR"/>
        </w:rPr>
        <w:t>i</w:t>
      </w:r>
      <w:r w:rsidRPr="00A06826">
        <w:rPr>
          <w:rFonts w:asciiTheme="majorBidi" w:eastAsia="Times New Roman" w:hAnsiTheme="majorBidi" w:cstheme="majorBidi"/>
          <w:sz w:val="24"/>
          <w:szCs w:val="24"/>
          <w:lang w:eastAsia="fr-FR"/>
        </w:rPr>
        <w:t>, </w:t>
      </w:r>
      <w:proofErr w:type="spellStart"/>
      <w:r w:rsidRPr="007C667E">
        <w:rPr>
          <w:rFonts w:asciiTheme="majorBidi" w:eastAsia="Times New Roman" w:hAnsiTheme="majorBidi" w:cstheme="majorBidi"/>
          <w:bCs/>
          <w:sz w:val="24"/>
          <w:szCs w:val="24"/>
          <w:lang w:eastAsia="fr-FR"/>
        </w:rPr>
        <w:t>M.</w:t>
      </w:r>
      <w:r w:rsidR="00D05ED8">
        <w:rPr>
          <w:rFonts w:asciiTheme="majorBidi" w:eastAsia="Times New Roman" w:hAnsiTheme="majorBidi" w:cstheme="majorBidi"/>
          <w:bCs/>
          <w:sz w:val="24"/>
          <w:szCs w:val="24"/>
          <w:lang w:eastAsia="fr-FR"/>
        </w:rPr>
        <w:t>E</w:t>
      </w:r>
      <w:r w:rsidR="00D05ED8" w:rsidRPr="007C667E">
        <w:rPr>
          <w:rFonts w:asciiTheme="majorBidi" w:eastAsia="Times New Roman" w:hAnsiTheme="majorBidi" w:cstheme="majorBidi"/>
          <w:bCs/>
          <w:sz w:val="24"/>
          <w:szCs w:val="24"/>
          <w:lang w:eastAsia="fr-FR"/>
        </w:rPr>
        <w:t>l</w:t>
      </w:r>
      <w:proofErr w:type="spellEnd"/>
      <w:r w:rsidR="00D05ED8" w:rsidRPr="007C667E">
        <w:rPr>
          <w:rFonts w:asciiTheme="majorBidi" w:eastAsia="Times New Roman" w:hAnsiTheme="majorBidi" w:cstheme="majorBidi"/>
          <w:bCs/>
          <w:sz w:val="24"/>
          <w:szCs w:val="24"/>
          <w:lang w:eastAsia="fr-FR"/>
        </w:rPr>
        <w:t xml:space="preserve"> </w:t>
      </w:r>
      <w:r w:rsidR="00D05ED8">
        <w:rPr>
          <w:rFonts w:asciiTheme="majorBidi" w:eastAsia="Times New Roman" w:hAnsiTheme="majorBidi" w:cstheme="majorBidi"/>
          <w:bCs/>
          <w:sz w:val="24"/>
          <w:szCs w:val="24"/>
          <w:lang w:eastAsia="fr-FR"/>
        </w:rPr>
        <w:t>A</w:t>
      </w:r>
      <w:bookmarkStart w:id="0" w:name="_GoBack"/>
      <w:bookmarkEnd w:id="0"/>
      <w:r w:rsidR="00D05ED8" w:rsidRPr="007C667E">
        <w:rPr>
          <w:rFonts w:asciiTheme="majorBidi" w:eastAsia="Times New Roman" w:hAnsiTheme="majorBidi" w:cstheme="majorBidi"/>
          <w:bCs/>
          <w:sz w:val="24"/>
          <w:szCs w:val="24"/>
          <w:lang w:eastAsia="fr-FR"/>
        </w:rPr>
        <w:t>zzouzi</w:t>
      </w:r>
      <w:r w:rsidRPr="007C667E">
        <w:rPr>
          <w:rFonts w:asciiTheme="majorBidi" w:eastAsia="Times New Roman" w:hAnsiTheme="majorBidi" w:cstheme="majorBidi"/>
          <w:bCs/>
          <w:sz w:val="24"/>
          <w:szCs w:val="24"/>
          <w:lang w:eastAsia="fr-FR"/>
        </w:rPr>
        <w:t>.</w:t>
      </w:r>
      <w:r w:rsidRPr="00A06826">
        <w:rPr>
          <w:rFonts w:asciiTheme="majorBidi" w:eastAsia="Times New Roman" w:hAnsiTheme="majorBidi" w:cstheme="majorBidi"/>
          <w:sz w:val="24"/>
          <w:szCs w:val="24"/>
          <w:lang w:eastAsia="fr-FR"/>
        </w:rPr>
        <w:t xml:space="preserve"> </w:t>
      </w:r>
      <w:r w:rsidRPr="00A06826">
        <w:rPr>
          <w:rFonts w:asciiTheme="majorBidi" w:eastAsia="Times New Roman" w:hAnsiTheme="majorBidi" w:cstheme="majorBidi"/>
          <w:sz w:val="24"/>
          <w:szCs w:val="24"/>
          <w:lang w:val="en-US" w:eastAsia="fr-FR"/>
        </w:rPr>
        <w:t>(</w:t>
      </w:r>
      <w:r w:rsidRPr="00A06826">
        <w:rPr>
          <w:rFonts w:asciiTheme="majorBidi" w:eastAsia="Times New Roman" w:hAnsiTheme="majorBidi" w:cstheme="majorBidi"/>
          <w:sz w:val="24"/>
          <w:szCs w:val="24"/>
          <w:bdr w:val="none" w:sz="0" w:space="0" w:color="auto" w:frame="1"/>
          <w:lang w:val="en-US" w:eastAsia="fr-FR"/>
        </w:rPr>
        <w:t>2017)</w:t>
      </w:r>
      <w:r>
        <w:rPr>
          <w:rFonts w:asciiTheme="majorBidi" w:eastAsia="Times New Roman" w:hAnsiTheme="majorBidi" w:cstheme="majorBidi"/>
          <w:b/>
          <w:sz w:val="24"/>
          <w:szCs w:val="24"/>
          <w:lang w:val="en-US" w:eastAsia="fr-FR"/>
        </w:rPr>
        <w:t xml:space="preserve">, </w:t>
      </w:r>
      <w:proofErr w:type="gramStart"/>
      <w:r w:rsidRPr="00A06826">
        <w:rPr>
          <w:rFonts w:asciiTheme="majorBidi" w:eastAsia="Times New Roman" w:hAnsiTheme="majorBidi" w:cstheme="majorBidi"/>
          <w:sz w:val="24"/>
          <w:szCs w:val="24"/>
          <w:lang w:eastAsia="fr-FR"/>
        </w:rPr>
        <w:t>Mixed</w:t>
      </w:r>
      <w:proofErr w:type="gramEnd"/>
      <w:r w:rsidRPr="00A06826">
        <w:rPr>
          <w:rFonts w:asciiTheme="majorBidi" w:eastAsia="Times New Roman" w:hAnsiTheme="majorBidi" w:cstheme="majorBidi"/>
          <w:sz w:val="24"/>
          <w:szCs w:val="24"/>
          <w:lang w:eastAsia="fr-FR"/>
        </w:rPr>
        <w:t xml:space="preserve"> </w:t>
      </w:r>
      <w:r w:rsidRPr="00A06826">
        <w:rPr>
          <w:rFonts w:asciiTheme="majorBidi" w:eastAsia="Times New Roman" w:hAnsiTheme="majorBidi" w:cstheme="majorBidi"/>
          <w:sz w:val="24"/>
          <w:szCs w:val="24"/>
          <w:lang w:val="en-US" w:eastAsia="fr-FR"/>
        </w:rPr>
        <w:t>α</w:t>
      </w:r>
      <w:r w:rsidRPr="00A06826">
        <w:rPr>
          <w:rFonts w:asciiTheme="majorBidi" w:eastAsia="Times New Roman" w:hAnsiTheme="majorBidi" w:cstheme="majorBidi"/>
          <w:sz w:val="24"/>
          <w:szCs w:val="24"/>
          <w:lang w:eastAsia="fr-FR"/>
        </w:rPr>
        <w:t>-Fe</w:t>
      </w:r>
      <w:r w:rsidRPr="00A06826">
        <w:rPr>
          <w:rFonts w:asciiTheme="majorBidi" w:eastAsia="Times New Roman" w:hAnsiTheme="majorBidi" w:cstheme="majorBidi"/>
          <w:sz w:val="24"/>
          <w:szCs w:val="24"/>
          <w:vertAlign w:val="subscript"/>
          <w:lang w:eastAsia="fr-FR"/>
        </w:rPr>
        <w:t>2</w:t>
      </w:r>
      <w:r w:rsidRPr="00A06826">
        <w:rPr>
          <w:rFonts w:asciiTheme="majorBidi" w:eastAsia="Times New Roman" w:hAnsiTheme="majorBidi" w:cstheme="majorBidi"/>
          <w:sz w:val="24"/>
          <w:szCs w:val="24"/>
          <w:lang w:eastAsia="fr-FR"/>
        </w:rPr>
        <w:t>O</w:t>
      </w:r>
      <w:r w:rsidRPr="00A06826">
        <w:rPr>
          <w:rFonts w:asciiTheme="majorBidi" w:eastAsia="Times New Roman" w:hAnsiTheme="majorBidi" w:cstheme="majorBidi"/>
          <w:sz w:val="24"/>
          <w:szCs w:val="24"/>
          <w:vertAlign w:val="subscript"/>
          <w:lang w:eastAsia="fr-FR"/>
        </w:rPr>
        <w:t>3</w:t>
      </w:r>
      <w:r w:rsidRPr="00A06826">
        <w:rPr>
          <w:rFonts w:asciiTheme="majorBidi" w:eastAsia="Times New Roman" w:hAnsiTheme="majorBidi" w:cstheme="majorBidi"/>
          <w:sz w:val="24"/>
          <w:szCs w:val="24"/>
          <w:lang w:eastAsia="fr-FR"/>
        </w:rPr>
        <w:t>/Bi</w:t>
      </w:r>
      <w:r w:rsidRPr="00A06826">
        <w:rPr>
          <w:rFonts w:asciiTheme="majorBidi" w:eastAsia="Times New Roman" w:hAnsiTheme="majorBidi" w:cstheme="majorBidi"/>
          <w:sz w:val="24"/>
          <w:szCs w:val="24"/>
          <w:vertAlign w:val="subscript"/>
          <w:lang w:eastAsia="fr-FR"/>
        </w:rPr>
        <w:t>2</w:t>
      </w:r>
      <w:r w:rsidRPr="00A06826">
        <w:rPr>
          <w:rFonts w:asciiTheme="majorBidi" w:eastAsia="Times New Roman" w:hAnsiTheme="majorBidi" w:cstheme="majorBidi"/>
          <w:sz w:val="24"/>
          <w:szCs w:val="24"/>
          <w:lang w:eastAsia="fr-FR"/>
        </w:rPr>
        <w:t>WO</w:t>
      </w:r>
      <w:r w:rsidRPr="00A06826">
        <w:rPr>
          <w:rFonts w:asciiTheme="majorBidi" w:eastAsia="Times New Roman" w:hAnsiTheme="majorBidi" w:cstheme="majorBidi"/>
          <w:sz w:val="24"/>
          <w:szCs w:val="24"/>
          <w:vertAlign w:val="subscript"/>
          <w:lang w:eastAsia="fr-FR"/>
        </w:rPr>
        <w:t>6</w:t>
      </w:r>
      <w:r w:rsidRPr="00A06826">
        <w:rPr>
          <w:rFonts w:asciiTheme="majorBidi" w:eastAsia="Times New Roman" w:hAnsiTheme="majorBidi" w:cstheme="majorBidi"/>
          <w:sz w:val="24"/>
          <w:szCs w:val="24"/>
          <w:lang w:eastAsia="fr-FR"/>
        </w:rPr>
        <w:t> oxides for Photo assisted Hetero-Fenton Degradation of Methyl Orange and Phenol,</w:t>
      </w:r>
      <w:r>
        <w:rPr>
          <w:rFonts w:asciiTheme="majorBidi" w:eastAsia="Times New Roman" w:hAnsiTheme="majorBidi" w:cstheme="majorBidi"/>
          <w:sz w:val="24"/>
          <w:szCs w:val="24"/>
          <w:lang w:eastAsia="fr-FR"/>
        </w:rPr>
        <w:t xml:space="preserve"> </w:t>
      </w:r>
      <w:r w:rsidRPr="007C667E">
        <w:rPr>
          <w:rFonts w:asciiTheme="majorBidi" w:eastAsia="Times New Roman" w:hAnsiTheme="majorBidi" w:cstheme="majorBidi"/>
          <w:sz w:val="24"/>
          <w:szCs w:val="24"/>
          <w:u w:val="single"/>
          <w:lang w:val="en-US" w:eastAsia="fr-FR"/>
        </w:rPr>
        <w:t>Journal of Photochemistry and Photobiology A</w:t>
      </w:r>
      <w:r w:rsidRPr="007C667E">
        <w:rPr>
          <w:rFonts w:asciiTheme="majorBidi" w:eastAsia="Times New Roman" w:hAnsiTheme="majorBidi" w:cstheme="majorBidi"/>
          <w:sz w:val="24"/>
          <w:szCs w:val="24"/>
          <w:lang w:val="en-US" w:eastAsia="fr-FR"/>
        </w:rPr>
        <w:t xml:space="preserve">: Chemistry 332,521–533. </w:t>
      </w:r>
    </w:p>
    <w:p w:rsidR="007C667E" w:rsidRPr="007C667E" w:rsidRDefault="007C667E" w:rsidP="007C667E">
      <w:pPr>
        <w:shd w:val="clear" w:color="auto" w:fill="FFFFFF"/>
        <w:spacing w:after="0" w:line="240" w:lineRule="auto"/>
        <w:jc w:val="both"/>
        <w:rPr>
          <w:rFonts w:asciiTheme="majorBidi" w:eastAsia="Times New Roman" w:hAnsiTheme="majorBidi" w:cstheme="majorBidi"/>
          <w:b/>
          <w:sz w:val="24"/>
          <w:szCs w:val="24"/>
          <w:lang w:val="en-US" w:eastAsia="fr-FR"/>
        </w:rPr>
      </w:pPr>
    </w:p>
    <w:p w:rsidR="007C667E" w:rsidRDefault="007C667E" w:rsidP="007C667E">
      <w:pPr>
        <w:shd w:val="clear" w:color="auto" w:fill="FFFFFF"/>
        <w:spacing w:after="0" w:line="240" w:lineRule="auto"/>
        <w:jc w:val="both"/>
        <w:rPr>
          <w:rFonts w:asciiTheme="majorBidi" w:hAnsiTheme="majorBidi" w:cstheme="majorBidi"/>
          <w:caps/>
          <w:sz w:val="24"/>
          <w:szCs w:val="24"/>
          <w:lang w:val="en-US"/>
        </w:rPr>
      </w:pPr>
    </w:p>
    <w:p w:rsidR="007C667E" w:rsidRDefault="007C667E" w:rsidP="007C667E">
      <w:pPr>
        <w:shd w:val="clear" w:color="auto" w:fill="FFFFFF"/>
        <w:spacing w:after="0" w:line="240" w:lineRule="auto"/>
        <w:jc w:val="both"/>
        <w:rPr>
          <w:rFonts w:asciiTheme="majorBidi" w:hAnsiTheme="majorBidi" w:cstheme="majorBidi"/>
          <w:caps/>
          <w:sz w:val="24"/>
          <w:szCs w:val="24"/>
          <w:lang w:val="en-US"/>
        </w:rPr>
      </w:pPr>
    </w:p>
    <w:p w:rsidR="007C667E" w:rsidRDefault="007C667E" w:rsidP="007C667E">
      <w:pPr>
        <w:shd w:val="clear" w:color="auto" w:fill="FFFFFF"/>
        <w:spacing w:after="0" w:line="240" w:lineRule="auto"/>
        <w:jc w:val="both"/>
        <w:rPr>
          <w:rFonts w:asciiTheme="majorBidi" w:hAnsiTheme="majorBidi" w:cstheme="majorBidi"/>
          <w:caps/>
          <w:sz w:val="24"/>
          <w:szCs w:val="24"/>
          <w:lang w:val="en-US"/>
        </w:rPr>
      </w:pPr>
    </w:p>
    <w:p w:rsidR="007C667E" w:rsidRPr="007C667E" w:rsidRDefault="007C667E" w:rsidP="00D05ED8">
      <w:pPr>
        <w:shd w:val="clear" w:color="auto" w:fill="FFFFFF"/>
        <w:spacing w:after="0" w:line="240" w:lineRule="auto"/>
        <w:jc w:val="both"/>
        <w:rPr>
          <w:rFonts w:asciiTheme="majorBidi" w:eastAsia="Times New Roman" w:hAnsiTheme="majorBidi" w:cstheme="majorBidi"/>
          <w:b/>
          <w:sz w:val="24"/>
          <w:szCs w:val="24"/>
          <w:lang w:val="en-US" w:eastAsia="fr-FR"/>
        </w:rPr>
      </w:pPr>
      <w:proofErr w:type="spellStart"/>
      <w:r w:rsidRPr="00A06826">
        <w:rPr>
          <w:rFonts w:asciiTheme="majorBidi" w:hAnsiTheme="majorBidi" w:cstheme="majorBidi"/>
          <w:caps/>
          <w:sz w:val="24"/>
          <w:szCs w:val="24"/>
          <w:lang w:val="en-US"/>
        </w:rPr>
        <w:lastRenderedPageBreak/>
        <w:t>S.O</w:t>
      </w:r>
      <w:r w:rsidR="00D05ED8" w:rsidRPr="00A06826">
        <w:rPr>
          <w:rFonts w:asciiTheme="majorBidi" w:hAnsiTheme="majorBidi" w:cstheme="majorBidi"/>
          <w:sz w:val="24"/>
          <w:szCs w:val="24"/>
          <w:lang w:val="en-US"/>
        </w:rPr>
        <w:t>ufqir</w:t>
      </w:r>
      <w:proofErr w:type="spellEnd"/>
      <w:r w:rsidRPr="00A06826">
        <w:rPr>
          <w:rFonts w:asciiTheme="majorBidi" w:hAnsiTheme="majorBidi" w:cstheme="majorBidi"/>
          <w:caps/>
          <w:sz w:val="24"/>
          <w:szCs w:val="24"/>
          <w:lang w:val="en-US"/>
        </w:rPr>
        <w:t xml:space="preserve">, M. </w:t>
      </w:r>
      <w:r w:rsidR="00D05ED8">
        <w:rPr>
          <w:rFonts w:asciiTheme="majorBidi" w:hAnsiTheme="majorBidi" w:cstheme="majorBidi"/>
          <w:sz w:val="24"/>
          <w:szCs w:val="24"/>
          <w:lang w:val="en-US"/>
        </w:rPr>
        <w:t>E</w:t>
      </w:r>
      <w:r w:rsidR="00D05ED8" w:rsidRPr="00A06826">
        <w:rPr>
          <w:rFonts w:asciiTheme="majorBidi" w:hAnsiTheme="majorBidi" w:cstheme="majorBidi"/>
          <w:sz w:val="24"/>
          <w:szCs w:val="24"/>
          <w:lang w:val="en-US"/>
        </w:rPr>
        <w:t xml:space="preserve">l </w:t>
      </w:r>
      <w:proofErr w:type="spellStart"/>
      <w:r w:rsidR="00D05ED8" w:rsidRPr="00A06826">
        <w:rPr>
          <w:rFonts w:asciiTheme="majorBidi" w:hAnsiTheme="majorBidi" w:cstheme="majorBidi"/>
          <w:sz w:val="24"/>
          <w:szCs w:val="24"/>
          <w:lang w:val="en-US"/>
        </w:rPr>
        <w:t>madani</w:t>
      </w:r>
      <w:proofErr w:type="spellEnd"/>
      <w:r w:rsidRPr="00A06826">
        <w:rPr>
          <w:rFonts w:asciiTheme="majorBidi" w:hAnsiTheme="majorBidi" w:cstheme="majorBidi"/>
          <w:caps/>
          <w:sz w:val="24"/>
          <w:szCs w:val="24"/>
          <w:lang w:val="en-US"/>
        </w:rPr>
        <w:t xml:space="preserve">, </w:t>
      </w:r>
      <w:proofErr w:type="spellStart"/>
      <w:r w:rsidRPr="00A06826">
        <w:rPr>
          <w:rFonts w:asciiTheme="majorBidi" w:hAnsiTheme="majorBidi" w:cstheme="majorBidi"/>
          <w:sz w:val="24"/>
          <w:szCs w:val="24"/>
          <w:lang w:val="en-GB"/>
        </w:rPr>
        <w:t>M.H</w:t>
      </w:r>
      <w:r w:rsidR="00D05ED8" w:rsidRPr="00A06826">
        <w:rPr>
          <w:rFonts w:asciiTheme="majorBidi" w:hAnsiTheme="majorBidi" w:cstheme="majorBidi"/>
          <w:sz w:val="24"/>
          <w:szCs w:val="24"/>
          <w:lang w:val="en-GB"/>
        </w:rPr>
        <w:t>arir</w:t>
      </w:r>
      <w:proofErr w:type="spellEnd"/>
      <w:r w:rsidRPr="00A06826">
        <w:rPr>
          <w:rFonts w:asciiTheme="majorBidi" w:hAnsiTheme="majorBidi" w:cstheme="majorBidi"/>
          <w:sz w:val="24"/>
          <w:szCs w:val="24"/>
          <w:lang w:val="en-GB"/>
        </w:rPr>
        <w:t xml:space="preserve">, </w:t>
      </w:r>
      <w:r w:rsidRPr="00A06826">
        <w:rPr>
          <w:rFonts w:asciiTheme="majorBidi" w:hAnsiTheme="majorBidi" w:cstheme="majorBidi"/>
          <w:sz w:val="24"/>
          <w:szCs w:val="24"/>
          <w:lang w:val="en-US"/>
        </w:rPr>
        <w:t xml:space="preserve">M. </w:t>
      </w:r>
      <w:proofErr w:type="spellStart"/>
      <w:r w:rsidR="00D05ED8">
        <w:rPr>
          <w:rFonts w:asciiTheme="majorBidi" w:hAnsiTheme="majorBidi" w:cstheme="majorBidi"/>
          <w:sz w:val="24"/>
          <w:szCs w:val="24"/>
          <w:lang w:val="en-US"/>
        </w:rPr>
        <w:t>Alaoui</w:t>
      </w:r>
      <w:proofErr w:type="spellEnd"/>
      <w:r w:rsidR="00D05ED8">
        <w:rPr>
          <w:rFonts w:asciiTheme="majorBidi" w:hAnsiTheme="majorBidi" w:cstheme="majorBidi"/>
          <w:sz w:val="24"/>
          <w:szCs w:val="24"/>
          <w:lang w:val="en-US"/>
        </w:rPr>
        <w:t xml:space="preserve"> el </w:t>
      </w:r>
      <w:proofErr w:type="spellStart"/>
      <w:r w:rsidR="00D05ED8">
        <w:rPr>
          <w:rFonts w:asciiTheme="majorBidi" w:hAnsiTheme="majorBidi" w:cstheme="majorBidi"/>
          <w:sz w:val="24"/>
          <w:szCs w:val="24"/>
          <w:lang w:val="en-US"/>
        </w:rPr>
        <w:t>B</w:t>
      </w:r>
      <w:r w:rsidR="00D05ED8" w:rsidRPr="00A06826">
        <w:rPr>
          <w:rFonts w:asciiTheme="majorBidi" w:hAnsiTheme="majorBidi" w:cstheme="majorBidi"/>
          <w:sz w:val="24"/>
          <w:szCs w:val="24"/>
          <w:lang w:val="en-US"/>
        </w:rPr>
        <w:t>elghiti</w:t>
      </w:r>
      <w:proofErr w:type="spellEnd"/>
      <w:r w:rsidRPr="00A06826">
        <w:rPr>
          <w:rFonts w:asciiTheme="majorBidi" w:hAnsiTheme="majorBidi" w:cstheme="majorBidi"/>
          <w:sz w:val="24"/>
          <w:szCs w:val="24"/>
          <w:lang w:val="en-US"/>
        </w:rPr>
        <w:t xml:space="preserve">, </w:t>
      </w:r>
      <w:proofErr w:type="spellStart"/>
      <w:r w:rsidRPr="00A06826">
        <w:rPr>
          <w:rFonts w:asciiTheme="majorBidi" w:hAnsiTheme="majorBidi" w:cstheme="majorBidi"/>
          <w:sz w:val="24"/>
          <w:szCs w:val="24"/>
          <w:lang w:val="en-US"/>
        </w:rPr>
        <w:t>A.Z</w:t>
      </w:r>
      <w:r w:rsidR="00D05ED8" w:rsidRPr="00A06826">
        <w:rPr>
          <w:rFonts w:asciiTheme="majorBidi" w:hAnsiTheme="majorBidi" w:cstheme="majorBidi"/>
          <w:sz w:val="24"/>
          <w:szCs w:val="24"/>
          <w:lang w:val="en-US"/>
        </w:rPr>
        <w:t>rineh</w:t>
      </w:r>
      <w:proofErr w:type="spellEnd"/>
      <w:r w:rsidRPr="00A06826">
        <w:rPr>
          <w:rFonts w:asciiTheme="majorBidi" w:hAnsiTheme="majorBidi" w:cstheme="majorBidi"/>
          <w:sz w:val="24"/>
          <w:szCs w:val="24"/>
          <w:lang w:val="en-US"/>
        </w:rPr>
        <w:t xml:space="preserve"> </w:t>
      </w:r>
      <w:r w:rsidR="00D05ED8">
        <w:rPr>
          <w:rFonts w:asciiTheme="majorBidi" w:hAnsiTheme="majorBidi" w:cstheme="majorBidi"/>
          <w:caps/>
          <w:sz w:val="24"/>
          <w:szCs w:val="24"/>
          <w:lang w:val="en-US"/>
        </w:rPr>
        <w:t>&amp;</w:t>
      </w:r>
      <w:r w:rsidRPr="00A06826">
        <w:rPr>
          <w:rFonts w:asciiTheme="majorBidi" w:hAnsiTheme="majorBidi" w:cstheme="majorBidi"/>
          <w:b/>
          <w:caps/>
          <w:sz w:val="24"/>
          <w:szCs w:val="24"/>
          <w:lang w:val="en-US"/>
        </w:rPr>
        <w:t xml:space="preserve"> </w:t>
      </w:r>
      <w:r>
        <w:rPr>
          <w:rFonts w:asciiTheme="majorBidi" w:hAnsiTheme="majorBidi" w:cstheme="majorBidi"/>
          <w:bCs/>
          <w:caps/>
          <w:sz w:val="24"/>
          <w:szCs w:val="24"/>
          <w:lang w:val="en-US"/>
        </w:rPr>
        <w:t xml:space="preserve">M. </w:t>
      </w:r>
      <w:r w:rsidR="00D05ED8">
        <w:rPr>
          <w:rFonts w:asciiTheme="majorBidi" w:hAnsiTheme="majorBidi" w:cstheme="majorBidi"/>
          <w:bCs/>
          <w:sz w:val="24"/>
          <w:szCs w:val="24"/>
          <w:lang w:val="en-US"/>
        </w:rPr>
        <w:t xml:space="preserve">El Azzouzi </w:t>
      </w:r>
      <w:r w:rsidRPr="00A06826">
        <w:rPr>
          <w:rFonts w:asciiTheme="majorBidi" w:eastAsia="Times New Roman" w:hAnsiTheme="majorBidi" w:cstheme="majorBidi"/>
          <w:sz w:val="24"/>
          <w:szCs w:val="24"/>
          <w:lang w:val="en-US" w:eastAsia="fr-FR"/>
        </w:rPr>
        <w:t>(</w:t>
      </w:r>
      <w:r w:rsidRPr="00A06826">
        <w:rPr>
          <w:rFonts w:asciiTheme="majorBidi" w:eastAsia="Times New Roman" w:hAnsiTheme="majorBidi" w:cstheme="majorBidi"/>
          <w:sz w:val="24"/>
          <w:szCs w:val="24"/>
          <w:bdr w:val="none" w:sz="0" w:space="0" w:color="auto" w:frame="1"/>
          <w:lang w:val="en-US" w:eastAsia="fr-FR"/>
        </w:rPr>
        <w:t>2017)</w:t>
      </w:r>
      <w:r>
        <w:rPr>
          <w:rFonts w:asciiTheme="majorBidi" w:eastAsia="Times New Roman" w:hAnsiTheme="majorBidi" w:cstheme="majorBidi"/>
          <w:b/>
          <w:sz w:val="24"/>
          <w:szCs w:val="24"/>
          <w:lang w:val="en-US" w:eastAsia="fr-FR"/>
        </w:rPr>
        <w:t xml:space="preserve">, </w:t>
      </w:r>
      <w:r w:rsidRPr="00A06826">
        <w:rPr>
          <w:rFonts w:asciiTheme="majorBidi" w:hAnsiTheme="majorBidi" w:cstheme="majorBidi"/>
          <w:sz w:val="24"/>
          <w:szCs w:val="24"/>
          <w:lang w:val="en-US"/>
        </w:rPr>
        <w:t xml:space="preserve">Adsorption of </w:t>
      </w:r>
      <w:proofErr w:type="spellStart"/>
      <w:r w:rsidRPr="00A06826">
        <w:rPr>
          <w:rFonts w:asciiTheme="majorBidi" w:hAnsiTheme="majorBidi" w:cstheme="majorBidi"/>
          <w:sz w:val="24"/>
          <w:szCs w:val="24"/>
          <w:lang w:val="en-US"/>
        </w:rPr>
        <w:t>imazethapyr</w:t>
      </w:r>
      <w:proofErr w:type="spellEnd"/>
      <w:r w:rsidRPr="00A06826">
        <w:rPr>
          <w:rFonts w:asciiTheme="majorBidi" w:hAnsiTheme="majorBidi" w:cstheme="majorBidi"/>
          <w:sz w:val="24"/>
          <w:szCs w:val="24"/>
          <w:lang w:val="en-US"/>
        </w:rPr>
        <w:t xml:space="preserve"> on six agricultural soils of Morocco: Evaluation of the impact of soil</w:t>
      </w:r>
      <w:r w:rsidRPr="00A06826">
        <w:rPr>
          <w:rFonts w:asciiTheme="majorBidi" w:hAnsiTheme="majorBidi" w:cstheme="majorBidi"/>
          <w:sz w:val="24"/>
          <w:szCs w:val="24"/>
          <w:shd w:val="clear" w:color="auto" w:fill="FFFFFF"/>
          <w:lang w:val="en-US"/>
        </w:rPr>
        <w:t xml:space="preserve">, </w:t>
      </w:r>
      <w:r w:rsidRPr="007C667E">
        <w:rPr>
          <w:rStyle w:val="Accentuation"/>
          <w:rFonts w:asciiTheme="majorBidi" w:hAnsiTheme="majorBidi" w:cstheme="majorBidi"/>
          <w:b w:val="0"/>
          <w:bCs w:val="0"/>
          <w:sz w:val="24"/>
          <w:szCs w:val="24"/>
          <w:u w:val="single"/>
          <w:lang w:val="en-GB"/>
        </w:rPr>
        <w:t>Arabian Journal of Chemistry</w:t>
      </w:r>
      <w:r w:rsidRPr="007C667E">
        <w:rPr>
          <w:rFonts w:asciiTheme="majorBidi" w:hAnsiTheme="majorBidi" w:cstheme="majorBidi"/>
          <w:b/>
          <w:bCs/>
          <w:sz w:val="24"/>
          <w:szCs w:val="24"/>
          <w:lang w:val="en-GB"/>
        </w:rPr>
        <w:t>,</w:t>
      </w:r>
      <w:r w:rsidRPr="00A06826">
        <w:rPr>
          <w:rFonts w:asciiTheme="majorBidi" w:hAnsiTheme="majorBidi" w:cstheme="majorBidi"/>
          <w:sz w:val="24"/>
          <w:szCs w:val="24"/>
          <w:shd w:val="clear" w:color="auto" w:fill="FFFFFF"/>
          <w:lang w:val="en-US"/>
        </w:rPr>
        <w:t xml:space="preserve"> 10, pp. S2944-S2949</w:t>
      </w:r>
      <w:r>
        <w:rPr>
          <w:rFonts w:asciiTheme="majorBidi" w:hAnsiTheme="majorBidi" w:cstheme="majorBidi"/>
          <w:sz w:val="24"/>
          <w:szCs w:val="24"/>
          <w:shd w:val="clear" w:color="auto" w:fill="FFFFFF"/>
          <w:lang w:val="en-US"/>
        </w:rPr>
        <w:t>.</w:t>
      </w:r>
    </w:p>
    <w:p w:rsidR="007C667E" w:rsidRPr="00A06826" w:rsidRDefault="007C667E" w:rsidP="00D05ED8">
      <w:pPr>
        <w:shd w:val="clear" w:color="auto" w:fill="FFFFFF"/>
        <w:spacing w:before="100" w:beforeAutospacing="1" w:after="0" w:line="240" w:lineRule="auto"/>
        <w:rPr>
          <w:rFonts w:asciiTheme="majorBidi" w:eastAsia="Times New Roman" w:hAnsiTheme="majorBidi" w:cstheme="majorBidi"/>
          <w:sz w:val="24"/>
          <w:szCs w:val="24"/>
          <w:lang w:val="en-US" w:eastAsia="fr-FR"/>
        </w:rPr>
      </w:pPr>
      <w:r w:rsidRPr="00A06826">
        <w:rPr>
          <w:rFonts w:asciiTheme="majorBidi" w:eastAsia="Times New Roman" w:hAnsiTheme="majorBidi" w:cstheme="majorBidi"/>
          <w:sz w:val="24"/>
          <w:szCs w:val="24"/>
          <w:lang w:val="en-US" w:eastAsia="fr-FR"/>
        </w:rPr>
        <w:t>Photocatalytic degradation of the herbicide imazapyr: Do the initial degradation rates correlate with the adsorption kinetics and isotherms</w:t>
      </w:r>
      <w:r w:rsidRPr="00A06826">
        <w:rPr>
          <w:rFonts w:asciiTheme="majorBidi" w:hAnsiTheme="majorBidi" w:cstheme="majorBidi"/>
          <w:sz w:val="24"/>
          <w:szCs w:val="24"/>
          <w:lang w:val="en-US"/>
        </w:rPr>
        <w:t xml:space="preserve"> </w:t>
      </w:r>
      <w:hyperlink r:id="rId8" w:tooltip="Show Author Details" w:history="1">
        <w:proofErr w:type="spellStart"/>
        <w:r w:rsidRPr="00A06826">
          <w:rPr>
            <w:rFonts w:asciiTheme="majorBidi" w:eastAsia="Times New Roman" w:hAnsiTheme="majorBidi" w:cstheme="majorBidi"/>
            <w:sz w:val="24"/>
            <w:szCs w:val="24"/>
            <w:lang w:val="en-US" w:eastAsia="fr-FR"/>
          </w:rPr>
          <w:t>A</w:t>
        </w:r>
        <w:r w:rsidR="00D05ED8" w:rsidRPr="00A06826">
          <w:rPr>
            <w:rFonts w:asciiTheme="majorBidi" w:eastAsia="Times New Roman" w:hAnsiTheme="majorBidi" w:cstheme="majorBidi"/>
            <w:sz w:val="24"/>
            <w:szCs w:val="24"/>
            <w:lang w:val="en-US" w:eastAsia="fr-FR"/>
          </w:rPr>
          <w:t>titar</w:t>
        </w:r>
        <w:proofErr w:type="spellEnd"/>
        <w:r w:rsidRPr="00A06826">
          <w:rPr>
            <w:rFonts w:asciiTheme="majorBidi" w:eastAsia="Times New Roman" w:hAnsiTheme="majorBidi" w:cstheme="majorBidi"/>
            <w:sz w:val="24"/>
            <w:szCs w:val="24"/>
            <w:lang w:val="en-US" w:eastAsia="fr-FR"/>
          </w:rPr>
          <w:t>, M.F.</w:t>
        </w:r>
      </w:hyperlink>
      <w:r w:rsidRPr="00A06826">
        <w:rPr>
          <w:rFonts w:asciiTheme="majorBidi" w:eastAsia="Times New Roman" w:hAnsiTheme="majorBidi" w:cstheme="majorBidi"/>
          <w:sz w:val="24"/>
          <w:szCs w:val="24"/>
          <w:lang w:val="en-US" w:eastAsia="fr-FR"/>
        </w:rPr>
        <w:t xml:space="preserve">, </w:t>
      </w:r>
      <w:hyperlink r:id="rId9" w:tooltip="Show Author Details" w:history="1">
        <w:r w:rsidRPr="00A06826">
          <w:rPr>
            <w:rFonts w:asciiTheme="majorBidi" w:eastAsia="Times New Roman" w:hAnsiTheme="majorBidi" w:cstheme="majorBidi"/>
            <w:sz w:val="24"/>
            <w:szCs w:val="24"/>
            <w:lang w:val="en-US" w:eastAsia="fr-FR"/>
          </w:rPr>
          <w:t>B</w:t>
        </w:r>
        <w:r w:rsidR="00D05ED8" w:rsidRPr="00A06826">
          <w:rPr>
            <w:rFonts w:asciiTheme="majorBidi" w:eastAsia="Times New Roman" w:hAnsiTheme="majorBidi" w:cstheme="majorBidi"/>
            <w:sz w:val="24"/>
            <w:szCs w:val="24"/>
            <w:lang w:val="en-US" w:eastAsia="fr-FR"/>
          </w:rPr>
          <w:t>ouziani</w:t>
        </w:r>
        <w:r w:rsidRPr="00A06826">
          <w:rPr>
            <w:rFonts w:asciiTheme="majorBidi" w:eastAsia="Times New Roman" w:hAnsiTheme="majorBidi" w:cstheme="majorBidi"/>
            <w:sz w:val="24"/>
            <w:szCs w:val="24"/>
            <w:lang w:val="en-US" w:eastAsia="fr-FR"/>
          </w:rPr>
          <w:t>, A.</w:t>
        </w:r>
      </w:hyperlink>
      <w:r w:rsidRPr="00A06826">
        <w:rPr>
          <w:rFonts w:asciiTheme="majorBidi" w:eastAsia="Times New Roman" w:hAnsiTheme="majorBidi" w:cstheme="majorBidi"/>
          <w:sz w:val="24"/>
          <w:szCs w:val="24"/>
          <w:lang w:val="en-US" w:eastAsia="fr-FR"/>
        </w:rPr>
        <w:t xml:space="preserve"> , </w:t>
      </w:r>
      <w:hyperlink r:id="rId10" w:tooltip="Show Author Details" w:history="1">
        <w:proofErr w:type="spellStart"/>
        <w:r w:rsidRPr="00A06826">
          <w:rPr>
            <w:rFonts w:asciiTheme="majorBidi" w:eastAsia="Times New Roman" w:hAnsiTheme="majorBidi" w:cstheme="majorBidi"/>
            <w:sz w:val="24"/>
            <w:szCs w:val="24"/>
            <w:lang w:val="en-US" w:eastAsia="fr-FR"/>
          </w:rPr>
          <w:t>D</w:t>
        </w:r>
        <w:r w:rsidR="00D05ED8" w:rsidRPr="00A06826">
          <w:rPr>
            <w:rFonts w:asciiTheme="majorBidi" w:eastAsia="Times New Roman" w:hAnsiTheme="majorBidi" w:cstheme="majorBidi"/>
            <w:sz w:val="24"/>
            <w:szCs w:val="24"/>
            <w:lang w:val="en-US" w:eastAsia="fr-FR"/>
          </w:rPr>
          <w:t>illert</w:t>
        </w:r>
        <w:proofErr w:type="spellEnd"/>
        <w:r w:rsidRPr="00A06826">
          <w:rPr>
            <w:rFonts w:asciiTheme="majorBidi" w:eastAsia="Times New Roman" w:hAnsiTheme="majorBidi" w:cstheme="majorBidi"/>
            <w:sz w:val="24"/>
            <w:szCs w:val="24"/>
            <w:lang w:val="en-US" w:eastAsia="fr-FR"/>
          </w:rPr>
          <w:t>, R.</w:t>
        </w:r>
      </w:hyperlink>
      <w:r w:rsidRPr="00A06826">
        <w:rPr>
          <w:rFonts w:asciiTheme="majorBidi" w:eastAsia="Times New Roman" w:hAnsiTheme="majorBidi" w:cstheme="majorBidi"/>
          <w:sz w:val="24"/>
          <w:szCs w:val="24"/>
          <w:lang w:val="en-US" w:eastAsia="fr-FR"/>
        </w:rPr>
        <w:t xml:space="preserve"> , </w:t>
      </w:r>
      <w:r w:rsidR="00D05ED8">
        <w:rPr>
          <w:rFonts w:asciiTheme="majorBidi" w:eastAsia="Times New Roman" w:hAnsiTheme="majorBidi" w:cstheme="majorBidi"/>
          <w:sz w:val="24"/>
          <w:szCs w:val="24"/>
          <w:lang w:val="en-US" w:eastAsia="fr-FR"/>
        </w:rPr>
        <w:t>E</w:t>
      </w:r>
      <w:r w:rsidR="00D05ED8" w:rsidRPr="007C667E">
        <w:rPr>
          <w:rFonts w:asciiTheme="majorBidi" w:eastAsia="Times New Roman" w:hAnsiTheme="majorBidi" w:cstheme="majorBidi"/>
          <w:sz w:val="24"/>
          <w:szCs w:val="24"/>
          <w:lang w:val="en-US" w:eastAsia="fr-FR"/>
        </w:rPr>
        <w:t xml:space="preserve">l </w:t>
      </w:r>
      <w:r w:rsidR="00D05ED8">
        <w:rPr>
          <w:rFonts w:asciiTheme="majorBidi" w:eastAsia="Times New Roman" w:hAnsiTheme="majorBidi" w:cstheme="majorBidi"/>
          <w:sz w:val="24"/>
          <w:szCs w:val="24"/>
          <w:lang w:val="en-US" w:eastAsia="fr-FR"/>
        </w:rPr>
        <w:t>A</w:t>
      </w:r>
      <w:r w:rsidR="00D05ED8" w:rsidRPr="007C667E">
        <w:rPr>
          <w:rFonts w:asciiTheme="majorBidi" w:eastAsia="Times New Roman" w:hAnsiTheme="majorBidi" w:cstheme="majorBidi"/>
          <w:sz w:val="24"/>
          <w:szCs w:val="24"/>
          <w:lang w:val="en-US" w:eastAsia="fr-FR"/>
        </w:rPr>
        <w:t>zzouzi</w:t>
      </w:r>
      <w:r w:rsidRPr="007C667E">
        <w:rPr>
          <w:rFonts w:asciiTheme="majorBidi" w:eastAsia="Times New Roman" w:hAnsiTheme="majorBidi" w:cstheme="majorBidi"/>
          <w:sz w:val="24"/>
          <w:szCs w:val="24"/>
          <w:lang w:val="en-US" w:eastAsia="fr-FR"/>
        </w:rPr>
        <w:t xml:space="preserve">. </w:t>
      </w:r>
      <w:proofErr w:type="gramStart"/>
      <w:r w:rsidRPr="007C667E">
        <w:rPr>
          <w:rFonts w:asciiTheme="majorBidi" w:eastAsia="Times New Roman" w:hAnsiTheme="majorBidi" w:cstheme="majorBidi"/>
          <w:sz w:val="24"/>
          <w:szCs w:val="24"/>
          <w:lang w:val="en-US" w:eastAsia="fr-FR"/>
        </w:rPr>
        <w:t>M</w:t>
      </w:r>
      <w:r w:rsidRPr="00A06826">
        <w:rPr>
          <w:rFonts w:asciiTheme="majorBidi" w:eastAsia="Times New Roman" w:hAnsiTheme="majorBidi" w:cstheme="majorBidi"/>
          <w:b/>
          <w:bCs/>
          <w:sz w:val="24"/>
          <w:szCs w:val="24"/>
          <w:lang w:val="en-US" w:eastAsia="fr-FR"/>
        </w:rPr>
        <w:t>,</w:t>
      </w:r>
      <w:r w:rsidRPr="00A06826">
        <w:rPr>
          <w:rFonts w:asciiTheme="majorBidi" w:eastAsia="Times New Roman" w:hAnsiTheme="majorBidi" w:cstheme="majorBidi"/>
          <w:sz w:val="24"/>
          <w:szCs w:val="24"/>
          <w:lang w:val="en-US" w:eastAsia="fr-FR"/>
        </w:rPr>
        <w:t xml:space="preserve"> </w:t>
      </w:r>
      <w:hyperlink r:id="rId11" w:tooltip="Show Author Details" w:history="1">
        <w:proofErr w:type="spellStart"/>
        <w:r w:rsidRPr="00A06826">
          <w:rPr>
            <w:rFonts w:asciiTheme="majorBidi" w:eastAsia="Times New Roman" w:hAnsiTheme="majorBidi" w:cstheme="majorBidi"/>
            <w:sz w:val="24"/>
            <w:szCs w:val="24"/>
            <w:lang w:val="en-US" w:eastAsia="fr-FR"/>
          </w:rPr>
          <w:t>B</w:t>
        </w:r>
        <w:r w:rsidR="00D05ED8" w:rsidRPr="00A06826">
          <w:rPr>
            <w:rFonts w:asciiTheme="majorBidi" w:eastAsia="Times New Roman" w:hAnsiTheme="majorBidi" w:cstheme="majorBidi"/>
            <w:sz w:val="24"/>
            <w:szCs w:val="24"/>
            <w:lang w:val="en-US" w:eastAsia="fr-FR"/>
          </w:rPr>
          <w:t>ahnemann</w:t>
        </w:r>
        <w:proofErr w:type="spellEnd"/>
        <w:r w:rsidRPr="00A06826">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US" w:eastAsia="fr-FR"/>
          </w:rPr>
          <w:t xml:space="preserve"> </w:t>
        </w:r>
        <w:r w:rsidRPr="00A06826">
          <w:rPr>
            <w:rFonts w:asciiTheme="majorBidi" w:eastAsia="Times New Roman" w:hAnsiTheme="majorBidi" w:cstheme="majorBidi"/>
            <w:sz w:val="24"/>
            <w:szCs w:val="24"/>
            <w:lang w:val="en-US" w:eastAsia="fr-FR"/>
          </w:rPr>
          <w:t>D.W.</w:t>
        </w:r>
      </w:hyperlink>
      <w:r w:rsidRPr="00A06826">
        <w:rPr>
          <w:rFonts w:asciiTheme="majorBidi" w:eastAsia="Times New Roman" w:hAnsiTheme="majorBidi" w:cstheme="majorBidi"/>
          <w:sz w:val="24"/>
          <w:szCs w:val="24"/>
          <w:lang w:val="en-US" w:eastAsia="fr-FR"/>
        </w:rPr>
        <w:t xml:space="preserve"> , </w:t>
      </w:r>
      <w:hyperlink r:id="rId12" w:tooltip="Go to the information page for this source" w:history="1">
        <w:r w:rsidRPr="007C667E">
          <w:rPr>
            <w:rFonts w:asciiTheme="majorBidi" w:eastAsia="Times New Roman" w:hAnsiTheme="majorBidi" w:cstheme="majorBidi"/>
            <w:sz w:val="24"/>
            <w:szCs w:val="24"/>
            <w:lang w:val="en-US" w:eastAsia="fr-FR"/>
          </w:rPr>
          <w:t>(</w:t>
        </w:r>
        <w:r w:rsidRPr="007C667E">
          <w:rPr>
            <w:rFonts w:asciiTheme="majorBidi" w:eastAsia="Times New Roman" w:hAnsiTheme="majorBidi" w:cstheme="majorBidi"/>
            <w:sz w:val="24"/>
            <w:szCs w:val="24"/>
            <w:bdr w:val="none" w:sz="0" w:space="0" w:color="auto" w:frame="1"/>
            <w:lang w:val="en-US" w:eastAsia="fr-FR"/>
          </w:rPr>
          <w:t xml:space="preserve">2018), </w:t>
        </w:r>
        <w:r w:rsidRPr="007C667E">
          <w:rPr>
            <w:rFonts w:asciiTheme="majorBidi" w:eastAsia="Times New Roman" w:hAnsiTheme="majorBidi" w:cstheme="majorBidi"/>
            <w:sz w:val="24"/>
            <w:szCs w:val="24"/>
            <w:u w:val="single"/>
            <w:bdr w:val="none" w:sz="0" w:space="0" w:color="auto" w:frame="1"/>
            <w:lang w:val="en-US" w:eastAsia="fr-FR"/>
          </w:rPr>
          <w:t>Science and Technology</w:t>
        </w:r>
      </w:hyperlink>
      <w:r w:rsidRPr="007C667E">
        <w:rPr>
          <w:rFonts w:asciiTheme="majorBidi" w:eastAsia="Times New Roman" w:hAnsiTheme="majorBidi" w:cstheme="majorBidi"/>
          <w:sz w:val="24"/>
          <w:szCs w:val="24"/>
          <w:bdr w:val="none" w:sz="0" w:space="0" w:color="auto" w:frame="1"/>
          <w:lang w:val="en-US" w:eastAsia="fr-FR"/>
        </w:rPr>
        <w:t>.</w:t>
      </w:r>
      <w:proofErr w:type="gramEnd"/>
      <w:r w:rsidRPr="007C667E">
        <w:rPr>
          <w:rFonts w:asciiTheme="majorBidi" w:eastAsia="Times New Roman" w:hAnsiTheme="majorBidi" w:cstheme="majorBidi"/>
          <w:sz w:val="24"/>
          <w:szCs w:val="24"/>
          <w:bdr w:val="none" w:sz="0" w:space="0" w:color="auto" w:frame="1"/>
          <w:lang w:val="en-US" w:eastAsia="fr-FR"/>
        </w:rPr>
        <w:t xml:space="preserve"> </w:t>
      </w:r>
      <w:r w:rsidRPr="00A06826">
        <w:rPr>
          <w:rFonts w:asciiTheme="majorBidi" w:eastAsia="Times New Roman" w:hAnsiTheme="majorBidi" w:cstheme="majorBidi"/>
          <w:sz w:val="24"/>
          <w:szCs w:val="24"/>
          <w:bdr w:val="none" w:sz="0" w:space="0" w:color="auto" w:frame="1"/>
          <w:lang w:val="en-US" w:eastAsia="fr-FR"/>
        </w:rPr>
        <w:t xml:space="preserve">Volume 8, Issue 4, Pages 985-995, </w:t>
      </w:r>
    </w:p>
    <w:p w:rsidR="007C667E" w:rsidRPr="00A06826" w:rsidRDefault="007C667E" w:rsidP="007C667E">
      <w:pPr>
        <w:shd w:val="clear" w:color="auto" w:fill="FFFFFF"/>
        <w:spacing w:after="0" w:line="240" w:lineRule="auto"/>
        <w:jc w:val="both"/>
        <w:rPr>
          <w:rFonts w:asciiTheme="majorBidi" w:eastAsia="Times New Roman" w:hAnsiTheme="majorBidi" w:cstheme="majorBidi"/>
          <w:sz w:val="24"/>
          <w:szCs w:val="24"/>
          <w:lang w:val="en-US" w:eastAsia="fr-FR"/>
        </w:rPr>
      </w:pPr>
    </w:p>
    <w:p w:rsidR="007C667E" w:rsidRDefault="008F6D81" w:rsidP="00D05ED8">
      <w:pPr>
        <w:shd w:val="clear" w:color="auto" w:fill="FFFFFF"/>
        <w:spacing w:after="0" w:line="240" w:lineRule="auto"/>
        <w:rPr>
          <w:rFonts w:asciiTheme="majorBidi" w:eastAsia="Times New Roman" w:hAnsiTheme="majorBidi" w:cstheme="majorBidi"/>
          <w:sz w:val="24"/>
          <w:szCs w:val="24"/>
          <w:lang w:val="en-US" w:eastAsia="fr-FR"/>
        </w:rPr>
      </w:pPr>
      <w:hyperlink r:id="rId13" w:tooltip="Show Author Details" w:history="1">
        <w:proofErr w:type="spellStart"/>
        <w:r w:rsidR="007C667E" w:rsidRPr="00A06826">
          <w:rPr>
            <w:rFonts w:asciiTheme="majorBidi" w:eastAsia="Times New Roman" w:hAnsiTheme="majorBidi" w:cstheme="majorBidi"/>
            <w:sz w:val="24"/>
            <w:szCs w:val="24"/>
            <w:lang w:val="en-US" w:eastAsia="fr-FR"/>
          </w:rPr>
          <w:t>B</w:t>
        </w:r>
        <w:r w:rsidR="00D05ED8" w:rsidRPr="00A06826">
          <w:rPr>
            <w:rFonts w:asciiTheme="majorBidi" w:eastAsia="Times New Roman" w:hAnsiTheme="majorBidi" w:cstheme="majorBidi"/>
            <w:sz w:val="24"/>
            <w:szCs w:val="24"/>
            <w:lang w:val="en-US" w:eastAsia="fr-FR"/>
          </w:rPr>
          <w:t>ougarrani</w:t>
        </w:r>
        <w:r w:rsidR="007C667E" w:rsidRPr="00A06826">
          <w:rPr>
            <w:rFonts w:asciiTheme="majorBidi" w:eastAsia="Times New Roman" w:hAnsiTheme="majorBidi" w:cstheme="majorBidi"/>
            <w:sz w:val="24"/>
            <w:szCs w:val="24"/>
            <w:lang w:val="en-US" w:eastAsia="fr-FR"/>
          </w:rPr>
          <w:t>,S</w:t>
        </w:r>
        <w:proofErr w:type="spellEnd"/>
        <w:r w:rsidR="007C667E" w:rsidRPr="00A06826">
          <w:rPr>
            <w:rFonts w:asciiTheme="majorBidi" w:eastAsia="Times New Roman" w:hAnsiTheme="majorBidi" w:cstheme="majorBidi"/>
            <w:sz w:val="24"/>
            <w:szCs w:val="24"/>
            <w:lang w:val="en-US" w:eastAsia="fr-FR"/>
          </w:rPr>
          <w:t>.</w:t>
        </w:r>
      </w:hyperlink>
      <w:r w:rsidR="007C667E" w:rsidRPr="00A06826">
        <w:rPr>
          <w:rFonts w:asciiTheme="majorBidi" w:eastAsia="Times New Roman" w:hAnsiTheme="majorBidi" w:cstheme="majorBidi"/>
          <w:sz w:val="24"/>
          <w:szCs w:val="24"/>
          <w:lang w:val="en-US" w:eastAsia="fr-FR"/>
        </w:rPr>
        <w:t xml:space="preserve">, </w:t>
      </w:r>
      <w:hyperlink r:id="rId14" w:tooltip="Show Author Details" w:history="1">
        <w:proofErr w:type="spellStart"/>
        <w:r w:rsidR="007C667E" w:rsidRPr="00A06826">
          <w:rPr>
            <w:rFonts w:asciiTheme="majorBidi" w:eastAsia="Times New Roman" w:hAnsiTheme="majorBidi" w:cstheme="majorBidi"/>
            <w:sz w:val="24"/>
            <w:szCs w:val="24"/>
            <w:lang w:val="en-US" w:eastAsia="fr-FR"/>
          </w:rPr>
          <w:t>S</w:t>
        </w:r>
        <w:r w:rsidR="00D05ED8" w:rsidRPr="00A06826">
          <w:rPr>
            <w:rFonts w:asciiTheme="majorBidi" w:eastAsia="Times New Roman" w:hAnsiTheme="majorBidi" w:cstheme="majorBidi"/>
            <w:sz w:val="24"/>
            <w:szCs w:val="24"/>
            <w:lang w:val="en-US" w:eastAsia="fr-FR"/>
          </w:rPr>
          <w:t>kadell</w:t>
        </w:r>
        <w:proofErr w:type="spellEnd"/>
        <w:r w:rsidR="007C667E" w:rsidRPr="00A06826">
          <w:rPr>
            <w:rFonts w:asciiTheme="majorBidi" w:eastAsia="Times New Roman" w:hAnsiTheme="majorBidi" w:cstheme="majorBidi"/>
            <w:sz w:val="24"/>
            <w:szCs w:val="24"/>
            <w:lang w:val="en-US" w:eastAsia="fr-FR"/>
          </w:rPr>
          <w:t>, K.</w:t>
        </w:r>
      </w:hyperlink>
      <w:r w:rsidR="007C667E" w:rsidRPr="00A06826">
        <w:rPr>
          <w:rFonts w:asciiTheme="majorBidi" w:eastAsia="Times New Roman" w:hAnsiTheme="majorBidi" w:cstheme="majorBidi"/>
          <w:sz w:val="24"/>
          <w:szCs w:val="24"/>
          <w:lang w:val="en-US" w:eastAsia="fr-FR"/>
        </w:rPr>
        <w:t xml:space="preserve"> , </w:t>
      </w:r>
      <w:hyperlink r:id="rId15" w:tooltip="Show Author Details" w:history="1">
        <w:r w:rsidR="007C667E" w:rsidRPr="00A06826">
          <w:rPr>
            <w:rFonts w:asciiTheme="majorBidi" w:eastAsia="Times New Roman" w:hAnsiTheme="majorBidi" w:cstheme="majorBidi"/>
            <w:sz w:val="24"/>
            <w:szCs w:val="24"/>
            <w:lang w:val="en-US" w:eastAsia="fr-FR"/>
          </w:rPr>
          <w:t>A</w:t>
        </w:r>
        <w:r w:rsidR="00D05ED8" w:rsidRPr="00A06826">
          <w:rPr>
            <w:rFonts w:asciiTheme="majorBidi" w:eastAsia="Times New Roman" w:hAnsiTheme="majorBidi" w:cstheme="majorBidi"/>
            <w:sz w:val="24"/>
            <w:szCs w:val="24"/>
            <w:lang w:val="en-US" w:eastAsia="fr-FR"/>
          </w:rPr>
          <w:t>rndt</w:t>
        </w:r>
        <w:r w:rsidR="007C667E" w:rsidRPr="00A06826">
          <w:rPr>
            <w:rFonts w:asciiTheme="majorBidi" w:eastAsia="Times New Roman" w:hAnsiTheme="majorBidi" w:cstheme="majorBidi"/>
            <w:sz w:val="24"/>
            <w:szCs w:val="24"/>
            <w:lang w:val="en-US" w:eastAsia="fr-FR"/>
          </w:rPr>
          <w:t>, R.</w:t>
        </w:r>
      </w:hyperlink>
      <w:r w:rsidR="007C667E" w:rsidRPr="00A06826">
        <w:rPr>
          <w:rFonts w:asciiTheme="majorBidi" w:eastAsia="Times New Roman" w:hAnsiTheme="majorBidi" w:cstheme="majorBidi"/>
          <w:sz w:val="24"/>
          <w:szCs w:val="24"/>
          <w:lang w:val="en-US" w:eastAsia="fr-FR"/>
        </w:rPr>
        <w:t xml:space="preserve"> , </w:t>
      </w:r>
      <w:r w:rsidR="00D05ED8">
        <w:rPr>
          <w:rFonts w:asciiTheme="majorBidi" w:eastAsia="Times New Roman" w:hAnsiTheme="majorBidi" w:cstheme="majorBidi"/>
          <w:sz w:val="24"/>
          <w:szCs w:val="24"/>
          <w:lang w:val="en-US" w:eastAsia="fr-FR"/>
        </w:rPr>
        <w:t>E</w:t>
      </w:r>
      <w:r w:rsidR="00D05ED8" w:rsidRPr="007C667E">
        <w:rPr>
          <w:rFonts w:asciiTheme="majorBidi" w:eastAsia="Times New Roman" w:hAnsiTheme="majorBidi" w:cstheme="majorBidi"/>
          <w:sz w:val="24"/>
          <w:szCs w:val="24"/>
          <w:lang w:val="en-US" w:eastAsia="fr-FR"/>
        </w:rPr>
        <w:t xml:space="preserve">l </w:t>
      </w:r>
      <w:proofErr w:type="spellStart"/>
      <w:r w:rsidR="00D05ED8">
        <w:rPr>
          <w:rFonts w:asciiTheme="majorBidi" w:eastAsia="Times New Roman" w:hAnsiTheme="majorBidi" w:cstheme="majorBidi"/>
          <w:sz w:val="24"/>
          <w:szCs w:val="24"/>
          <w:lang w:val="en-US" w:eastAsia="fr-FR"/>
        </w:rPr>
        <w:t>A</w:t>
      </w:r>
      <w:r w:rsidR="00D05ED8" w:rsidRPr="007C667E">
        <w:rPr>
          <w:rFonts w:asciiTheme="majorBidi" w:eastAsia="Times New Roman" w:hAnsiTheme="majorBidi" w:cstheme="majorBidi"/>
          <w:sz w:val="24"/>
          <w:szCs w:val="24"/>
          <w:lang w:val="en-US" w:eastAsia="fr-FR"/>
        </w:rPr>
        <w:t>zzouzi</w:t>
      </w:r>
      <w:r w:rsidR="007C667E" w:rsidRPr="007C667E">
        <w:rPr>
          <w:rFonts w:asciiTheme="majorBidi" w:eastAsia="Times New Roman" w:hAnsiTheme="majorBidi" w:cstheme="majorBidi"/>
          <w:sz w:val="24"/>
          <w:szCs w:val="24"/>
          <w:lang w:val="en-US" w:eastAsia="fr-FR"/>
        </w:rPr>
        <w:t>.M</w:t>
      </w:r>
      <w:proofErr w:type="spellEnd"/>
      <w:r w:rsidR="007C667E" w:rsidRPr="007C667E">
        <w:rPr>
          <w:rFonts w:asciiTheme="majorBidi" w:eastAsia="Times New Roman" w:hAnsiTheme="majorBidi" w:cstheme="majorBidi"/>
          <w:sz w:val="24"/>
          <w:szCs w:val="24"/>
          <w:lang w:val="en-US" w:eastAsia="fr-FR"/>
        </w:rPr>
        <w:t>,</w:t>
      </w:r>
      <w:r w:rsidR="007C667E" w:rsidRPr="00A06826">
        <w:rPr>
          <w:rFonts w:asciiTheme="majorBidi" w:eastAsia="Times New Roman" w:hAnsiTheme="majorBidi" w:cstheme="majorBidi"/>
          <w:sz w:val="24"/>
          <w:szCs w:val="24"/>
          <w:lang w:val="en-US" w:eastAsia="fr-FR"/>
        </w:rPr>
        <w:t xml:space="preserve"> </w:t>
      </w:r>
      <w:hyperlink r:id="rId16" w:tooltip="Show Author Details" w:history="1">
        <w:proofErr w:type="spellStart"/>
        <w:r w:rsidR="007C667E" w:rsidRPr="00A06826">
          <w:rPr>
            <w:rFonts w:asciiTheme="majorBidi" w:eastAsia="Times New Roman" w:hAnsiTheme="majorBidi" w:cstheme="majorBidi"/>
            <w:sz w:val="24"/>
            <w:szCs w:val="24"/>
            <w:lang w:val="en-US" w:eastAsia="fr-FR"/>
          </w:rPr>
          <w:t>G</w:t>
        </w:r>
        <w:r w:rsidR="00D05ED8" w:rsidRPr="00A06826">
          <w:rPr>
            <w:rFonts w:asciiTheme="majorBidi" w:eastAsia="Times New Roman" w:hAnsiTheme="majorBidi" w:cstheme="majorBidi"/>
            <w:sz w:val="24"/>
            <w:szCs w:val="24"/>
            <w:lang w:val="en-US" w:eastAsia="fr-FR"/>
          </w:rPr>
          <w:t>läser</w:t>
        </w:r>
        <w:proofErr w:type="spellEnd"/>
        <w:r w:rsidR="007C667E" w:rsidRPr="00A06826">
          <w:rPr>
            <w:rFonts w:asciiTheme="majorBidi" w:eastAsia="Times New Roman" w:hAnsiTheme="majorBidi" w:cstheme="majorBidi"/>
            <w:sz w:val="24"/>
            <w:szCs w:val="24"/>
            <w:lang w:val="en-US" w:eastAsia="fr-FR"/>
          </w:rPr>
          <w:t>, R.</w:t>
        </w:r>
      </w:hyperlink>
      <w:r w:rsidR="007C667E" w:rsidRPr="00A06826">
        <w:rPr>
          <w:rFonts w:asciiTheme="majorBidi" w:eastAsia="Times New Roman" w:hAnsiTheme="majorBidi" w:cstheme="majorBidi"/>
          <w:sz w:val="24"/>
          <w:szCs w:val="24"/>
          <w:lang w:val="en-US" w:eastAsia="fr-FR"/>
        </w:rPr>
        <w:t>, (</w:t>
      </w:r>
      <w:r w:rsidR="007C667E" w:rsidRPr="00A06826">
        <w:rPr>
          <w:rFonts w:asciiTheme="majorBidi" w:eastAsia="Times New Roman" w:hAnsiTheme="majorBidi" w:cstheme="majorBidi"/>
          <w:sz w:val="24"/>
          <w:szCs w:val="24"/>
          <w:bdr w:val="none" w:sz="0" w:space="0" w:color="auto" w:frame="1"/>
          <w:lang w:val="en-US" w:eastAsia="fr-FR"/>
        </w:rPr>
        <w:t>2018).</w:t>
      </w:r>
      <w:r w:rsidR="007C667E">
        <w:rPr>
          <w:rFonts w:asciiTheme="majorBidi" w:eastAsia="Times New Roman" w:hAnsiTheme="majorBidi" w:cstheme="majorBidi"/>
          <w:sz w:val="24"/>
          <w:szCs w:val="24"/>
          <w:bdr w:val="none" w:sz="0" w:space="0" w:color="auto" w:frame="1"/>
          <w:lang w:val="en-US" w:eastAsia="fr-FR"/>
        </w:rPr>
        <w:t xml:space="preserve">, </w:t>
      </w:r>
      <w:proofErr w:type="spellStart"/>
      <w:r w:rsidR="007C667E" w:rsidRPr="00A06826">
        <w:rPr>
          <w:rFonts w:asciiTheme="majorBidi" w:eastAsia="Times New Roman" w:hAnsiTheme="majorBidi" w:cstheme="majorBidi"/>
          <w:sz w:val="24"/>
          <w:szCs w:val="24"/>
          <w:lang w:val="en-US" w:eastAsia="fr-FR"/>
        </w:rPr>
        <w:t>Ca</w:t>
      </w:r>
      <w:r w:rsidR="007C667E" w:rsidRPr="00A06826">
        <w:rPr>
          <w:rFonts w:asciiTheme="majorBidi" w:eastAsia="Times New Roman" w:hAnsiTheme="majorBidi" w:cstheme="majorBidi"/>
          <w:sz w:val="24"/>
          <w:szCs w:val="24"/>
          <w:vertAlign w:val="subscript"/>
          <w:lang w:val="en-US" w:eastAsia="fr-FR"/>
        </w:rPr>
        <w:t>x</w:t>
      </w:r>
      <w:r w:rsidR="007C667E" w:rsidRPr="00A06826">
        <w:rPr>
          <w:rFonts w:asciiTheme="majorBidi" w:eastAsia="Times New Roman" w:hAnsiTheme="majorBidi" w:cstheme="majorBidi"/>
          <w:sz w:val="24"/>
          <w:szCs w:val="24"/>
          <w:lang w:val="en-US" w:eastAsia="fr-FR"/>
        </w:rPr>
        <w:t>MnO</w:t>
      </w:r>
      <w:r w:rsidR="007C667E" w:rsidRPr="00A06826">
        <w:rPr>
          <w:rFonts w:asciiTheme="majorBidi" w:eastAsia="Times New Roman" w:hAnsiTheme="majorBidi" w:cstheme="majorBidi"/>
          <w:sz w:val="24"/>
          <w:szCs w:val="24"/>
          <w:vertAlign w:val="subscript"/>
          <w:lang w:val="en-US" w:eastAsia="fr-FR"/>
        </w:rPr>
        <w:t>y</w:t>
      </w:r>
      <w:proofErr w:type="spellEnd"/>
      <w:r w:rsidR="007C667E" w:rsidRPr="00A06826">
        <w:rPr>
          <w:rFonts w:asciiTheme="majorBidi" w:eastAsia="Times New Roman" w:hAnsiTheme="majorBidi" w:cstheme="majorBidi"/>
          <w:sz w:val="24"/>
          <w:szCs w:val="24"/>
          <w:lang w:val="en-US" w:eastAsia="fr-FR"/>
        </w:rPr>
        <w:t>/TiO</w:t>
      </w:r>
      <w:r w:rsidR="007C667E" w:rsidRPr="00A06826">
        <w:rPr>
          <w:rFonts w:asciiTheme="majorBidi" w:eastAsia="Times New Roman" w:hAnsiTheme="majorBidi" w:cstheme="majorBidi"/>
          <w:sz w:val="24"/>
          <w:szCs w:val="24"/>
          <w:vertAlign w:val="subscript"/>
          <w:lang w:val="en-US" w:eastAsia="fr-FR"/>
        </w:rPr>
        <w:t>2</w:t>
      </w:r>
      <w:r w:rsidR="007C667E" w:rsidRPr="00A06826">
        <w:rPr>
          <w:rFonts w:asciiTheme="majorBidi" w:eastAsia="Times New Roman" w:hAnsiTheme="majorBidi" w:cstheme="majorBidi"/>
          <w:sz w:val="24"/>
          <w:szCs w:val="24"/>
          <w:lang w:val="en-US" w:eastAsia="fr-FR"/>
        </w:rPr>
        <w:t> composites for efficient photocatalytic degradation of methylene blue and the herbicide imazapyr in aqueous solution under visible light irradiation</w:t>
      </w:r>
      <w:r w:rsidR="007C667E" w:rsidRPr="00A06826">
        <w:rPr>
          <w:rFonts w:asciiTheme="majorBidi" w:hAnsiTheme="majorBidi" w:cstheme="majorBidi"/>
          <w:sz w:val="24"/>
          <w:szCs w:val="24"/>
          <w:lang w:val="en-US"/>
        </w:rPr>
        <w:t xml:space="preserve"> </w:t>
      </w:r>
      <w:r w:rsidR="007C667E">
        <w:rPr>
          <w:rFonts w:asciiTheme="majorBidi" w:hAnsiTheme="majorBidi" w:cstheme="majorBidi"/>
          <w:sz w:val="24"/>
          <w:szCs w:val="24"/>
          <w:lang w:val="en-US"/>
        </w:rPr>
        <w:t xml:space="preserve">, </w:t>
      </w:r>
      <w:hyperlink r:id="rId17" w:tooltip="Go to the information page for this source" w:history="1">
        <w:r w:rsidR="007C667E" w:rsidRPr="007C667E">
          <w:rPr>
            <w:rFonts w:asciiTheme="majorBidi" w:eastAsia="Times New Roman" w:hAnsiTheme="majorBidi" w:cstheme="majorBidi"/>
            <w:sz w:val="24"/>
            <w:szCs w:val="24"/>
            <w:u w:val="single"/>
            <w:bdr w:val="none" w:sz="0" w:space="0" w:color="auto" w:frame="1"/>
            <w:lang w:val="en-US" w:eastAsia="fr-FR"/>
          </w:rPr>
          <w:t>Journal of Environmental Chemical Engineering</w:t>
        </w:r>
      </w:hyperlink>
      <w:r w:rsidR="007C667E" w:rsidRPr="007C667E">
        <w:rPr>
          <w:rFonts w:asciiTheme="majorBidi" w:eastAsia="Times New Roman" w:hAnsiTheme="majorBidi" w:cstheme="majorBidi"/>
          <w:sz w:val="24"/>
          <w:szCs w:val="24"/>
          <w:bdr w:val="none" w:sz="0" w:space="0" w:color="auto" w:frame="1"/>
          <w:lang w:val="en-US" w:eastAsia="fr-FR"/>
        </w:rPr>
        <w:t>,</w:t>
      </w:r>
      <w:r w:rsidR="007C667E" w:rsidRPr="00A06826">
        <w:rPr>
          <w:rFonts w:asciiTheme="majorBidi" w:eastAsia="Times New Roman" w:hAnsiTheme="majorBidi" w:cstheme="majorBidi"/>
          <w:sz w:val="24"/>
          <w:szCs w:val="24"/>
          <w:bdr w:val="none" w:sz="0" w:space="0" w:color="auto" w:frame="1"/>
          <w:lang w:val="en-US" w:eastAsia="fr-FR"/>
        </w:rPr>
        <w:t xml:space="preserve"> Volume 6, Issue 2, Pages 1934-1942</w:t>
      </w:r>
      <w:r w:rsidR="007C667E">
        <w:rPr>
          <w:rFonts w:asciiTheme="majorBidi" w:eastAsia="Times New Roman" w:hAnsiTheme="majorBidi" w:cstheme="majorBidi"/>
          <w:sz w:val="24"/>
          <w:szCs w:val="24"/>
          <w:bdr w:val="none" w:sz="0" w:space="0" w:color="auto" w:frame="1"/>
          <w:lang w:val="en-US" w:eastAsia="fr-FR"/>
        </w:rPr>
        <w:t>.</w:t>
      </w:r>
    </w:p>
    <w:p w:rsidR="007C667E" w:rsidRPr="00A06826" w:rsidRDefault="007C667E" w:rsidP="007C667E">
      <w:pPr>
        <w:rPr>
          <w:rFonts w:asciiTheme="majorBidi" w:eastAsia="Times New Roman" w:hAnsiTheme="majorBidi" w:cstheme="majorBidi"/>
          <w:sz w:val="24"/>
          <w:szCs w:val="24"/>
          <w:lang w:val="en-US" w:eastAsia="fr-FR"/>
        </w:rPr>
      </w:pPr>
    </w:p>
    <w:p w:rsidR="00B3082B" w:rsidRDefault="00B3082B" w:rsidP="00A06826">
      <w:pPr>
        <w:pStyle w:val="PrformatHTML"/>
        <w:jc w:val="both"/>
        <w:rPr>
          <w:rFonts w:ascii="Times New Roman" w:hAnsi="Times New Roman" w:cs="Times New Roman"/>
          <w:iCs/>
          <w:sz w:val="24"/>
        </w:rPr>
      </w:pPr>
      <w:r>
        <w:rPr>
          <w:rFonts w:ascii="Times New Roman" w:hAnsi="Times New Roman" w:cs="Times New Roman"/>
          <w:b/>
          <w:iCs/>
          <w:sz w:val="24"/>
        </w:rPr>
        <w:br/>
      </w:r>
      <w:r w:rsidR="00A06826">
        <w:rPr>
          <w:rFonts w:ascii="Times New Roman" w:hAnsi="Times New Roman" w:cs="Times New Roman"/>
          <w:iCs/>
          <w:noProof/>
          <w:sz w:val="24"/>
          <w:lang w:val="fr-FR" w:eastAsia="fr-FR"/>
        </w:rPr>
        <w:drawing>
          <wp:inline distT="0" distB="0" distL="0" distR="0">
            <wp:extent cx="1314450" cy="1600200"/>
            <wp:effectExtent l="0" t="0" r="0" b="0"/>
            <wp:docPr id="2" name="Image 2" descr="C:\Users\elazzouzi\Desktop\Divers\ma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zzouzi\Desktop\Divers\ma photo.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14450" cy="1600200"/>
                    </a:xfrm>
                    <a:prstGeom prst="rect">
                      <a:avLst/>
                    </a:prstGeom>
                    <a:noFill/>
                    <a:ln>
                      <a:noFill/>
                    </a:ln>
                  </pic:spPr>
                </pic:pic>
              </a:graphicData>
            </a:graphic>
          </wp:inline>
        </w:drawing>
      </w:r>
    </w:p>
    <w:p w:rsidR="00107683" w:rsidRDefault="00107683" w:rsidP="00A06826">
      <w:pPr>
        <w:pStyle w:val="PrformatHTML"/>
        <w:jc w:val="both"/>
        <w:rPr>
          <w:rFonts w:ascii="Times New Roman" w:hAnsi="Times New Roman" w:cs="Times New Roman"/>
          <w:iCs/>
          <w:sz w:val="24"/>
        </w:rPr>
      </w:pPr>
    </w:p>
    <w:p w:rsidR="00107683" w:rsidRDefault="00107683" w:rsidP="00A06826">
      <w:pPr>
        <w:pStyle w:val="PrformatHTML"/>
        <w:jc w:val="both"/>
        <w:rPr>
          <w:rFonts w:ascii="Times New Roman" w:hAnsi="Times New Roman" w:cs="Times New Roman"/>
          <w:iCs/>
          <w:sz w:val="24"/>
        </w:rPr>
      </w:pPr>
    </w:p>
    <w:p w:rsidR="00B3082B" w:rsidRPr="00DF04E3" w:rsidRDefault="00B3082B" w:rsidP="00A06826">
      <w:pPr>
        <w:pStyle w:val="PrformatHTML"/>
        <w:jc w:val="center"/>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06826">
        <w:rPr>
          <w:rFonts w:ascii="Times New Roman" w:hAnsi="Times New Roman" w:cs="Times New Roman"/>
          <w:iCs/>
          <w:sz w:val="24"/>
        </w:rPr>
        <w:t>elazzouzim@hotmail.com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D81" w:rsidRDefault="008F6D81" w:rsidP="00495C76">
      <w:pPr>
        <w:spacing w:after="0" w:line="240" w:lineRule="auto"/>
      </w:pPr>
      <w:r>
        <w:separator/>
      </w:r>
    </w:p>
  </w:endnote>
  <w:endnote w:type="continuationSeparator" w:id="0">
    <w:p w:rsidR="008F6D81" w:rsidRDefault="008F6D8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D81" w:rsidRDefault="008F6D81" w:rsidP="00495C76">
      <w:pPr>
        <w:spacing w:after="0" w:line="240" w:lineRule="auto"/>
      </w:pPr>
      <w:r>
        <w:separator/>
      </w:r>
    </w:p>
  </w:footnote>
  <w:footnote w:type="continuationSeparator" w:id="0">
    <w:p w:rsidR="008F6D81" w:rsidRDefault="008F6D8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14707A" w:rsidP="00495C76">
    <w:pPr>
      <w:pStyle w:val="En-tte"/>
      <w:jc w:val="center"/>
    </w:pPr>
    <w:r>
      <w:rPr>
        <w:noProof/>
        <w:lang w:val="fr-FR" w:eastAsia="fr-FR"/>
      </w:rPr>
      <w:drawing>
        <wp:inline distT="0" distB="0" distL="0" distR="0">
          <wp:extent cx="5731510" cy="7442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pollution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p>
  <w:p w:rsidR="00495C76" w:rsidRDefault="00495C76">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07683"/>
    <w:rsid w:val="00124A49"/>
    <w:rsid w:val="0014707A"/>
    <w:rsid w:val="001B053E"/>
    <w:rsid w:val="001E4A00"/>
    <w:rsid w:val="002350BC"/>
    <w:rsid w:val="0028059F"/>
    <w:rsid w:val="002E6243"/>
    <w:rsid w:val="002F4DF0"/>
    <w:rsid w:val="00333E31"/>
    <w:rsid w:val="003803D1"/>
    <w:rsid w:val="0038483D"/>
    <w:rsid w:val="003D0822"/>
    <w:rsid w:val="00435234"/>
    <w:rsid w:val="00495C76"/>
    <w:rsid w:val="004F0EF8"/>
    <w:rsid w:val="00627419"/>
    <w:rsid w:val="006C057D"/>
    <w:rsid w:val="007C667E"/>
    <w:rsid w:val="008F6D81"/>
    <w:rsid w:val="009400F2"/>
    <w:rsid w:val="00A06826"/>
    <w:rsid w:val="00AA6429"/>
    <w:rsid w:val="00B3082B"/>
    <w:rsid w:val="00B6703B"/>
    <w:rsid w:val="00B70335"/>
    <w:rsid w:val="00BA654F"/>
    <w:rsid w:val="00C40395"/>
    <w:rsid w:val="00CB3A3D"/>
    <w:rsid w:val="00CE511D"/>
    <w:rsid w:val="00D05ED8"/>
    <w:rsid w:val="00D13214"/>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 w:type="character" w:styleId="Accentuation">
    <w:name w:val="Emphasis"/>
    <w:qFormat/>
    <w:rsid w:val="00A06826"/>
    <w:rPr>
      <w:b/>
      <w:bCs/>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 w:type="character" w:styleId="Accentuation">
    <w:name w:val="Emphasis"/>
    <w:qFormat/>
    <w:rsid w:val="00A06826"/>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pus.com/authid/detail.uri?authorId=56246950100&amp;amp;eid=2-s2.0-85042629798" TargetMode="External"/><Relationship Id="rId13" Type="http://schemas.openxmlformats.org/officeDocument/2006/relationships/hyperlink" Target="https://www.scopus.com/authid/detail.uri?authorId=57194223837&amp;amp;eid=2-s2.0-85042919827" TargetMode="External"/><Relationship Id="rId18"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copus.com/sourceid/21100240500?origin=recordpage" TargetMode="External"/><Relationship Id="rId17" Type="http://schemas.openxmlformats.org/officeDocument/2006/relationships/hyperlink" Target="https://www.scopus.com/sourceid/21100255493?origin=recordpage" TargetMode="External"/><Relationship Id="rId2" Type="http://schemas.openxmlformats.org/officeDocument/2006/relationships/styles" Target="styles.xml"/><Relationship Id="rId16" Type="http://schemas.openxmlformats.org/officeDocument/2006/relationships/hyperlink" Target="https://www.scopus.com/authid/detail.uri?authorId=7202586559&amp;amp;eid=2-s2.0-85042919827"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copus.com/authid/detail.uri?authorId=7005878097&amp;amp;eid=2-s2.0-85042629798" TargetMode="External"/><Relationship Id="rId5" Type="http://schemas.openxmlformats.org/officeDocument/2006/relationships/webSettings" Target="webSettings.xml"/><Relationship Id="rId15" Type="http://schemas.openxmlformats.org/officeDocument/2006/relationships/hyperlink" Target="https://www.scopus.com/authid/detail.uri?authorId=57201022533&amp;amp;eid=2-s2.0-85042919827" TargetMode="External"/><Relationship Id="rId10" Type="http://schemas.openxmlformats.org/officeDocument/2006/relationships/hyperlink" Target="https://www.scopus.com/authid/detail.uri?authorId=6602626435&amp;amp;eid=2-s2.0-85042629798"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copus.com/authid/detail.uri?authorId=57117598800&amp;amp;eid=2-s2.0-85042629798" TargetMode="External"/><Relationship Id="rId14" Type="http://schemas.openxmlformats.org/officeDocument/2006/relationships/hyperlink" Target="https://www.scopus.com/authid/detail.uri?authorId=57201029471&amp;amp;eid=2-s2.0-850429198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645</Words>
  <Characters>3548</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elazzouzi Mohammed</cp:lastModifiedBy>
  <cp:revision>5</cp:revision>
  <dcterms:created xsi:type="dcterms:W3CDTF">2018-10-23T10:35:00Z</dcterms:created>
  <dcterms:modified xsi:type="dcterms:W3CDTF">2018-11-07T11:08:00Z</dcterms:modified>
</cp:coreProperties>
</file>