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602E7A" w:rsidRPr="00317BA5" w:rsidRDefault="00B3082B" w:rsidP="00602E7A">
      <w:pPr>
        <w:bidi/>
        <w:jc w:val="center"/>
        <w:rPr>
          <w:rFonts w:asciiTheme="majorBidi" w:hAnsiTheme="majorBidi" w:cstheme="majorBidi"/>
          <w:b/>
          <w:bCs/>
          <w:sz w:val="20"/>
          <w:szCs w:val="20"/>
          <w:rtl/>
          <w:lang w:bidi="fa-IR"/>
        </w:rPr>
      </w:pPr>
      <w:r>
        <w:rPr>
          <w:rFonts w:ascii="Times New Roman" w:hAnsi="Times New Roman" w:cs="Times New Roman"/>
          <w:b/>
          <w:sz w:val="24"/>
          <w:szCs w:val="24"/>
        </w:rPr>
        <w:t xml:space="preserve">Abstract Title: </w:t>
      </w:r>
      <w:r w:rsidR="00602E7A" w:rsidRPr="00317BA5">
        <w:rPr>
          <w:rFonts w:asciiTheme="majorBidi" w:hAnsiTheme="majorBidi" w:cstheme="majorBidi"/>
          <w:b/>
          <w:bCs/>
          <w:sz w:val="20"/>
          <w:szCs w:val="20"/>
          <w:lang w:bidi="fa-IR"/>
        </w:rPr>
        <w:t xml:space="preserve">Dispersion and Ecological Risk Assessment of Di (2-Ethylhexyl) Phthalate (DEHP) in the Surface Waters of </w:t>
      </w:r>
      <w:proofErr w:type="spellStart"/>
      <w:r w:rsidR="00602E7A" w:rsidRPr="00317BA5">
        <w:rPr>
          <w:rFonts w:asciiTheme="majorBidi" w:hAnsiTheme="majorBidi" w:cstheme="majorBidi"/>
          <w:b/>
          <w:bCs/>
          <w:sz w:val="20"/>
          <w:szCs w:val="20"/>
          <w:lang w:bidi="fa-IR"/>
        </w:rPr>
        <w:t>Anzali</w:t>
      </w:r>
      <w:proofErr w:type="spellEnd"/>
      <w:r w:rsidR="00602E7A" w:rsidRPr="00317BA5">
        <w:rPr>
          <w:rFonts w:asciiTheme="majorBidi" w:hAnsiTheme="majorBidi" w:cstheme="majorBidi"/>
          <w:b/>
          <w:bCs/>
          <w:sz w:val="20"/>
          <w:szCs w:val="20"/>
          <w:lang w:bidi="fa-IR"/>
        </w:rPr>
        <w:t xml:space="preserve"> Wetland</w:t>
      </w:r>
    </w:p>
    <w:p w:rsidR="00DF04E3" w:rsidRDefault="00DF04E3" w:rsidP="00602E7A">
      <w:pPr>
        <w:jc w:val="center"/>
        <w:rPr>
          <w:rFonts w:ascii="Times New Roman" w:hAnsi="Times New Roman" w:cs="Times New Roman"/>
          <w:b/>
          <w:sz w:val="24"/>
          <w:szCs w:val="24"/>
        </w:rPr>
      </w:pPr>
    </w:p>
    <w:p w:rsidR="00DF04E3" w:rsidRDefault="00602E7A" w:rsidP="00602E7A">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N. </w:t>
      </w:r>
      <w:proofErr w:type="spellStart"/>
      <w:r>
        <w:rPr>
          <w:rFonts w:ascii="Times New Roman" w:hAnsi="Times New Roman" w:cs="Times New Roman"/>
          <w:sz w:val="24"/>
          <w:u w:val="single"/>
        </w:rPr>
        <w:t>Hassanzadeh</w:t>
      </w:r>
      <w:proofErr w:type="spellEnd"/>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N. </w:t>
      </w:r>
      <w:proofErr w:type="spellStart"/>
      <w:r>
        <w:rPr>
          <w:rFonts w:ascii="Times New Roman" w:hAnsi="Times New Roman" w:cs="Times New Roman"/>
          <w:sz w:val="24"/>
          <w:u w:val="single"/>
        </w:rPr>
        <w:t>Bahramifar</w:t>
      </w:r>
      <w:proofErr w:type="spellEnd"/>
    </w:p>
    <w:p w:rsidR="0028059F" w:rsidRDefault="0028059F" w:rsidP="00DF04E3">
      <w:pPr>
        <w:pStyle w:val="HTMLPreformatted"/>
        <w:rPr>
          <w:rFonts w:ascii="Times New Roman" w:hAnsi="Times New Roman" w:cs="Times New Roman"/>
          <w:i/>
          <w:iCs/>
          <w:sz w:val="24"/>
          <w:vertAlign w:val="superscript"/>
        </w:rPr>
      </w:pPr>
    </w:p>
    <w:p w:rsidR="00602E7A" w:rsidRDefault="00DF04E3" w:rsidP="00602E7A">
      <w:pPr>
        <w:pStyle w:val="HTMLPreformatted"/>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02E7A" w:rsidRPr="00602E7A">
        <w:rPr>
          <w:rFonts w:ascii="Times New Roman" w:hAnsi="Times New Roman" w:cs="Times New Roman"/>
          <w:i/>
          <w:iCs/>
          <w:sz w:val="24"/>
        </w:rPr>
        <w:t>Department of Environmental Sciences, Faculty of Environment and Natural Resource,</w:t>
      </w:r>
      <w:r w:rsidR="00602E7A" w:rsidRPr="00602E7A">
        <w:t xml:space="preserve"> </w:t>
      </w:r>
      <w:r w:rsidR="00602E7A" w:rsidRPr="00602E7A">
        <w:rPr>
          <w:rFonts w:ascii="Times New Roman" w:hAnsi="Times New Roman" w:cs="Times New Roman"/>
          <w:i/>
          <w:iCs/>
          <w:sz w:val="24"/>
        </w:rPr>
        <w:t xml:space="preserve">(University of </w:t>
      </w:r>
      <w:proofErr w:type="spellStart"/>
      <w:r w:rsidR="00602E7A">
        <w:rPr>
          <w:rFonts w:ascii="Times New Roman" w:hAnsi="Times New Roman" w:cs="Times New Roman"/>
          <w:i/>
          <w:iCs/>
          <w:sz w:val="24"/>
        </w:rPr>
        <w:t>Malayer</w:t>
      </w:r>
      <w:proofErr w:type="spellEnd"/>
      <w:r w:rsidR="00602E7A" w:rsidRPr="00602E7A">
        <w:rPr>
          <w:rFonts w:ascii="Times New Roman" w:hAnsi="Times New Roman" w:cs="Times New Roman"/>
          <w:i/>
          <w:iCs/>
          <w:sz w:val="24"/>
        </w:rPr>
        <w:t xml:space="preserve">, </w:t>
      </w:r>
      <w:r w:rsidR="00602E7A">
        <w:rPr>
          <w:rFonts w:ascii="Times New Roman" w:hAnsi="Times New Roman" w:cs="Times New Roman"/>
          <w:i/>
          <w:iCs/>
          <w:sz w:val="24"/>
        </w:rPr>
        <w:t>Iran</w:t>
      </w:r>
      <w:r w:rsidR="00602E7A" w:rsidRPr="00602E7A">
        <w:rPr>
          <w:rFonts w:ascii="Times New Roman" w:hAnsi="Times New Roman" w:cs="Times New Roman"/>
          <w:i/>
          <w:iCs/>
          <w:sz w:val="24"/>
        </w:rPr>
        <w:t xml:space="preserve">) </w:t>
      </w:r>
    </w:p>
    <w:p w:rsidR="00DF04E3" w:rsidRDefault="00DF04E3" w:rsidP="003717B2">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3717B2" w:rsidRPr="003717B2">
        <w:rPr>
          <w:rFonts w:ascii="Times New Roman" w:hAnsi="Times New Roman" w:cs="Times New Roman"/>
          <w:i/>
          <w:iCs/>
          <w:sz w:val="24"/>
        </w:rPr>
        <w:t xml:space="preserve">Department of Environmental Science, Faculty of Natural Resources, (University of </w:t>
      </w:r>
      <w:proofErr w:type="spellStart"/>
      <w:r w:rsidR="003717B2">
        <w:rPr>
          <w:rFonts w:ascii="Times New Roman" w:hAnsi="Times New Roman" w:cs="Times New Roman"/>
          <w:i/>
          <w:iCs/>
          <w:sz w:val="24"/>
        </w:rPr>
        <w:t>Tarbiat</w:t>
      </w:r>
      <w:proofErr w:type="spellEnd"/>
      <w:r w:rsidR="003717B2">
        <w:rPr>
          <w:rFonts w:ascii="Times New Roman" w:hAnsi="Times New Roman" w:cs="Times New Roman"/>
          <w:i/>
          <w:iCs/>
          <w:sz w:val="24"/>
        </w:rPr>
        <w:t xml:space="preserve"> </w:t>
      </w:r>
      <w:proofErr w:type="spellStart"/>
      <w:r w:rsidR="003717B2">
        <w:rPr>
          <w:rFonts w:ascii="Times New Roman" w:hAnsi="Times New Roman" w:cs="Times New Roman"/>
          <w:i/>
          <w:iCs/>
          <w:sz w:val="24"/>
        </w:rPr>
        <w:t>Modares</w:t>
      </w:r>
      <w:proofErr w:type="spellEnd"/>
      <w:r w:rsidR="003717B2" w:rsidRPr="003717B2">
        <w:rPr>
          <w:rFonts w:ascii="Times New Roman" w:hAnsi="Times New Roman" w:cs="Times New Roman"/>
          <w:i/>
          <w:iCs/>
          <w:sz w:val="24"/>
        </w:rPr>
        <w:t>, Iran)</w:t>
      </w:r>
    </w:p>
    <w:p w:rsidR="003717B2" w:rsidRDefault="003717B2" w:rsidP="003717B2">
      <w:pPr>
        <w:pStyle w:val="HTMLPreformatted"/>
        <w:rPr>
          <w:rFonts w:ascii="Times New Roman" w:hAnsi="Times New Roman" w:cs="Times New Roman"/>
          <w:i/>
          <w:iCs/>
          <w:sz w:val="24"/>
        </w:rPr>
      </w:pPr>
    </w:p>
    <w:p w:rsidR="00DF04E3" w:rsidRPr="00DF04E3" w:rsidRDefault="00DF04E3" w:rsidP="00A74B0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3717B2" w:rsidRPr="003717B2" w:rsidRDefault="003717B2" w:rsidP="00B544A1">
      <w:pPr>
        <w:pStyle w:val="HTMLPreformatted"/>
        <w:jc w:val="both"/>
        <w:rPr>
          <w:rFonts w:ascii="Times New Roman" w:hAnsi="Times New Roman" w:cs="Times New Roman"/>
          <w:sz w:val="24"/>
        </w:rPr>
      </w:pPr>
      <w:r w:rsidRPr="003717B2">
        <w:rPr>
          <w:rFonts w:ascii="Times New Roman" w:hAnsi="Times New Roman" w:cs="Times New Roman"/>
          <w:sz w:val="24"/>
        </w:rPr>
        <w:t>Phthalate Acid esters (PAEs) are using as plasticizers and it can be easily release and transfer from plastics to the environment.</w:t>
      </w:r>
      <w:r w:rsidR="00B544A1" w:rsidRPr="00B544A1">
        <w:t xml:space="preserve"> </w:t>
      </w:r>
      <w:proofErr w:type="spellStart"/>
      <w:r w:rsidR="00B544A1" w:rsidRPr="00B544A1">
        <w:rPr>
          <w:rFonts w:ascii="Times New Roman" w:hAnsi="Times New Roman" w:cs="Times New Roman"/>
          <w:sz w:val="24"/>
        </w:rPr>
        <w:t>Anzali</w:t>
      </w:r>
      <w:proofErr w:type="spellEnd"/>
      <w:r w:rsidR="00B544A1" w:rsidRPr="00B544A1">
        <w:rPr>
          <w:rFonts w:ascii="Times New Roman" w:hAnsi="Times New Roman" w:cs="Times New Roman"/>
          <w:sz w:val="24"/>
        </w:rPr>
        <w:t xml:space="preserve"> Wetland is a coastal lagoon in the Caspian Sea near </w:t>
      </w:r>
      <w:proofErr w:type="spellStart"/>
      <w:r w:rsidR="00B544A1" w:rsidRPr="00B544A1">
        <w:rPr>
          <w:rFonts w:ascii="Times New Roman" w:hAnsi="Times New Roman" w:cs="Times New Roman"/>
          <w:sz w:val="24"/>
        </w:rPr>
        <w:t>Bandare</w:t>
      </w:r>
      <w:proofErr w:type="spellEnd"/>
      <w:r w:rsidR="00B544A1">
        <w:rPr>
          <w:rFonts w:ascii="Times New Roman" w:hAnsi="Times New Roman" w:cs="Times New Roman"/>
          <w:sz w:val="24"/>
        </w:rPr>
        <w:t xml:space="preserve"> </w:t>
      </w:r>
      <w:proofErr w:type="spellStart"/>
      <w:r w:rsidR="00B544A1" w:rsidRPr="00B544A1">
        <w:rPr>
          <w:rFonts w:ascii="Times New Roman" w:hAnsi="Times New Roman" w:cs="Times New Roman"/>
          <w:sz w:val="24"/>
        </w:rPr>
        <w:t>Anzali</w:t>
      </w:r>
      <w:proofErr w:type="spellEnd"/>
      <w:r w:rsidR="00B544A1" w:rsidRPr="00B544A1">
        <w:rPr>
          <w:rFonts w:ascii="Times New Roman" w:hAnsi="Times New Roman" w:cs="Times New Roman"/>
          <w:sz w:val="24"/>
        </w:rPr>
        <w:t xml:space="preserve"> in the northern Iranian province of </w:t>
      </w:r>
      <w:proofErr w:type="spellStart"/>
      <w:r w:rsidR="00B544A1" w:rsidRPr="00B544A1">
        <w:rPr>
          <w:rFonts w:ascii="Times New Roman" w:hAnsi="Times New Roman" w:cs="Times New Roman"/>
          <w:sz w:val="24"/>
        </w:rPr>
        <w:t>Gilan</w:t>
      </w:r>
      <w:proofErr w:type="spellEnd"/>
      <w:r w:rsidR="00B544A1" w:rsidRPr="00B544A1">
        <w:rPr>
          <w:rFonts w:ascii="Times New Roman" w:hAnsi="Times New Roman" w:cs="Times New Roman"/>
          <w:sz w:val="24"/>
        </w:rPr>
        <w:t>. The wetland</w:t>
      </w:r>
      <w:r w:rsidR="00B544A1">
        <w:rPr>
          <w:rFonts w:ascii="Times New Roman" w:hAnsi="Times New Roman" w:cs="Times New Roman"/>
          <w:sz w:val="24"/>
        </w:rPr>
        <w:t xml:space="preserve"> </w:t>
      </w:r>
      <w:r w:rsidR="00B544A1" w:rsidRPr="00B544A1">
        <w:rPr>
          <w:rFonts w:ascii="Times New Roman" w:hAnsi="Times New Roman" w:cs="Times New Roman"/>
          <w:sz w:val="24"/>
        </w:rPr>
        <w:t>(15,000 ha) is one of the most important ecosystems in the northern</w:t>
      </w:r>
      <w:r w:rsidR="00B544A1">
        <w:rPr>
          <w:rFonts w:ascii="Times New Roman" w:hAnsi="Times New Roman" w:cs="Times New Roman"/>
          <w:sz w:val="24"/>
        </w:rPr>
        <w:t xml:space="preserve"> </w:t>
      </w:r>
      <w:r w:rsidR="00B544A1" w:rsidRPr="00B544A1">
        <w:rPr>
          <w:rFonts w:ascii="Times New Roman" w:hAnsi="Times New Roman" w:cs="Times New Roman"/>
          <w:sz w:val="24"/>
        </w:rPr>
        <w:t xml:space="preserve">Iran and it is registered in the </w:t>
      </w:r>
      <w:proofErr w:type="spellStart"/>
      <w:r w:rsidR="00B544A1" w:rsidRPr="00B544A1">
        <w:rPr>
          <w:rFonts w:ascii="Times New Roman" w:hAnsi="Times New Roman" w:cs="Times New Roman"/>
          <w:sz w:val="24"/>
        </w:rPr>
        <w:t>Ramsar</w:t>
      </w:r>
      <w:proofErr w:type="spellEnd"/>
      <w:r w:rsidR="00B544A1" w:rsidRPr="00B544A1">
        <w:rPr>
          <w:rFonts w:ascii="Times New Roman" w:hAnsi="Times New Roman" w:cs="Times New Roman"/>
          <w:sz w:val="24"/>
        </w:rPr>
        <w:t xml:space="preserve"> Convention on wetlands</w:t>
      </w:r>
      <w:r w:rsidR="00B544A1">
        <w:rPr>
          <w:rFonts w:ascii="Times New Roman" w:hAnsi="Times New Roman" w:cs="Times New Roman"/>
          <w:sz w:val="24"/>
        </w:rPr>
        <w:t xml:space="preserve"> </w:t>
      </w:r>
      <w:r w:rsidR="00B544A1" w:rsidRPr="00B544A1">
        <w:rPr>
          <w:rFonts w:ascii="Times New Roman" w:hAnsi="Times New Roman" w:cs="Times New Roman"/>
          <w:sz w:val="24"/>
        </w:rPr>
        <w:t>in 1975.</w:t>
      </w:r>
      <w:r w:rsidRPr="003717B2">
        <w:rPr>
          <w:rFonts w:ascii="Times New Roman" w:hAnsi="Times New Roman" w:cs="Times New Roman"/>
          <w:sz w:val="24"/>
        </w:rPr>
        <w:t xml:space="preserve"> This study provides the first data on the contamination levels of </w:t>
      </w:r>
      <w:r w:rsidR="00B57BDD">
        <w:rPr>
          <w:rFonts w:ascii="Times New Roman" w:hAnsi="Times New Roman" w:cs="Times New Roman"/>
          <w:sz w:val="24"/>
        </w:rPr>
        <w:t>DEHP</w:t>
      </w:r>
      <w:r w:rsidRPr="003717B2">
        <w:rPr>
          <w:rFonts w:ascii="Times New Roman" w:hAnsi="Times New Roman" w:cs="Times New Roman"/>
          <w:sz w:val="24"/>
        </w:rPr>
        <w:t xml:space="preserve"> in </w:t>
      </w:r>
      <w:r w:rsidR="00B544A1">
        <w:rPr>
          <w:rFonts w:ascii="Times New Roman" w:hAnsi="Times New Roman" w:cs="Times New Roman"/>
          <w:sz w:val="24"/>
        </w:rPr>
        <w:t>this wetland</w:t>
      </w:r>
      <w:bookmarkStart w:id="0" w:name="_GoBack"/>
      <w:bookmarkEnd w:id="0"/>
      <w:r w:rsidRPr="003717B2">
        <w:rPr>
          <w:rFonts w:ascii="Times New Roman" w:hAnsi="Times New Roman" w:cs="Times New Roman"/>
          <w:sz w:val="24"/>
        </w:rPr>
        <w:t xml:space="preserve">, Therefore, this study aimed to determine the concentration of di (2- </w:t>
      </w:r>
      <w:proofErr w:type="spellStart"/>
      <w:r w:rsidRPr="003717B2">
        <w:rPr>
          <w:rFonts w:ascii="Times New Roman" w:hAnsi="Times New Roman" w:cs="Times New Roman"/>
          <w:sz w:val="24"/>
        </w:rPr>
        <w:t>ethylhexylphtalate</w:t>
      </w:r>
      <w:proofErr w:type="spellEnd"/>
      <w:r w:rsidRPr="003717B2">
        <w:rPr>
          <w:rFonts w:ascii="Times New Roman" w:hAnsi="Times New Roman" w:cs="Times New Roman"/>
          <w:sz w:val="24"/>
        </w:rPr>
        <w:t>) (DEHP) in the surface water of</w:t>
      </w:r>
      <w:r w:rsidR="00A74B02">
        <w:rPr>
          <w:rFonts w:ascii="Times New Roman" w:hAnsi="Times New Roman" w:cs="Times New Roman"/>
          <w:sz w:val="24"/>
        </w:rPr>
        <w:t xml:space="preserve"> </w:t>
      </w:r>
      <w:proofErr w:type="spellStart"/>
      <w:r w:rsidRPr="003717B2">
        <w:rPr>
          <w:rFonts w:ascii="Times New Roman" w:hAnsi="Times New Roman" w:cs="Times New Roman"/>
          <w:sz w:val="24"/>
        </w:rPr>
        <w:t>Anzali</w:t>
      </w:r>
      <w:proofErr w:type="spellEnd"/>
      <w:r w:rsidRPr="003717B2">
        <w:rPr>
          <w:rFonts w:ascii="Times New Roman" w:hAnsi="Times New Roman" w:cs="Times New Roman"/>
          <w:sz w:val="24"/>
        </w:rPr>
        <w:t xml:space="preserve"> wetland.</w:t>
      </w:r>
      <w:r>
        <w:rPr>
          <w:rFonts w:ascii="Times New Roman" w:hAnsi="Times New Roman" w:cs="Times New Roman"/>
          <w:sz w:val="24"/>
        </w:rPr>
        <w:t xml:space="preserve"> </w:t>
      </w:r>
      <w:r w:rsidR="00A74B02" w:rsidRPr="003717B2">
        <w:rPr>
          <w:rFonts w:ascii="Times New Roman" w:hAnsi="Times New Roman" w:cs="Times New Roman"/>
          <w:sz w:val="24"/>
        </w:rPr>
        <w:t>Water</w:t>
      </w:r>
      <w:r w:rsidRPr="003717B2">
        <w:rPr>
          <w:rFonts w:ascii="Times New Roman" w:hAnsi="Times New Roman" w:cs="Times New Roman"/>
          <w:sz w:val="24"/>
        </w:rPr>
        <w:t xml:space="preserve"> samples taken from stations were studied and after preparation with dispersive liquid–liquid </w:t>
      </w:r>
      <w:proofErr w:type="spellStart"/>
      <w:r w:rsidRPr="003717B2">
        <w:rPr>
          <w:rFonts w:ascii="Times New Roman" w:hAnsi="Times New Roman" w:cs="Times New Roman"/>
          <w:sz w:val="24"/>
        </w:rPr>
        <w:t>microextraction</w:t>
      </w:r>
      <w:proofErr w:type="spellEnd"/>
      <w:r w:rsidRPr="003717B2">
        <w:rPr>
          <w:rFonts w:ascii="Times New Roman" w:hAnsi="Times New Roman" w:cs="Times New Roman"/>
          <w:sz w:val="24"/>
        </w:rPr>
        <w:t xml:space="preserve"> (DLLME) method, the samples were injected into the Gas Chromatography-mass Spectrometry (GC-MS).</w:t>
      </w:r>
    </w:p>
    <w:p w:rsidR="002350BC" w:rsidRDefault="00B57BDD" w:rsidP="00B544A1">
      <w:pPr>
        <w:pStyle w:val="HTMLPreformatted"/>
        <w:jc w:val="both"/>
        <w:rPr>
          <w:rFonts w:ascii="Times New Roman" w:hAnsi="Times New Roman" w:cs="Times New Roman"/>
          <w:sz w:val="24"/>
        </w:rPr>
      </w:pPr>
      <w:r>
        <w:rPr>
          <w:rFonts w:ascii="Times New Roman" w:hAnsi="Times New Roman" w:cs="Times New Roman"/>
          <w:sz w:val="24"/>
        </w:rPr>
        <w:t>The concentration range</w:t>
      </w:r>
      <w:r w:rsidR="003717B2" w:rsidRPr="003717B2">
        <w:rPr>
          <w:rFonts w:ascii="Times New Roman" w:hAnsi="Times New Roman" w:cs="Times New Roman"/>
          <w:sz w:val="24"/>
        </w:rPr>
        <w:t xml:space="preserve"> of DEHP in water samples were as follows (in µg/l): 0.41-31</w:t>
      </w:r>
      <w:proofErr w:type="gramStart"/>
      <w:r w:rsidR="003717B2" w:rsidRPr="003717B2">
        <w:rPr>
          <w:rFonts w:ascii="Times New Roman" w:hAnsi="Times New Roman" w:cs="Times New Roman"/>
          <w:sz w:val="24"/>
        </w:rPr>
        <w:t>..</w:t>
      </w:r>
      <w:proofErr w:type="gramEnd"/>
      <w:r w:rsidR="00A74B02">
        <w:rPr>
          <w:rFonts w:ascii="Times New Roman" w:hAnsi="Times New Roman" w:cs="Times New Roman"/>
          <w:sz w:val="24"/>
        </w:rPr>
        <w:t xml:space="preserve"> </w:t>
      </w:r>
      <w:r w:rsidR="003717B2" w:rsidRPr="003717B2">
        <w:rPr>
          <w:rFonts w:ascii="Times New Roman" w:hAnsi="Times New Roman" w:cs="Times New Roman"/>
          <w:sz w:val="24"/>
        </w:rPr>
        <w:t xml:space="preserve">Among all the 30 samples </w:t>
      </w:r>
      <w:proofErr w:type="spellStart"/>
      <w:r w:rsidR="003717B2" w:rsidRPr="003717B2">
        <w:rPr>
          <w:rFonts w:ascii="Times New Roman" w:hAnsi="Times New Roman" w:cs="Times New Roman"/>
          <w:sz w:val="24"/>
        </w:rPr>
        <w:t>analyzed</w:t>
      </w:r>
      <w:proofErr w:type="spellEnd"/>
      <w:r w:rsidR="003717B2" w:rsidRPr="003717B2">
        <w:rPr>
          <w:rFonts w:ascii="Times New Roman" w:hAnsi="Times New Roman" w:cs="Times New Roman"/>
          <w:sz w:val="24"/>
        </w:rPr>
        <w:t>, no sample was found to be free of DEHP</w:t>
      </w:r>
      <w:r>
        <w:rPr>
          <w:rFonts w:ascii="Times New Roman" w:hAnsi="Times New Roman" w:cs="Times New Roman"/>
          <w:sz w:val="24"/>
        </w:rPr>
        <w:t>, which indicates this</w:t>
      </w:r>
      <w:r w:rsidR="003717B2" w:rsidRPr="003717B2">
        <w:rPr>
          <w:rFonts w:ascii="Times New Roman" w:hAnsi="Times New Roman" w:cs="Times New Roman"/>
          <w:sz w:val="24"/>
        </w:rPr>
        <w:t xml:space="preserve"> phthalate esters were ubiquitous in this wetland. The concentrations of DEHP in the eastern part of </w:t>
      </w:r>
      <w:proofErr w:type="spellStart"/>
      <w:r w:rsidR="003717B2" w:rsidRPr="003717B2">
        <w:rPr>
          <w:rFonts w:ascii="Times New Roman" w:hAnsi="Times New Roman" w:cs="Times New Roman"/>
          <w:sz w:val="24"/>
        </w:rPr>
        <w:t>Anzali</w:t>
      </w:r>
      <w:proofErr w:type="spellEnd"/>
      <w:r w:rsidR="003717B2" w:rsidRPr="003717B2">
        <w:rPr>
          <w:rFonts w:ascii="Times New Roman" w:hAnsi="Times New Roman" w:cs="Times New Roman"/>
          <w:sz w:val="24"/>
        </w:rPr>
        <w:t xml:space="preserve"> wetland higher than to western part of this wetland because of higher discharge of PAEs from plastic materials in urbanized and industrially areas.</w:t>
      </w:r>
      <w:r w:rsidR="00A74B02">
        <w:rPr>
          <w:rFonts w:ascii="Times New Roman" w:hAnsi="Times New Roman" w:cs="Times New Roman"/>
          <w:sz w:val="24"/>
        </w:rPr>
        <w:t xml:space="preserve"> </w:t>
      </w:r>
      <w:r w:rsidR="003717B2" w:rsidRPr="003717B2">
        <w:rPr>
          <w:rFonts w:ascii="Times New Roman" w:hAnsi="Times New Roman" w:cs="Times New Roman"/>
          <w:sz w:val="24"/>
        </w:rPr>
        <w:t>The concentration of DEHP exceeded recommended ecological risk limit (ERL).</w:t>
      </w:r>
      <w:r w:rsidR="003717B2">
        <w:rPr>
          <w:rFonts w:ascii="Times New Roman" w:hAnsi="Times New Roman" w:cs="Times New Roman"/>
          <w:sz w:val="24"/>
        </w:rPr>
        <w:t xml:space="preserve"> </w:t>
      </w:r>
      <w:r w:rsidR="003717B2" w:rsidRPr="003717B2">
        <w:rPr>
          <w:rFonts w:ascii="Times New Roman" w:hAnsi="Times New Roman" w:cs="Times New Roman"/>
          <w:sz w:val="24"/>
        </w:rPr>
        <w:t>So, implement an effective strategy for controlling PAEs contained in the wetland waters in order to improve the quality of aquatic ecosystem and avoid damage to the wetland ecological environment caused by ecological hormone-interfering chemicals.</w:t>
      </w:r>
    </w:p>
    <w:p w:rsidR="0028059F" w:rsidRDefault="0028059F" w:rsidP="003717B2">
      <w:pPr>
        <w:pStyle w:val="HTMLPreformatted"/>
        <w:jc w:val="both"/>
        <w:rPr>
          <w:rFonts w:ascii="Times New Roman" w:hAnsi="Times New Roman" w:cs="Times New Roman"/>
          <w:sz w:val="24"/>
        </w:rPr>
      </w:pPr>
      <w:r w:rsidRPr="00A74B02">
        <w:rPr>
          <w:rFonts w:ascii="Times New Roman" w:hAnsi="Times New Roman" w:cs="Times New Roman"/>
          <w:b/>
          <w:sz w:val="24"/>
        </w:rPr>
        <w:t>Keywords</w:t>
      </w:r>
      <w:r w:rsidR="003717B2" w:rsidRPr="00A74B02">
        <w:rPr>
          <w:rFonts w:ascii="Times New Roman" w:hAnsi="Times New Roman" w:cs="Times New Roman"/>
          <w:b/>
          <w:sz w:val="24"/>
        </w:rPr>
        <w:t>:</w:t>
      </w:r>
      <w:r w:rsidR="003717B2">
        <w:rPr>
          <w:rFonts w:ascii="Times New Roman" w:hAnsi="Times New Roman" w:cs="Times New Roman"/>
          <w:sz w:val="24"/>
        </w:rPr>
        <w:t xml:space="preserve"> </w:t>
      </w:r>
      <w:r w:rsidR="003717B2" w:rsidRPr="003717B2">
        <w:rPr>
          <w:rFonts w:ascii="Times New Roman" w:hAnsi="Times New Roman" w:cs="Times New Roman"/>
          <w:sz w:val="24"/>
        </w:rPr>
        <w:t xml:space="preserve">Endocrine Disruption Compounds (EDCs), DEHP, Ecological Risk </w:t>
      </w:r>
      <w:proofErr w:type="spellStart"/>
      <w:r w:rsidR="003717B2" w:rsidRPr="003717B2">
        <w:rPr>
          <w:rFonts w:ascii="Times New Roman" w:hAnsi="Times New Roman" w:cs="Times New Roman"/>
          <w:sz w:val="24"/>
        </w:rPr>
        <w:t>Assessement</w:t>
      </w:r>
      <w:proofErr w:type="spellEnd"/>
      <w:r w:rsidR="003717B2" w:rsidRPr="003717B2">
        <w:rPr>
          <w:rFonts w:ascii="Times New Roman" w:hAnsi="Times New Roman" w:cs="Times New Roman"/>
          <w:sz w:val="24"/>
        </w:rPr>
        <w:t xml:space="preserve">, </w:t>
      </w:r>
      <w:proofErr w:type="spellStart"/>
      <w:r w:rsidR="003717B2" w:rsidRPr="003717B2">
        <w:rPr>
          <w:rFonts w:ascii="Times New Roman" w:hAnsi="Times New Roman" w:cs="Times New Roman"/>
          <w:sz w:val="24"/>
        </w:rPr>
        <w:t>Anzali</w:t>
      </w:r>
      <w:proofErr w:type="spellEnd"/>
      <w:r w:rsidR="003717B2" w:rsidRPr="003717B2">
        <w:rPr>
          <w:rFonts w:ascii="Times New Roman" w:hAnsi="Times New Roman" w:cs="Times New Roman"/>
          <w:sz w:val="24"/>
        </w:rPr>
        <w:t xml:space="preserve"> wetland</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4400C8" w:rsidP="00A21599">
      <w:pPr>
        <w:pStyle w:val="HTMLPreformatted"/>
        <w:jc w:val="both"/>
        <w:rPr>
          <w:rFonts w:ascii="Times New Roman" w:hAnsi="Times New Roman" w:cs="Times New Roman"/>
          <w:iCs/>
          <w:sz w:val="24"/>
        </w:rPr>
      </w:pPr>
      <w:proofErr w:type="spellStart"/>
      <w:r>
        <w:rPr>
          <w:rFonts w:ascii="Times New Roman" w:hAnsi="Times New Roman" w:cs="Times New Roman"/>
          <w:iCs/>
          <w:sz w:val="24"/>
        </w:rPr>
        <w:t>Nasrin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hassanzadeh</w:t>
      </w:r>
      <w:proofErr w:type="spellEnd"/>
      <w:r w:rsidR="00DF04E3" w:rsidRPr="00DF04E3">
        <w:rPr>
          <w:rFonts w:ascii="Times New Roman" w:hAnsi="Times New Roman" w:cs="Times New Roman"/>
          <w:iCs/>
          <w:sz w:val="24"/>
        </w:rPr>
        <w:t xml:space="preserve"> has completed </w:t>
      </w:r>
      <w:r>
        <w:rPr>
          <w:rFonts w:ascii="Times New Roman" w:hAnsi="Times New Roman" w:cs="Times New Roman"/>
          <w:iCs/>
          <w:sz w:val="24"/>
        </w:rPr>
        <w:t>her</w:t>
      </w:r>
      <w:r w:rsidR="00DF04E3" w:rsidRPr="00DF04E3">
        <w:rPr>
          <w:rFonts w:ascii="Times New Roman" w:hAnsi="Times New Roman" w:cs="Times New Roman"/>
          <w:iCs/>
          <w:sz w:val="24"/>
        </w:rPr>
        <w:t xml:space="preserve"> PhD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Tarbiat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Modares</w:t>
      </w:r>
      <w:proofErr w:type="spellEnd"/>
      <w:r>
        <w:rPr>
          <w:rFonts w:ascii="Times New Roman" w:hAnsi="Times New Roman" w:cs="Times New Roman"/>
          <w:iCs/>
          <w:sz w:val="24"/>
        </w:rPr>
        <w:t xml:space="preserve"> University</w:t>
      </w:r>
      <w:r w:rsidR="00DF04E3" w:rsidRPr="00DF04E3">
        <w:rPr>
          <w:rFonts w:ascii="Times New Roman" w:hAnsi="Times New Roman" w:cs="Times New Roman"/>
          <w:iCs/>
          <w:sz w:val="24"/>
        </w:rPr>
        <w:t xml:space="preserve">. </w:t>
      </w:r>
      <w:r w:rsidR="00A21599">
        <w:rPr>
          <w:rFonts w:ascii="Times New Roman" w:hAnsi="Times New Roman" w:cs="Times New Roman"/>
          <w:iCs/>
          <w:sz w:val="24"/>
        </w:rPr>
        <w:t>She has</w:t>
      </w:r>
      <w:r w:rsidR="00A21599" w:rsidRPr="00A21599">
        <w:rPr>
          <w:rFonts w:ascii="Times New Roman" w:hAnsi="Times New Roman" w:cs="Times New Roman"/>
          <w:iCs/>
          <w:sz w:val="24"/>
        </w:rPr>
        <w:t xml:space="preserve"> currently a faculty member at </w:t>
      </w:r>
      <w:proofErr w:type="spellStart"/>
      <w:r w:rsidR="00A21599" w:rsidRPr="00A21599">
        <w:rPr>
          <w:rFonts w:ascii="Times New Roman" w:hAnsi="Times New Roman" w:cs="Times New Roman"/>
          <w:iCs/>
          <w:sz w:val="24"/>
        </w:rPr>
        <w:t>Malayer</w:t>
      </w:r>
      <w:proofErr w:type="spellEnd"/>
      <w:r w:rsidR="00A21599" w:rsidRPr="00A21599">
        <w:rPr>
          <w:rFonts w:ascii="Times New Roman" w:hAnsi="Times New Roman" w:cs="Times New Roman"/>
          <w:iCs/>
          <w:sz w:val="24"/>
        </w:rPr>
        <w:t xml:space="preserve"> University</w:t>
      </w:r>
      <w:r w:rsidR="00DF04E3" w:rsidRPr="00DF04E3">
        <w:rPr>
          <w:rFonts w:ascii="Times New Roman" w:hAnsi="Times New Roman" w:cs="Times New Roman"/>
          <w:iCs/>
          <w:sz w:val="24"/>
        </w:rPr>
        <w:t xml:space="preserve">. He has published more than </w:t>
      </w:r>
      <w:r w:rsidR="00A21599">
        <w:rPr>
          <w:rFonts w:ascii="Times New Roman" w:hAnsi="Times New Roman" w:cs="Times New Roman"/>
          <w:iCs/>
          <w:sz w:val="24"/>
        </w:rPr>
        <w:t>15 papers in reputed journals.</w:t>
      </w:r>
      <w:r w:rsidR="00A21599" w:rsidRPr="00A21599">
        <w:t xml:space="preserve"> </w:t>
      </w:r>
      <w:r w:rsidR="00A21599" w:rsidRPr="00A21599">
        <w:rPr>
          <w:rFonts w:ascii="Times New Roman" w:hAnsi="Times New Roman" w:cs="Times New Roman"/>
          <w:iCs/>
          <w:sz w:val="24"/>
        </w:rPr>
        <w:t>My main interest is environmental toxicology</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A21599" w:rsidRDefault="00A21599" w:rsidP="00DF04E3">
      <w:pPr>
        <w:pStyle w:val="HTMLPreformatted"/>
        <w:jc w:val="both"/>
        <w:rPr>
          <w:rFonts w:ascii="Times New Roman" w:hAnsi="Times New Roman" w:cs="Times New Roman"/>
          <w:iCs/>
          <w:sz w:val="24"/>
        </w:rPr>
      </w:pPr>
    </w:p>
    <w:p w:rsidR="00A21599" w:rsidRDefault="00A21599"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proofErr w:type="gram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proofErr w:type="gramEnd"/>
      <w:r w:rsidRPr="00A21599">
        <w:rPr>
          <w:rFonts w:ascii="Times New Roman" w:hAnsi="Times New Roman" w:cs="Times New Roman"/>
          <w:iCs/>
          <w:sz w:val="24"/>
        </w:rPr>
        <w:t xml:space="preserve">, 2017: </w:t>
      </w:r>
      <w:proofErr w:type="spellStart"/>
      <w:r w:rsidRPr="00A21599">
        <w:rPr>
          <w:rFonts w:ascii="Times New Roman" w:hAnsi="Times New Roman" w:cs="Times New Roman"/>
          <w:iCs/>
          <w:sz w:val="24"/>
        </w:rPr>
        <w:t>Histopathological</w:t>
      </w:r>
      <w:proofErr w:type="spellEnd"/>
      <w:r w:rsidRPr="00A21599">
        <w:rPr>
          <w:rFonts w:ascii="Times New Roman" w:hAnsi="Times New Roman" w:cs="Times New Roman"/>
          <w:iCs/>
          <w:sz w:val="24"/>
        </w:rPr>
        <w:t xml:space="preserve"> Evaluation of the </w:t>
      </w:r>
      <w:proofErr w:type="spellStart"/>
      <w:r w:rsidRPr="00A21599">
        <w:rPr>
          <w:rFonts w:ascii="Times New Roman" w:hAnsi="Times New Roman" w:cs="Times New Roman"/>
          <w:iCs/>
          <w:sz w:val="24"/>
        </w:rPr>
        <w:t>Zebrafish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Danio</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rerio</w:t>
      </w:r>
      <w:proofErr w:type="spellEnd"/>
      <w:r w:rsidRPr="00A21599">
        <w:rPr>
          <w:rFonts w:ascii="Times New Roman" w:hAnsi="Times New Roman" w:cs="Times New Roman"/>
          <w:iCs/>
          <w:sz w:val="24"/>
        </w:rPr>
        <w:t xml:space="preserve">) Testis Following Exposure to Methyl </w:t>
      </w:r>
      <w:proofErr w:type="spellStart"/>
      <w:r w:rsidRPr="00A21599">
        <w:rPr>
          <w:rFonts w:ascii="Times New Roman" w:hAnsi="Times New Roman" w:cs="Times New Roman"/>
          <w:iCs/>
          <w:sz w:val="24"/>
        </w:rPr>
        <w:t>Paraben</w:t>
      </w:r>
      <w:proofErr w:type="spellEnd"/>
      <w:r w:rsidRPr="00A21599">
        <w:rPr>
          <w:rFonts w:ascii="Times New Roman" w:hAnsi="Times New Roman" w:cs="Times New Roman"/>
          <w:iCs/>
          <w:sz w:val="24"/>
        </w:rPr>
        <w:t>,  International Journal Of Aquatic Biology 5(2) (2017) 71-78</w:t>
      </w:r>
    </w:p>
    <w:p w:rsidR="00A21599" w:rsidRPr="00A21599" w:rsidRDefault="00A21599" w:rsidP="00A21599">
      <w:pPr>
        <w:pStyle w:val="HTMLPreformatted"/>
        <w:rPr>
          <w:rFonts w:ascii="Times New Roman" w:hAnsi="Times New Roman" w:cs="Times New Roman"/>
          <w:iCs/>
          <w:sz w:val="24"/>
        </w:rPr>
      </w:pPr>
      <w:proofErr w:type="spellStart"/>
      <w:proofErr w:type="gram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proofErr w:type="gramEnd"/>
      <w:r w:rsidRPr="00A21599">
        <w:rPr>
          <w:rFonts w:ascii="Times New Roman" w:hAnsi="Times New Roman" w:cs="Times New Roman"/>
          <w:iCs/>
          <w:sz w:val="24"/>
        </w:rPr>
        <w:t xml:space="preserve">, 2017: </w:t>
      </w:r>
      <w:proofErr w:type="spellStart"/>
      <w:r w:rsidRPr="00A21599">
        <w:rPr>
          <w:rFonts w:ascii="Times New Roman" w:hAnsi="Times New Roman" w:cs="Times New Roman"/>
          <w:iCs/>
          <w:sz w:val="24"/>
        </w:rPr>
        <w:t>Sublethal</w:t>
      </w:r>
      <w:proofErr w:type="spellEnd"/>
      <w:r w:rsidRPr="00A21599">
        <w:rPr>
          <w:rFonts w:ascii="Times New Roman" w:hAnsi="Times New Roman" w:cs="Times New Roman"/>
          <w:iCs/>
          <w:sz w:val="24"/>
        </w:rPr>
        <w:t xml:space="preserve"> Effects of Cadmium Chloride to Testis of </w:t>
      </w:r>
      <w:proofErr w:type="spellStart"/>
      <w:r w:rsidRPr="00A21599">
        <w:rPr>
          <w:rFonts w:ascii="Times New Roman" w:hAnsi="Times New Roman" w:cs="Times New Roman"/>
          <w:iCs/>
          <w:sz w:val="24"/>
        </w:rPr>
        <w:t>Zebrafish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Danio</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rerio</w:t>
      </w:r>
      <w:proofErr w:type="spellEnd"/>
      <w:r w:rsidRPr="00A21599">
        <w:rPr>
          <w:rFonts w:ascii="Times New Roman" w:hAnsi="Times New Roman" w:cs="Times New Roman"/>
          <w:iCs/>
          <w:sz w:val="24"/>
        </w:rPr>
        <w:t xml:space="preserve">),journal of Persian gulf. </w:t>
      </w:r>
      <w:proofErr w:type="gramStart"/>
      <w:r w:rsidRPr="00A21599">
        <w:rPr>
          <w:rFonts w:ascii="Times New Roman" w:hAnsi="Times New Roman" w:cs="Times New Roman"/>
          <w:iCs/>
          <w:sz w:val="24"/>
        </w:rPr>
        <w:t>Accepted.</w:t>
      </w:r>
      <w:proofErr w:type="gramEnd"/>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proofErr w:type="gram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Abbas </w:t>
      </w:r>
      <w:proofErr w:type="spellStart"/>
      <w:r w:rsidRPr="00A21599">
        <w:rPr>
          <w:rFonts w:ascii="Times New Roman" w:hAnsi="Times New Roman" w:cs="Times New Roman"/>
          <w:iCs/>
          <w:sz w:val="24"/>
        </w:rPr>
        <w:t>Esmaili</w:t>
      </w:r>
      <w:proofErr w:type="spellEnd"/>
      <w:r w:rsidRPr="00A21599">
        <w:rPr>
          <w:rFonts w:ascii="Times New Roman" w:hAnsi="Times New Roman" w:cs="Times New Roman"/>
          <w:iCs/>
          <w:sz w:val="24"/>
        </w:rPr>
        <w:t xml:space="preserve"> Sari, </w:t>
      </w:r>
      <w:proofErr w:type="spellStart"/>
      <w:r w:rsidRPr="00A21599">
        <w:rPr>
          <w:rFonts w:ascii="Times New Roman" w:hAnsi="Times New Roman" w:cs="Times New Roman"/>
          <w:iCs/>
          <w:sz w:val="24"/>
        </w:rPr>
        <w:t>Saber</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Khodabandeh</w:t>
      </w:r>
      <w:proofErr w:type="spellEnd"/>
      <w:r w:rsidRPr="00A21599">
        <w:rPr>
          <w:rFonts w:ascii="Times New Roman" w:hAnsi="Times New Roman" w:cs="Times New Roman"/>
          <w:iCs/>
          <w:sz w:val="24"/>
        </w:rPr>
        <w:t xml:space="preserve">, Nader </w:t>
      </w:r>
      <w:proofErr w:type="spellStart"/>
      <w:r w:rsidRPr="00A21599">
        <w:rPr>
          <w:rFonts w:ascii="Times New Roman" w:hAnsi="Times New Roman" w:cs="Times New Roman"/>
          <w:iCs/>
          <w:sz w:val="24"/>
        </w:rPr>
        <w:t>bahramifar</w:t>
      </w:r>
      <w:proofErr w:type="spellEnd"/>
      <w:r w:rsidRPr="00A21599">
        <w:rPr>
          <w:rFonts w:ascii="Times New Roman" w:hAnsi="Times New Roman" w:cs="Times New Roman"/>
          <w:iCs/>
          <w:sz w:val="24"/>
        </w:rPr>
        <w:t>.</w:t>
      </w:r>
      <w:proofErr w:type="gramEnd"/>
      <w:r w:rsidRPr="00A21599">
        <w:rPr>
          <w:rFonts w:ascii="Times New Roman" w:hAnsi="Times New Roman" w:cs="Times New Roman"/>
          <w:iCs/>
          <w:sz w:val="24"/>
        </w:rPr>
        <w:t xml:space="preserve"> 2014. Occurrence and distribution of two phthalate esters in the sediments of the </w:t>
      </w:r>
      <w:proofErr w:type="spellStart"/>
      <w:r w:rsidRPr="00A21599">
        <w:rPr>
          <w:rFonts w:ascii="Times New Roman" w:hAnsi="Times New Roman" w:cs="Times New Roman"/>
          <w:iCs/>
          <w:sz w:val="24"/>
        </w:rPr>
        <w:t>Anzali</w:t>
      </w:r>
      <w:proofErr w:type="spellEnd"/>
      <w:r w:rsidRPr="00A21599">
        <w:rPr>
          <w:rFonts w:ascii="Times New Roman" w:hAnsi="Times New Roman" w:cs="Times New Roman"/>
          <w:iCs/>
          <w:sz w:val="24"/>
        </w:rPr>
        <w:t xml:space="preserve"> wetlands on the coast of the </w:t>
      </w:r>
      <w:proofErr w:type="spellStart"/>
      <w:r w:rsidRPr="00A21599">
        <w:rPr>
          <w:rFonts w:ascii="Times New Roman" w:hAnsi="Times New Roman" w:cs="Times New Roman"/>
          <w:iCs/>
          <w:sz w:val="24"/>
        </w:rPr>
        <w:t>CaspianSea</w:t>
      </w:r>
      <w:proofErr w:type="spellEnd"/>
      <w:r w:rsidRPr="00A21599">
        <w:rPr>
          <w:rFonts w:ascii="Times New Roman" w:hAnsi="Times New Roman" w:cs="Times New Roman"/>
          <w:iCs/>
          <w:sz w:val="24"/>
        </w:rPr>
        <w:t xml:space="preserve"> (Iran). </w:t>
      </w:r>
      <w:proofErr w:type="gramStart"/>
      <w:r w:rsidRPr="00A21599">
        <w:rPr>
          <w:rFonts w:ascii="Times New Roman" w:hAnsi="Times New Roman" w:cs="Times New Roman"/>
          <w:iCs/>
          <w:sz w:val="24"/>
        </w:rPr>
        <w:t>Marine pollution bulletin 89 (1), 128-135.</w:t>
      </w:r>
      <w:proofErr w:type="gramEnd"/>
      <w:r w:rsidRPr="00A21599">
        <w:rPr>
          <w:rFonts w:ascii="Times New Roman" w:hAnsi="Times New Roman" w:cs="Times New Roman"/>
          <w:iCs/>
          <w:sz w:val="24"/>
        </w:rPr>
        <w:t xml:space="preserve"> IF</w:t>
      </w:r>
      <w:proofErr w:type="gramStart"/>
      <w:r w:rsidRPr="00A21599">
        <w:rPr>
          <w:rFonts w:ascii="Times New Roman" w:hAnsi="Times New Roman" w:cs="Times New Roman"/>
          <w:iCs/>
          <w:sz w:val="24"/>
        </w:rPr>
        <w:t>:2.78</w:t>
      </w:r>
      <w:proofErr w:type="gramEnd"/>
      <w:r w:rsidRPr="00A21599">
        <w:rPr>
          <w:rFonts w:ascii="Times New Roman" w:hAnsi="Times New Roman" w:cs="Times New Roman"/>
          <w:iCs/>
          <w:sz w:val="24"/>
        </w:rPr>
        <w:t xml:space="preserve"> </w:t>
      </w:r>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Nader </w:t>
      </w:r>
      <w:proofErr w:type="spellStart"/>
      <w:r w:rsidRPr="00A21599">
        <w:rPr>
          <w:rFonts w:ascii="Times New Roman" w:hAnsi="Times New Roman" w:cs="Times New Roman"/>
          <w:iCs/>
          <w:sz w:val="24"/>
        </w:rPr>
        <w:t>Bahramifar</w:t>
      </w:r>
      <w:proofErr w:type="spellEnd"/>
      <w:r w:rsidRPr="00A21599">
        <w:rPr>
          <w:rFonts w:ascii="Times New Roman" w:hAnsi="Times New Roman" w:cs="Times New Roman"/>
          <w:iCs/>
          <w:sz w:val="24"/>
        </w:rPr>
        <w:t xml:space="preserve"> and Abbas </w:t>
      </w:r>
      <w:proofErr w:type="spellStart"/>
      <w:r w:rsidRPr="00A21599">
        <w:rPr>
          <w:rFonts w:ascii="Times New Roman" w:hAnsi="Times New Roman" w:cs="Times New Roman"/>
          <w:iCs/>
          <w:sz w:val="24"/>
        </w:rPr>
        <w:t>Esmaili</w:t>
      </w:r>
      <w:proofErr w:type="spellEnd"/>
      <w:r w:rsidRPr="00A21599">
        <w:rPr>
          <w:rFonts w:ascii="Times New Roman" w:hAnsi="Times New Roman" w:cs="Times New Roman"/>
          <w:iCs/>
          <w:sz w:val="24"/>
        </w:rPr>
        <w:t xml:space="preserve"> Sari: Residue content of </w:t>
      </w:r>
      <w:proofErr w:type="spellStart"/>
      <w:r w:rsidRPr="00A21599">
        <w:rPr>
          <w:rFonts w:ascii="Times New Roman" w:hAnsi="Times New Roman" w:cs="Times New Roman"/>
          <w:iCs/>
          <w:sz w:val="24"/>
        </w:rPr>
        <w:t>carbaryl</w:t>
      </w:r>
      <w:proofErr w:type="spellEnd"/>
      <w:r w:rsidRPr="00A21599">
        <w:rPr>
          <w:rFonts w:ascii="Times New Roman" w:hAnsi="Times New Roman" w:cs="Times New Roman"/>
          <w:iCs/>
          <w:sz w:val="24"/>
        </w:rPr>
        <w:t xml:space="preserve"> applied on greenhouse cucumbers and its reduction by duration of a pre-harvest interval and </w:t>
      </w:r>
      <w:proofErr w:type="spellStart"/>
      <w:r w:rsidRPr="00A21599">
        <w:rPr>
          <w:rFonts w:ascii="Times New Roman" w:hAnsi="Times New Roman" w:cs="Times New Roman"/>
          <w:iCs/>
          <w:sz w:val="24"/>
        </w:rPr>
        <w:t>post harvest</w:t>
      </w:r>
      <w:proofErr w:type="spellEnd"/>
      <w:r w:rsidRPr="00A21599">
        <w:rPr>
          <w:rFonts w:ascii="Times New Roman" w:hAnsi="Times New Roman" w:cs="Times New Roman"/>
          <w:iCs/>
          <w:sz w:val="24"/>
        </w:rPr>
        <w:t xml:space="preserve"> household processing, Journal of the Science of Food and </w:t>
      </w:r>
      <w:proofErr w:type="gramStart"/>
      <w:r w:rsidRPr="00A21599">
        <w:rPr>
          <w:rFonts w:ascii="Times New Roman" w:hAnsi="Times New Roman" w:cs="Times New Roman"/>
          <w:iCs/>
          <w:sz w:val="24"/>
        </w:rPr>
        <w:t>Agriculture ,</w:t>
      </w:r>
      <w:proofErr w:type="gramEnd"/>
      <w:r w:rsidRPr="00A21599">
        <w:rPr>
          <w:rFonts w:ascii="Times New Roman" w:hAnsi="Times New Roman" w:cs="Times New Roman"/>
          <w:iCs/>
          <w:sz w:val="24"/>
        </w:rPr>
        <w:t xml:space="preserve"> 2010; 90: 2249–2253</w:t>
      </w:r>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Nader </w:t>
      </w:r>
      <w:proofErr w:type="spellStart"/>
      <w:r w:rsidRPr="00A21599">
        <w:rPr>
          <w:rFonts w:ascii="Times New Roman" w:hAnsi="Times New Roman" w:cs="Times New Roman"/>
          <w:iCs/>
          <w:sz w:val="24"/>
        </w:rPr>
        <w:t>Bahramifar</w:t>
      </w:r>
      <w:proofErr w:type="spellEnd"/>
      <w:r w:rsidRPr="00A21599">
        <w:rPr>
          <w:rFonts w:ascii="Times New Roman" w:hAnsi="Times New Roman" w:cs="Times New Roman"/>
          <w:iCs/>
          <w:sz w:val="24"/>
        </w:rPr>
        <w:t xml:space="preserve">, Dissipation of </w:t>
      </w:r>
      <w:proofErr w:type="spellStart"/>
      <w:r w:rsidRPr="00A21599">
        <w:rPr>
          <w:rFonts w:ascii="Times New Roman" w:hAnsi="Times New Roman" w:cs="Times New Roman"/>
          <w:iCs/>
          <w:sz w:val="24"/>
        </w:rPr>
        <w:t>carbaryl</w:t>
      </w:r>
      <w:proofErr w:type="spellEnd"/>
      <w:r w:rsidRPr="00A21599">
        <w:rPr>
          <w:rFonts w:ascii="Times New Roman" w:hAnsi="Times New Roman" w:cs="Times New Roman"/>
          <w:iCs/>
          <w:sz w:val="24"/>
        </w:rPr>
        <w:t xml:space="preserve"> on greenhouse cucumbers measured during the pre-harvest interval (PHI), Res. on Crops 11 (2</w:t>
      </w:r>
      <w:proofErr w:type="gramStart"/>
      <w:r w:rsidRPr="00A21599">
        <w:rPr>
          <w:rFonts w:ascii="Times New Roman" w:hAnsi="Times New Roman" w:cs="Times New Roman"/>
          <w:iCs/>
          <w:sz w:val="24"/>
        </w:rPr>
        <w:t>) :</w:t>
      </w:r>
      <w:proofErr w:type="gramEnd"/>
      <w:r w:rsidRPr="00A21599">
        <w:rPr>
          <w:rFonts w:ascii="Times New Roman" w:hAnsi="Times New Roman" w:cs="Times New Roman"/>
          <w:iCs/>
          <w:sz w:val="24"/>
        </w:rPr>
        <w:t xml:space="preserve"> 404-410 (2010).</w:t>
      </w:r>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and </w:t>
      </w:r>
      <w:proofErr w:type="spellStart"/>
      <w:r w:rsidRPr="00A21599">
        <w:rPr>
          <w:rFonts w:ascii="Times New Roman" w:hAnsi="Times New Roman" w:cs="Times New Roman"/>
          <w:iCs/>
          <w:sz w:val="24"/>
        </w:rPr>
        <w:t>Elaheh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Norouzi</w:t>
      </w:r>
      <w:proofErr w:type="spellEnd"/>
      <w:r w:rsidRPr="00A21599">
        <w:rPr>
          <w:rFonts w:ascii="Times New Roman" w:hAnsi="Times New Roman" w:cs="Times New Roman"/>
          <w:iCs/>
          <w:sz w:val="24"/>
        </w:rPr>
        <w:t>, 2010</w:t>
      </w:r>
      <w:proofErr w:type="gramStart"/>
      <w:r w:rsidRPr="00A21599">
        <w:rPr>
          <w:rFonts w:ascii="Times New Roman" w:hAnsi="Times New Roman" w:cs="Times New Roman"/>
          <w:iCs/>
          <w:sz w:val="24"/>
        </w:rPr>
        <w:t>:Cadmium</w:t>
      </w:r>
      <w:proofErr w:type="gramEnd"/>
      <w:r w:rsidRPr="00A21599">
        <w:rPr>
          <w:rFonts w:ascii="Times New Roman" w:hAnsi="Times New Roman" w:cs="Times New Roman"/>
          <w:iCs/>
          <w:sz w:val="24"/>
        </w:rPr>
        <w:t xml:space="preserve"> and zinc content in soil following the application of chemical fertilizers, Res. on Crops 11 (2) : 352-358 (2010).</w:t>
      </w:r>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Nader </w:t>
      </w:r>
      <w:proofErr w:type="spellStart"/>
      <w:r w:rsidRPr="00A21599">
        <w:rPr>
          <w:rFonts w:ascii="Times New Roman" w:hAnsi="Times New Roman" w:cs="Times New Roman"/>
          <w:iCs/>
          <w:sz w:val="24"/>
        </w:rPr>
        <w:t>Bahramifar</w:t>
      </w:r>
      <w:proofErr w:type="spellEnd"/>
      <w:r w:rsidRPr="00A21599">
        <w:rPr>
          <w:rFonts w:ascii="Times New Roman" w:hAnsi="Times New Roman" w:cs="Times New Roman"/>
          <w:iCs/>
          <w:sz w:val="24"/>
        </w:rPr>
        <w:t xml:space="preserve">, Abbas </w:t>
      </w:r>
      <w:proofErr w:type="spellStart"/>
      <w:r w:rsidRPr="00A21599">
        <w:rPr>
          <w:rFonts w:ascii="Times New Roman" w:hAnsi="Times New Roman" w:cs="Times New Roman"/>
          <w:iCs/>
          <w:sz w:val="24"/>
        </w:rPr>
        <w:t>Esmaili</w:t>
      </w:r>
      <w:proofErr w:type="spellEnd"/>
      <w:r w:rsidRPr="00A21599">
        <w:rPr>
          <w:rFonts w:ascii="Times New Roman" w:hAnsi="Times New Roman" w:cs="Times New Roman"/>
          <w:iCs/>
          <w:sz w:val="24"/>
        </w:rPr>
        <w:t xml:space="preserve"> Sari and </w:t>
      </w:r>
      <w:proofErr w:type="spellStart"/>
      <w:r w:rsidRPr="00A21599">
        <w:rPr>
          <w:rFonts w:ascii="Times New Roman" w:hAnsi="Times New Roman" w:cs="Times New Roman"/>
          <w:iCs/>
          <w:sz w:val="24"/>
        </w:rPr>
        <w:t>Fatemeh</w:t>
      </w:r>
      <w:proofErr w:type="spellEnd"/>
      <w:r w:rsidRPr="00A21599">
        <w:rPr>
          <w:rFonts w:ascii="Times New Roman" w:hAnsi="Times New Roman" w:cs="Times New Roman"/>
          <w:iCs/>
          <w:sz w:val="24"/>
        </w:rPr>
        <w:t xml:space="preserve"> Saberfar</w:t>
      </w:r>
      <w:proofErr w:type="gramStart"/>
      <w:r w:rsidRPr="00A21599">
        <w:rPr>
          <w:rFonts w:ascii="Times New Roman" w:hAnsi="Times New Roman" w:cs="Times New Roman"/>
          <w:iCs/>
          <w:sz w:val="24"/>
        </w:rPr>
        <w:t>,2010</w:t>
      </w:r>
      <w:proofErr w:type="gramEnd"/>
      <w:r w:rsidRPr="00A21599">
        <w:rPr>
          <w:rFonts w:ascii="Times New Roman" w:hAnsi="Times New Roman" w:cs="Times New Roman"/>
          <w:iCs/>
          <w:sz w:val="24"/>
        </w:rPr>
        <w:t xml:space="preserve">: Dissipation of </w:t>
      </w:r>
      <w:proofErr w:type="spellStart"/>
      <w:r w:rsidRPr="00A21599">
        <w:rPr>
          <w:rFonts w:ascii="Times New Roman" w:hAnsi="Times New Roman" w:cs="Times New Roman"/>
          <w:iCs/>
          <w:sz w:val="24"/>
        </w:rPr>
        <w:t>Ethion</w:t>
      </w:r>
      <w:proofErr w:type="spellEnd"/>
      <w:r w:rsidRPr="00A21599">
        <w:rPr>
          <w:rFonts w:ascii="Times New Roman" w:hAnsi="Times New Roman" w:cs="Times New Roman"/>
          <w:iCs/>
          <w:sz w:val="24"/>
        </w:rPr>
        <w:t xml:space="preserve"> Applied on Greenhouse cucumbers by duration of a Pre harvest interval (PHI), International Journal of Agriculture, Environment &amp; Biotechnology (IJAEB): 3(2), 179-183.</w:t>
      </w:r>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r w:rsidRPr="00A21599">
        <w:rPr>
          <w:rFonts w:ascii="Times New Roman" w:hAnsi="Times New Roman" w:cs="Times New Roman"/>
          <w:iCs/>
          <w:sz w:val="24"/>
        </w:rPr>
        <w:t xml:space="preserve">N.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A. </w:t>
      </w:r>
      <w:proofErr w:type="spellStart"/>
      <w:r w:rsidRPr="00A21599">
        <w:rPr>
          <w:rFonts w:ascii="Times New Roman" w:hAnsi="Times New Roman" w:cs="Times New Roman"/>
          <w:iCs/>
          <w:sz w:val="24"/>
        </w:rPr>
        <w:t>Esmaili</w:t>
      </w:r>
      <w:proofErr w:type="spellEnd"/>
      <w:r w:rsidRPr="00A21599">
        <w:rPr>
          <w:rFonts w:ascii="Times New Roman" w:hAnsi="Times New Roman" w:cs="Times New Roman"/>
          <w:iCs/>
          <w:sz w:val="24"/>
        </w:rPr>
        <w:t xml:space="preserve"> Sari and N. </w:t>
      </w:r>
      <w:proofErr w:type="spellStart"/>
      <w:r w:rsidRPr="00A21599">
        <w:rPr>
          <w:rFonts w:ascii="Times New Roman" w:hAnsi="Times New Roman" w:cs="Times New Roman"/>
          <w:iCs/>
          <w:sz w:val="24"/>
        </w:rPr>
        <w:t>Bahramifar</w:t>
      </w:r>
      <w:proofErr w:type="spellEnd"/>
      <w:r w:rsidRPr="00A21599">
        <w:rPr>
          <w:rFonts w:ascii="Times New Roman" w:hAnsi="Times New Roman" w:cs="Times New Roman"/>
          <w:iCs/>
          <w:sz w:val="24"/>
        </w:rPr>
        <w:t xml:space="preserve">, Dissipation of </w:t>
      </w:r>
      <w:proofErr w:type="spellStart"/>
      <w:r w:rsidRPr="00A21599">
        <w:rPr>
          <w:rFonts w:ascii="Times New Roman" w:hAnsi="Times New Roman" w:cs="Times New Roman"/>
          <w:iCs/>
          <w:sz w:val="24"/>
        </w:rPr>
        <w:t>Imidacloprid</w:t>
      </w:r>
      <w:proofErr w:type="spellEnd"/>
      <w:r w:rsidRPr="00A21599">
        <w:rPr>
          <w:rFonts w:ascii="Times New Roman" w:hAnsi="Times New Roman" w:cs="Times New Roman"/>
          <w:iCs/>
          <w:sz w:val="24"/>
        </w:rPr>
        <w:t xml:space="preserve"> in Greenhouse Cucumbers at Single and Double Dosages spraying, Journal of Agricultural Science and Technology. J. </w:t>
      </w:r>
      <w:proofErr w:type="spellStart"/>
      <w:r w:rsidRPr="00A21599">
        <w:rPr>
          <w:rFonts w:ascii="Times New Roman" w:hAnsi="Times New Roman" w:cs="Times New Roman"/>
          <w:iCs/>
          <w:sz w:val="24"/>
        </w:rPr>
        <w:t>Agr</w:t>
      </w:r>
      <w:proofErr w:type="spellEnd"/>
      <w:r w:rsidRPr="00A21599">
        <w:rPr>
          <w:rFonts w:ascii="Times New Roman" w:hAnsi="Times New Roman" w:cs="Times New Roman"/>
          <w:iCs/>
          <w:sz w:val="24"/>
        </w:rPr>
        <w:t>. Sci. Tech. (2012) Vol. 14: 557-564</w:t>
      </w:r>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r w:rsidRPr="00A21599">
        <w:rPr>
          <w:rFonts w:ascii="Times New Roman" w:hAnsi="Times New Roman" w:cs="Times New Roman"/>
          <w:iCs/>
          <w:sz w:val="24"/>
        </w:rPr>
        <w:t>Bahareh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Lorestani</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Mehrdad</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cheraghi</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Nafiseh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Yousefi</w:t>
      </w:r>
      <w:proofErr w:type="spellEnd"/>
      <w:r w:rsidRPr="00A21599">
        <w:rPr>
          <w:rFonts w:ascii="Times New Roman" w:hAnsi="Times New Roman" w:cs="Times New Roman"/>
          <w:iCs/>
          <w:sz w:val="24"/>
        </w:rPr>
        <w:t xml:space="preserve"> and </w:t>
      </w:r>
      <w:proofErr w:type="spellStart"/>
      <w:r w:rsidRPr="00A21599">
        <w:rPr>
          <w:rFonts w:ascii="Times New Roman" w:hAnsi="Times New Roman" w:cs="Times New Roman"/>
          <w:iCs/>
          <w:sz w:val="24"/>
        </w:rPr>
        <w:t>Soheil</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Sobhan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Ardakani</w:t>
      </w:r>
      <w:proofErr w:type="spellEnd"/>
      <w:r w:rsidRPr="00A21599">
        <w:rPr>
          <w:rFonts w:ascii="Times New Roman" w:hAnsi="Times New Roman" w:cs="Times New Roman"/>
          <w:iCs/>
          <w:sz w:val="24"/>
        </w:rPr>
        <w:t xml:space="preserve">, Effect of different phosphorous fertilizers on the soil available phosphorous, RESEARCH ON CROP, </w:t>
      </w:r>
      <w:proofErr w:type="spellStart"/>
      <w:r w:rsidRPr="00A21599">
        <w:rPr>
          <w:rFonts w:ascii="Times New Roman" w:hAnsi="Times New Roman" w:cs="Times New Roman"/>
          <w:iCs/>
          <w:sz w:val="24"/>
        </w:rPr>
        <w:t>Vol</w:t>
      </w:r>
      <w:proofErr w:type="spellEnd"/>
      <w:r w:rsidRPr="00A21599">
        <w:rPr>
          <w:rFonts w:ascii="Times New Roman" w:hAnsi="Times New Roman" w:cs="Times New Roman"/>
          <w:iCs/>
          <w:sz w:val="24"/>
        </w:rPr>
        <w:t xml:space="preserve"> 11, No. (Oct), 2010 published (ISI)</w:t>
      </w:r>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r w:rsidRPr="00A21599">
        <w:rPr>
          <w:rFonts w:ascii="Times New Roman" w:hAnsi="Times New Roman" w:cs="Times New Roman"/>
          <w:iCs/>
          <w:sz w:val="24"/>
        </w:rPr>
        <w:t>Fatemeh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Saberfar</w:t>
      </w:r>
      <w:proofErr w:type="spellEnd"/>
      <w:r w:rsidRPr="00A21599">
        <w:rPr>
          <w:rFonts w:ascii="Times New Roman" w:hAnsi="Times New Roman" w:cs="Times New Roman"/>
          <w:iCs/>
          <w:sz w:val="24"/>
        </w:rPr>
        <w:t xml:space="preserve">, Aziz </w:t>
      </w:r>
      <w:proofErr w:type="spellStart"/>
      <w:r w:rsidRPr="00A21599">
        <w:rPr>
          <w:rFonts w:ascii="Times New Roman" w:hAnsi="Times New Roman" w:cs="Times New Roman"/>
          <w:iCs/>
          <w:sz w:val="24"/>
        </w:rPr>
        <w:t>Sheikhi</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Gorjan</w:t>
      </w:r>
      <w:proofErr w:type="spellEnd"/>
      <w:r w:rsidRPr="00A21599">
        <w:rPr>
          <w:rFonts w:ascii="Times New Roman" w:hAnsi="Times New Roman" w:cs="Times New Roman"/>
          <w:iCs/>
          <w:sz w:val="24"/>
        </w:rPr>
        <w:t xml:space="preserve"> and </w:t>
      </w:r>
      <w:proofErr w:type="spell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Improved    Performance of </w:t>
      </w:r>
      <w:proofErr w:type="spellStart"/>
      <w:r w:rsidRPr="00A21599">
        <w:rPr>
          <w:rFonts w:ascii="Times New Roman" w:hAnsi="Times New Roman" w:cs="Times New Roman"/>
          <w:iCs/>
          <w:sz w:val="24"/>
        </w:rPr>
        <w:t>Spinosad</w:t>
      </w:r>
      <w:proofErr w:type="spellEnd"/>
      <w:r w:rsidRPr="00A21599">
        <w:rPr>
          <w:rFonts w:ascii="Times New Roman" w:hAnsi="Times New Roman" w:cs="Times New Roman"/>
          <w:iCs/>
          <w:sz w:val="24"/>
        </w:rPr>
        <w:t xml:space="preserve"> Insecticide by Plant Oil for Controlling of the </w:t>
      </w:r>
      <w:proofErr w:type="spellStart"/>
      <w:r w:rsidRPr="00A21599">
        <w:rPr>
          <w:rFonts w:ascii="Times New Roman" w:hAnsi="Times New Roman" w:cs="Times New Roman"/>
          <w:iCs/>
          <w:sz w:val="24"/>
        </w:rPr>
        <w:t>Leafminer</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Liriomyza</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sativae</w:t>
      </w:r>
      <w:proofErr w:type="spellEnd"/>
      <w:r w:rsidRPr="00A21599">
        <w:rPr>
          <w:rFonts w:ascii="Times New Roman" w:hAnsi="Times New Roman" w:cs="Times New Roman"/>
          <w:iCs/>
          <w:sz w:val="24"/>
        </w:rPr>
        <w:t xml:space="preserve"> Blanchard (Dip: </w:t>
      </w:r>
      <w:proofErr w:type="spellStart"/>
      <w:r w:rsidRPr="00A21599">
        <w:rPr>
          <w:rFonts w:ascii="Times New Roman" w:hAnsi="Times New Roman" w:cs="Times New Roman"/>
          <w:iCs/>
          <w:sz w:val="24"/>
        </w:rPr>
        <w:t>Agromyzidae</w:t>
      </w:r>
      <w:proofErr w:type="spellEnd"/>
      <w:r w:rsidRPr="00A21599">
        <w:rPr>
          <w:rFonts w:ascii="Times New Roman" w:hAnsi="Times New Roman" w:cs="Times New Roman"/>
          <w:iCs/>
          <w:sz w:val="24"/>
        </w:rPr>
        <w:t>) in Cucumber, International Journal of Bio- resource and Stress Management, Oct 2010</w:t>
      </w:r>
    </w:p>
    <w:p w:rsidR="00A21599" w:rsidRPr="00A21599" w:rsidRDefault="00A21599" w:rsidP="00A21599">
      <w:pPr>
        <w:pStyle w:val="HTMLPreformatted"/>
        <w:rPr>
          <w:rFonts w:ascii="Times New Roman" w:hAnsi="Times New Roman" w:cs="Times New Roman"/>
          <w:iCs/>
          <w:sz w:val="24"/>
        </w:rPr>
      </w:pPr>
    </w:p>
    <w:p w:rsidR="00A21599" w:rsidRPr="00A21599" w:rsidRDefault="00A21599" w:rsidP="00A21599">
      <w:pPr>
        <w:pStyle w:val="HTMLPreformatted"/>
        <w:rPr>
          <w:rFonts w:ascii="Times New Roman" w:hAnsi="Times New Roman" w:cs="Times New Roman"/>
          <w:iCs/>
          <w:sz w:val="24"/>
        </w:rPr>
      </w:pPr>
      <w:proofErr w:type="spellStart"/>
      <w:r w:rsidRPr="00A21599">
        <w:rPr>
          <w:rFonts w:ascii="Times New Roman" w:hAnsi="Times New Roman" w:cs="Times New Roman"/>
          <w:iCs/>
          <w:sz w:val="24"/>
        </w:rPr>
        <w:t>Javad</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Tabatabaei</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Atefe</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Alizade</w:t>
      </w:r>
      <w:proofErr w:type="spellEnd"/>
      <w:r w:rsidRPr="00A21599">
        <w:rPr>
          <w:rFonts w:ascii="Times New Roman" w:hAnsi="Times New Roman" w:cs="Times New Roman"/>
          <w:iCs/>
          <w:sz w:val="24"/>
        </w:rPr>
        <w:t xml:space="preserve">: Assessment of Toxic Heavy Metal Concentration and their Changes in </w:t>
      </w:r>
      <w:proofErr w:type="spellStart"/>
      <w:r w:rsidRPr="00A21599">
        <w:rPr>
          <w:rFonts w:ascii="Times New Roman" w:hAnsi="Times New Roman" w:cs="Times New Roman"/>
          <w:iCs/>
          <w:sz w:val="24"/>
        </w:rPr>
        <w:t>Zayande</w:t>
      </w:r>
      <w:proofErr w:type="spellEnd"/>
      <w:r w:rsidRPr="00A21599">
        <w:rPr>
          <w:rFonts w:ascii="Times New Roman" w:hAnsi="Times New Roman" w:cs="Times New Roman"/>
          <w:iCs/>
          <w:sz w:val="24"/>
        </w:rPr>
        <w:t>-rood River, Isfahan, Iran, IJBSM 1(2)(2010), 124-126.</w:t>
      </w:r>
    </w:p>
    <w:p w:rsidR="00A21599" w:rsidRPr="00A21599" w:rsidRDefault="00A21599" w:rsidP="00A21599">
      <w:pPr>
        <w:pStyle w:val="HTMLPreformatted"/>
        <w:rPr>
          <w:rFonts w:ascii="Times New Roman" w:hAnsi="Times New Roman" w:cs="Times New Roman"/>
          <w:iCs/>
          <w:sz w:val="24"/>
        </w:rPr>
      </w:pPr>
    </w:p>
    <w:p w:rsidR="003803D1" w:rsidRDefault="00A21599" w:rsidP="00A21599">
      <w:pPr>
        <w:pStyle w:val="HTMLPreformatted"/>
        <w:jc w:val="both"/>
        <w:rPr>
          <w:rFonts w:ascii="Times New Roman" w:hAnsi="Times New Roman" w:cs="Times New Roman"/>
          <w:iCs/>
          <w:sz w:val="24"/>
        </w:rPr>
      </w:pPr>
      <w:proofErr w:type="spellStart"/>
      <w:r w:rsidRPr="00A21599">
        <w:rPr>
          <w:rFonts w:ascii="Times New Roman" w:hAnsi="Times New Roman" w:cs="Times New Roman"/>
          <w:iCs/>
          <w:sz w:val="24"/>
        </w:rPr>
        <w:t>Javad</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Tabatabai</w:t>
      </w:r>
      <w:proofErr w:type="spellEnd"/>
      <w:proofErr w:type="gramStart"/>
      <w:r w:rsidRPr="00A21599">
        <w:rPr>
          <w:rFonts w:ascii="Times New Roman" w:hAnsi="Times New Roman" w:cs="Times New Roman"/>
          <w:iCs/>
          <w:sz w:val="24"/>
        </w:rPr>
        <w:t>, ,</w:t>
      </w:r>
      <w:proofErr w:type="gram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Nasrin</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Hassanzadeh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Somayeh</w:t>
      </w:r>
      <w:proofErr w:type="spellEnd"/>
      <w:r w:rsidRPr="00A21599">
        <w:rPr>
          <w:rFonts w:ascii="Times New Roman" w:hAnsi="Times New Roman" w:cs="Times New Roman"/>
          <w:iCs/>
          <w:sz w:val="24"/>
        </w:rPr>
        <w:t xml:space="preserve"> </w:t>
      </w:r>
      <w:proofErr w:type="spellStart"/>
      <w:r w:rsidRPr="00A21599">
        <w:rPr>
          <w:rFonts w:ascii="Times New Roman" w:hAnsi="Times New Roman" w:cs="Times New Roman"/>
          <w:iCs/>
          <w:sz w:val="24"/>
        </w:rPr>
        <w:t>Soltanzadeh</w:t>
      </w:r>
      <w:proofErr w:type="spellEnd"/>
      <w:r w:rsidRPr="00A21599">
        <w:rPr>
          <w:rFonts w:ascii="Times New Roman" w:hAnsi="Times New Roman" w:cs="Times New Roman"/>
          <w:iCs/>
          <w:sz w:val="24"/>
        </w:rPr>
        <w:t xml:space="preserve">. </w:t>
      </w:r>
      <w:proofErr w:type="gramStart"/>
      <w:r w:rsidRPr="00A21599">
        <w:rPr>
          <w:rFonts w:ascii="Times New Roman" w:hAnsi="Times New Roman" w:cs="Times New Roman"/>
          <w:iCs/>
          <w:sz w:val="24"/>
        </w:rPr>
        <w:t xml:space="preserve">Evaluation of heavy metals (cadmium and lead) in groundwater of </w:t>
      </w:r>
      <w:proofErr w:type="spellStart"/>
      <w:r w:rsidRPr="00A21599">
        <w:rPr>
          <w:rFonts w:ascii="Times New Roman" w:hAnsi="Times New Roman" w:cs="Times New Roman"/>
          <w:iCs/>
          <w:sz w:val="24"/>
        </w:rPr>
        <w:t>Razi</w:t>
      </w:r>
      <w:proofErr w:type="spellEnd"/>
      <w:r w:rsidRPr="00A21599">
        <w:rPr>
          <w:rFonts w:ascii="Times New Roman" w:hAnsi="Times New Roman" w:cs="Times New Roman"/>
          <w:iCs/>
          <w:sz w:val="24"/>
        </w:rPr>
        <w:t xml:space="preserve"> Industrial Park, Isfahan.</w:t>
      </w:r>
      <w:proofErr w:type="gramEnd"/>
      <w:r w:rsidRPr="00A21599">
        <w:rPr>
          <w:rFonts w:ascii="Times New Roman" w:hAnsi="Times New Roman" w:cs="Times New Roman"/>
          <w:iCs/>
          <w:sz w:val="24"/>
        </w:rPr>
        <w:t xml:space="preserve"> </w:t>
      </w:r>
      <w:proofErr w:type="gramStart"/>
      <w:r w:rsidRPr="00A21599">
        <w:rPr>
          <w:rFonts w:ascii="Times New Roman" w:hAnsi="Times New Roman" w:cs="Times New Roman"/>
          <w:iCs/>
          <w:sz w:val="24"/>
        </w:rPr>
        <w:t>European Online Journal of Natural and Social Sciences.</w:t>
      </w:r>
      <w:proofErr w:type="gramEnd"/>
      <w:r w:rsidRPr="00A21599">
        <w:rPr>
          <w:rFonts w:ascii="Times New Roman" w:hAnsi="Times New Roman" w:cs="Times New Roman"/>
          <w:iCs/>
          <w:sz w:val="24"/>
        </w:rPr>
        <w:t xml:space="preserve"> </w:t>
      </w:r>
      <w:proofErr w:type="gramStart"/>
      <w:r w:rsidRPr="00A21599">
        <w:rPr>
          <w:rFonts w:ascii="Times New Roman" w:hAnsi="Times New Roman" w:cs="Times New Roman"/>
          <w:iCs/>
          <w:sz w:val="24"/>
        </w:rPr>
        <w:t>(2014). Vol. 3: 171-178.</w:t>
      </w:r>
      <w:proofErr w:type="gramEnd"/>
    </w:p>
    <w:p w:rsidR="00B3082B" w:rsidRDefault="00B3082B" w:rsidP="00B3082B">
      <w:pPr>
        <w:pStyle w:val="HTMLPreformatted"/>
        <w:jc w:val="both"/>
        <w:rPr>
          <w:rFonts w:ascii="Times New Roman" w:hAnsi="Times New Roman" w:cs="Times New Roman"/>
          <w:b/>
          <w:iCs/>
          <w:sz w:val="24"/>
        </w:rPr>
      </w:pPr>
      <w:r>
        <w:rPr>
          <w:noProof/>
          <w:lang w:val="en-US" w:bidi="fa-IR"/>
        </w:rPr>
        <w:lastRenderedPageBreak/>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A2159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21599">
        <w:rPr>
          <w:rFonts w:ascii="Times New Roman" w:hAnsi="Times New Roman" w:cs="Times New Roman"/>
          <w:iCs/>
          <w:sz w:val="24"/>
        </w:rPr>
        <w:t>nasrinhassanzadeh@gmail.com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04D" w:rsidRDefault="0092504D" w:rsidP="00495C76">
      <w:pPr>
        <w:spacing w:after="0" w:line="240" w:lineRule="auto"/>
      </w:pPr>
      <w:r>
        <w:separator/>
      </w:r>
    </w:p>
  </w:endnote>
  <w:endnote w:type="continuationSeparator" w:id="0">
    <w:p w:rsidR="0092504D" w:rsidRDefault="0092504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04D" w:rsidRDefault="0092504D" w:rsidP="00495C76">
      <w:pPr>
        <w:spacing w:after="0" w:line="240" w:lineRule="auto"/>
      </w:pPr>
      <w:r>
        <w:separator/>
      </w:r>
    </w:p>
  </w:footnote>
  <w:footnote w:type="continuationSeparator" w:id="0">
    <w:p w:rsidR="0092504D" w:rsidRDefault="0092504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fa-I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78AC"/>
    <w:rsid w:val="000A4C22"/>
    <w:rsid w:val="002350BC"/>
    <w:rsid w:val="0028059F"/>
    <w:rsid w:val="002F4DF0"/>
    <w:rsid w:val="00333E31"/>
    <w:rsid w:val="003717B2"/>
    <w:rsid w:val="003803D1"/>
    <w:rsid w:val="0038483D"/>
    <w:rsid w:val="00435234"/>
    <w:rsid w:val="004400C8"/>
    <w:rsid w:val="00495C76"/>
    <w:rsid w:val="004F0EF8"/>
    <w:rsid w:val="00525608"/>
    <w:rsid w:val="00602E7A"/>
    <w:rsid w:val="00627419"/>
    <w:rsid w:val="00650CA9"/>
    <w:rsid w:val="006C057D"/>
    <w:rsid w:val="0092504D"/>
    <w:rsid w:val="00A21599"/>
    <w:rsid w:val="00A74B02"/>
    <w:rsid w:val="00B3082B"/>
    <w:rsid w:val="00B544A1"/>
    <w:rsid w:val="00B57BDD"/>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ahmadvand</cp:lastModifiedBy>
  <cp:revision>3</cp:revision>
  <dcterms:created xsi:type="dcterms:W3CDTF">2018-03-14T10:01:00Z</dcterms:created>
  <dcterms:modified xsi:type="dcterms:W3CDTF">2018-03-15T06:46:00Z</dcterms:modified>
</cp:coreProperties>
</file>