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A47D8C" w14:textId="77777777" w:rsidR="00BA2C89" w:rsidRPr="001964A4" w:rsidRDefault="00BA2C89" w:rsidP="00BA2C8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Catalytic ozonation of biomethanated distillery wastewater with Fe</w:t>
      </w:r>
      <w:r w:rsidRPr="00B23838">
        <w:rPr>
          <w:b/>
          <w:sz w:val="28"/>
          <w:szCs w:val="28"/>
          <w:vertAlign w:val="superscript"/>
        </w:rPr>
        <w:t>2+</w:t>
      </w:r>
      <w:r>
        <w:rPr>
          <w:b/>
          <w:sz w:val="28"/>
          <w:szCs w:val="28"/>
        </w:rPr>
        <w:t xml:space="preserve"> and nZVI based catalyst for biodegradability enhancement, color and toxicity reduction with biofuel production </w:t>
      </w:r>
    </w:p>
    <w:p w14:paraId="747146E9" w14:textId="77777777" w:rsidR="00BA2C89" w:rsidRPr="00D1185F" w:rsidRDefault="00BA2C89" w:rsidP="00BA2C89">
      <w:pPr>
        <w:tabs>
          <w:tab w:val="left" w:pos="6852"/>
        </w:tabs>
        <w:spacing w:line="480" w:lineRule="auto"/>
      </w:pPr>
      <w:r w:rsidRPr="00832D74">
        <w:rPr>
          <w:b/>
        </w:rPr>
        <w:t xml:space="preserve">Sameena N. </w:t>
      </w:r>
      <w:proofErr w:type="spellStart"/>
      <w:proofErr w:type="gramStart"/>
      <w:r w:rsidRPr="00832D74">
        <w:rPr>
          <w:b/>
        </w:rPr>
        <w:t>Malik</w:t>
      </w:r>
      <w:r w:rsidRPr="00832D74">
        <w:rPr>
          <w:b/>
          <w:vertAlign w:val="superscript"/>
        </w:rPr>
        <w:t>a,</w:t>
      </w:r>
      <w:r>
        <w:rPr>
          <w:b/>
          <w:vertAlign w:val="superscript"/>
        </w:rPr>
        <w:t>b</w:t>
      </w:r>
      <w:proofErr w:type="spellEnd"/>
      <w:proofErr w:type="gramEnd"/>
      <w:r w:rsidRPr="00832D74">
        <w:rPr>
          <w:b/>
        </w:rPr>
        <w:t xml:space="preserve">, </w:t>
      </w:r>
      <w:r w:rsidRPr="00832D74">
        <w:rPr>
          <w:b/>
          <w:color w:val="000000"/>
        </w:rPr>
        <w:t>Prakash.</w:t>
      </w:r>
      <w:r>
        <w:rPr>
          <w:b/>
          <w:color w:val="000000"/>
        </w:rPr>
        <w:t xml:space="preserve"> </w:t>
      </w:r>
      <w:r w:rsidRPr="00832D74">
        <w:rPr>
          <w:b/>
          <w:color w:val="000000"/>
        </w:rPr>
        <w:t xml:space="preserve">C. </w:t>
      </w:r>
      <w:proofErr w:type="spellStart"/>
      <w:r w:rsidRPr="00832D74">
        <w:rPr>
          <w:b/>
          <w:color w:val="000000"/>
        </w:rPr>
        <w:t>Ghosh</w:t>
      </w:r>
      <w:r>
        <w:rPr>
          <w:b/>
          <w:color w:val="000000"/>
          <w:vertAlign w:val="superscript"/>
        </w:rPr>
        <w:t>a</w:t>
      </w:r>
      <w:proofErr w:type="spellEnd"/>
      <w:r w:rsidRPr="00832D74">
        <w:rPr>
          <w:b/>
        </w:rPr>
        <w:t xml:space="preserve">, Atul. N. </w:t>
      </w:r>
      <w:proofErr w:type="spellStart"/>
      <w:proofErr w:type="gramStart"/>
      <w:r w:rsidRPr="00832D74">
        <w:rPr>
          <w:b/>
        </w:rPr>
        <w:t>Vaidya</w:t>
      </w:r>
      <w:r>
        <w:rPr>
          <w:b/>
          <w:vertAlign w:val="superscript"/>
        </w:rPr>
        <w:t>b</w:t>
      </w:r>
      <w:proofErr w:type="spellEnd"/>
      <w:r w:rsidRPr="00832D74">
        <w:rPr>
          <w:b/>
          <w:color w:val="000000"/>
        </w:rPr>
        <w:t xml:space="preserve"> ,</w:t>
      </w:r>
      <w:proofErr w:type="gramEnd"/>
      <w:r w:rsidRPr="00832D74">
        <w:rPr>
          <w:b/>
          <w:color w:val="000000"/>
        </w:rPr>
        <w:t xml:space="preserve"> Sandeep N. </w:t>
      </w:r>
      <w:proofErr w:type="spellStart"/>
      <w:r w:rsidRPr="00832D74">
        <w:rPr>
          <w:b/>
          <w:color w:val="000000"/>
        </w:rPr>
        <w:t>Mudliar</w:t>
      </w:r>
      <w:r>
        <w:rPr>
          <w:b/>
          <w:color w:val="000000"/>
          <w:vertAlign w:val="superscript"/>
        </w:rPr>
        <w:t>b</w:t>
      </w:r>
      <w:proofErr w:type="spellEnd"/>
      <w:r w:rsidRPr="00832D74">
        <w:rPr>
          <w:b/>
          <w:color w:val="000000"/>
          <w:vertAlign w:val="superscript"/>
        </w:rPr>
        <w:t>,*</w:t>
      </w:r>
    </w:p>
    <w:p w14:paraId="38BA5DCB" w14:textId="77777777" w:rsidR="00BA2C89" w:rsidRDefault="00BA2C89" w:rsidP="00BA2C89">
      <w:pPr>
        <w:spacing w:line="480" w:lineRule="auto"/>
        <w:jc w:val="both"/>
      </w:pPr>
      <w:proofErr w:type="spellStart"/>
      <w:r>
        <w:rPr>
          <w:vertAlign w:val="superscript"/>
        </w:rPr>
        <w:t>a</w:t>
      </w:r>
      <w:r w:rsidRPr="00832D74">
        <w:t>Department</w:t>
      </w:r>
      <w:proofErr w:type="spellEnd"/>
      <w:r w:rsidRPr="00832D74">
        <w:t xml:space="preserve"> of Energy Science &amp; Engineering, Indian Institute of Technology, Bombay, Maharashtra, India.</w:t>
      </w:r>
    </w:p>
    <w:p w14:paraId="60AD060B" w14:textId="77777777" w:rsidR="00BA2C89" w:rsidRPr="00832D74" w:rsidRDefault="00BA2C89" w:rsidP="00BA2C89">
      <w:pPr>
        <w:spacing w:line="480" w:lineRule="auto"/>
        <w:jc w:val="both"/>
      </w:pPr>
      <w:proofErr w:type="spellStart"/>
      <w:r>
        <w:rPr>
          <w:vertAlign w:val="superscript"/>
        </w:rPr>
        <w:t>b</w:t>
      </w:r>
      <w:r w:rsidRPr="00832D74">
        <w:t>CSIR</w:t>
      </w:r>
      <w:proofErr w:type="spellEnd"/>
      <w:r w:rsidRPr="00832D74">
        <w:t xml:space="preserve"> – National Environmental&amp; Engineering Research Institute, Nehru Marg, Nagpur, Maharashtra, India.</w:t>
      </w:r>
    </w:p>
    <w:p w14:paraId="68CDB0E8" w14:textId="77777777" w:rsidR="00BA2C89" w:rsidRPr="00832D74" w:rsidRDefault="00BA2C89" w:rsidP="00BA2C89">
      <w:pPr>
        <w:spacing w:line="480" w:lineRule="auto"/>
        <w:jc w:val="both"/>
        <w:rPr>
          <w:b/>
        </w:rPr>
      </w:pPr>
      <w:r w:rsidRPr="00832D74">
        <w:rPr>
          <w:b/>
        </w:rPr>
        <w:t xml:space="preserve">*Corresponding Author.  Email: </w:t>
      </w:r>
      <w:r w:rsidRPr="002B5411">
        <w:t>sn.mudliar</w:t>
      </w:r>
      <w:r w:rsidRPr="00832D74">
        <w:rPr>
          <w:b/>
        </w:rPr>
        <w:t>@</w:t>
      </w:r>
      <w:r w:rsidRPr="00832D74">
        <w:t>gmail.com</w:t>
      </w:r>
    </w:p>
    <w:p w14:paraId="3608971D" w14:textId="77777777" w:rsidR="00BA2C89" w:rsidRPr="000C516B" w:rsidRDefault="00BA2C89" w:rsidP="00BA2C89">
      <w:pPr>
        <w:spacing w:line="360" w:lineRule="auto"/>
        <w:jc w:val="both"/>
        <w:rPr>
          <w:b/>
        </w:rPr>
      </w:pPr>
      <w:r w:rsidRPr="000C516B">
        <w:rPr>
          <w:b/>
        </w:rPr>
        <w:t>Abstract</w:t>
      </w:r>
    </w:p>
    <w:p w14:paraId="0299FD6B" w14:textId="77777777" w:rsidR="00BA2C89" w:rsidRPr="000C516B" w:rsidRDefault="00BA2C89" w:rsidP="00BA2C89">
      <w:pPr>
        <w:tabs>
          <w:tab w:val="left" w:pos="7186"/>
        </w:tabs>
        <w:spacing w:line="360" w:lineRule="auto"/>
        <w:jc w:val="both"/>
        <w:rPr>
          <w:b/>
        </w:rPr>
      </w:pPr>
      <w:r w:rsidRPr="000C516B">
        <w:t>The effectiveness of O</w:t>
      </w:r>
      <w:r w:rsidRPr="000C516B">
        <w:rPr>
          <w:vertAlign w:val="subscript"/>
        </w:rPr>
        <w:t>3</w:t>
      </w:r>
      <w:r w:rsidRPr="000C516B">
        <w:t>, O</w:t>
      </w:r>
      <w:r w:rsidRPr="000C516B">
        <w:rPr>
          <w:vertAlign w:val="subscript"/>
        </w:rPr>
        <w:t>3</w:t>
      </w:r>
      <w:r w:rsidRPr="000C516B">
        <w:t>/Fe</w:t>
      </w:r>
      <w:r w:rsidRPr="000C516B">
        <w:rPr>
          <w:vertAlign w:val="superscript"/>
        </w:rPr>
        <w:t>2+</w:t>
      </w:r>
      <w:r w:rsidRPr="000C516B">
        <w:t>, and O</w:t>
      </w:r>
      <w:r w:rsidRPr="000C516B">
        <w:rPr>
          <w:vertAlign w:val="subscript"/>
        </w:rPr>
        <w:t>3</w:t>
      </w:r>
      <w:r w:rsidRPr="000C516B">
        <w:t>/nZVI processes on biomethanated distillery wastewater (BMDWW) was evaluated in terms of biodegradability index (BI) enhancement, biofuel production, COD, color &amp; toxicity reduction.</w:t>
      </w:r>
      <w:r w:rsidRPr="000C516B">
        <w:rPr>
          <w:color w:val="000000" w:themeColor="text1"/>
        </w:rPr>
        <w:t xml:space="preserve"> </w:t>
      </w:r>
      <w:r w:rsidRPr="000C516B">
        <w:t>O</w:t>
      </w:r>
      <w:r w:rsidRPr="000C516B">
        <w:rPr>
          <w:vertAlign w:val="subscript"/>
        </w:rPr>
        <w:t>3</w:t>
      </w:r>
      <w:r w:rsidRPr="000C516B">
        <w:t>/nZVI pretreatment resulted higher COD, color and toxicity removal with maximum biodegradability enhancement due to more hydroxyl radical production. The O</w:t>
      </w:r>
      <w:r w:rsidRPr="000C516B">
        <w:rPr>
          <w:vertAlign w:val="subscript"/>
        </w:rPr>
        <w:t>3</w:t>
      </w:r>
      <w:r w:rsidRPr="000C516B">
        <w:t xml:space="preserve">/nZVI pretreated effluent with enhanced BI (up to 0.71) on anaerobic digestion shown biogas generation (64% methane content) in addition of 60% COD reduction. From </w:t>
      </w:r>
      <w:r w:rsidRPr="000C516B">
        <w:rPr>
          <w:color w:val="000000" w:themeColor="text1"/>
        </w:rPr>
        <w:t xml:space="preserve">the GC-MS analysis, 60 foremost organic compounds were predominantly detected in the distillery effluent. The disappearance of the corresponding GC-MS &amp; FTIR spectral peaks during catalyzed ozonation process indicated the degradation or transformation of the organic compounds present in the effluent. Subsequent aerobic and anaerobic + aerobic biodegradation of pretreated effluent resulted in biodegradation rate enhancement by 1.83, 1.67: 3.5, 2.4: 4.7, 2.9 times for </w:t>
      </w:r>
      <w:r w:rsidRPr="000C516B">
        <w:t>O</w:t>
      </w:r>
      <w:r w:rsidRPr="000C516B">
        <w:rPr>
          <w:vertAlign w:val="subscript"/>
        </w:rPr>
        <w:t>3</w:t>
      </w:r>
      <w:r w:rsidRPr="000C516B">
        <w:t>, O</w:t>
      </w:r>
      <w:r w:rsidRPr="000C516B">
        <w:rPr>
          <w:vertAlign w:val="subscript"/>
        </w:rPr>
        <w:t>3</w:t>
      </w:r>
      <w:r w:rsidRPr="000C516B">
        <w:t>/Fe</w:t>
      </w:r>
      <w:r w:rsidRPr="000C516B">
        <w:rPr>
          <w:vertAlign w:val="superscript"/>
        </w:rPr>
        <w:t xml:space="preserve">2+ </w:t>
      </w:r>
      <w:r w:rsidRPr="000C516B">
        <w:t xml:space="preserve">and </w:t>
      </w:r>
      <w:r w:rsidRPr="000C516B">
        <w:rPr>
          <w:color w:val="000000" w:themeColor="text1"/>
        </w:rPr>
        <w:t>O</w:t>
      </w:r>
      <w:r w:rsidRPr="000C516B">
        <w:rPr>
          <w:b/>
          <w:color w:val="000000" w:themeColor="text1"/>
          <w:vertAlign w:val="subscript"/>
        </w:rPr>
        <w:t>3</w:t>
      </w:r>
      <w:r w:rsidRPr="000C516B">
        <w:rPr>
          <w:color w:val="000000" w:themeColor="text1"/>
        </w:rPr>
        <w:t>/nZVI processes respectively.</w:t>
      </w:r>
    </w:p>
    <w:p w14:paraId="689BA917" w14:textId="77777777" w:rsidR="00BA2C89" w:rsidRPr="000C516B" w:rsidRDefault="00BA2C89" w:rsidP="00BA2C89">
      <w:pPr>
        <w:tabs>
          <w:tab w:val="left" w:pos="7186"/>
        </w:tabs>
        <w:spacing w:line="360" w:lineRule="auto"/>
        <w:jc w:val="both"/>
        <w:rPr>
          <w:b/>
        </w:rPr>
      </w:pPr>
      <w:r w:rsidRPr="000C516B">
        <w:rPr>
          <w:b/>
        </w:rPr>
        <w:t>Keywords:</w:t>
      </w:r>
      <w:r w:rsidRPr="000C516B">
        <w:t xml:space="preserve"> Biomethanated distillery wastewater (BMDWW); Ozonation; zero valent iron nanoparticles; biodegradability; anaerobic oxidation; aerobic oxidation</w:t>
      </w:r>
    </w:p>
    <w:p w14:paraId="36B2D28A" w14:textId="77777777" w:rsidR="00556454" w:rsidRDefault="00556454"/>
    <w:p w14:paraId="741B76C7" w14:textId="4E232E56" w:rsidR="00F5678F" w:rsidRPr="00F5678F" w:rsidRDefault="00F5678F">
      <w:pPr>
        <w:rPr>
          <w:b/>
        </w:rPr>
      </w:pPr>
      <w:r w:rsidRPr="00F5678F">
        <w:rPr>
          <w:b/>
        </w:rPr>
        <w:t>Professional Biography</w:t>
      </w:r>
    </w:p>
    <w:p w14:paraId="5CA8ADDF" w14:textId="77777777" w:rsidR="00F5678F" w:rsidRDefault="00F5678F"/>
    <w:p w14:paraId="36B5696B" w14:textId="592BDE8D" w:rsidR="00F5678F" w:rsidRDefault="00F5678F">
      <w:r>
        <w:t>Sameena Naaz Malik is pursuing PhD in Energy Science &amp; Engineering Department at Indian Institute of Technology Bombay, India. She has completed her bachelor degree in Chemical engineering from Nagpur University, India. She has published 8 International papers in SCI journals.</w:t>
      </w:r>
    </w:p>
    <w:p w14:paraId="48936238" w14:textId="77777777" w:rsidR="00F5678F" w:rsidRDefault="00F5678F"/>
    <w:p w14:paraId="0305A9C2" w14:textId="77777777" w:rsidR="00F5678F" w:rsidRDefault="00F5678F"/>
    <w:p w14:paraId="0B4E257C" w14:textId="5000CDC1" w:rsidR="00F5678F" w:rsidRDefault="00F5678F">
      <w:pPr>
        <w:rPr>
          <w:b/>
        </w:rPr>
      </w:pPr>
      <w:r w:rsidRPr="00F5678F">
        <w:rPr>
          <w:b/>
        </w:rPr>
        <w:lastRenderedPageBreak/>
        <w:t>Publications</w:t>
      </w:r>
    </w:p>
    <w:p w14:paraId="1F14A47E" w14:textId="77777777" w:rsidR="002B0021" w:rsidRDefault="002B0021">
      <w:pPr>
        <w:rPr>
          <w:b/>
        </w:rPr>
      </w:pPr>
    </w:p>
    <w:p w14:paraId="75F73B88" w14:textId="77777777" w:rsidR="002B0021" w:rsidRDefault="002B0021">
      <w:pPr>
        <w:rPr>
          <w:b/>
        </w:rPr>
      </w:pPr>
    </w:p>
    <w:p w14:paraId="125D04C5" w14:textId="77777777" w:rsidR="002B0021" w:rsidRPr="005E622B" w:rsidRDefault="002B0021" w:rsidP="002B0021">
      <w:pPr>
        <w:numPr>
          <w:ilvl w:val="0"/>
          <w:numId w:val="1"/>
        </w:numPr>
        <w:spacing w:after="200" w:line="276" w:lineRule="auto"/>
        <w:jc w:val="both"/>
        <w:rPr>
          <w:bCs/>
          <w:color w:val="000000"/>
          <w:u w:val="single"/>
        </w:rPr>
      </w:pPr>
      <w:proofErr w:type="spellStart"/>
      <w:r w:rsidRPr="005E622B">
        <w:rPr>
          <w:bCs/>
        </w:rPr>
        <w:t>Sharvari</w:t>
      </w:r>
      <w:proofErr w:type="spellEnd"/>
      <w:r w:rsidRPr="005E622B">
        <w:rPr>
          <w:bCs/>
        </w:rPr>
        <w:t xml:space="preserve"> C. </w:t>
      </w:r>
      <w:proofErr w:type="spellStart"/>
      <w:r w:rsidRPr="005E622B">
        <w:rPr>
          <w:bCs/>
        </w:rPr>
        <w:t>Deshmukh</w:t>
      </w:r>
      <w:proofErr w:type="spellEnd"/>
      <w:r w:rsidRPr="005E622B">
        <w:rPr>
          <w:bCs/>
        </w:rPr>
        <w:t xml:space="preserve">, </w:t>
      </w:r>
      <w:r w:rsidRPr="005E622B">
        <w:t xml:space="preserve">J. </w:t>
      </w:r>
      <w:proofErr w:type="spellStart"/>
      <w:r w:rsidRPr="005E622B">
        <w:t>Senthilnath</w:t>
      </w:r>
      <w:proofErr w:type="spellEnd"/>
      <w:r w:rsidRPr="005E622B">
        <w:rPr>
          <w:bCs/>
        </w:rPr>
        <w:t xml:space="preserve">, Rashmi M. Dixit, </w:t>
      </w:r>
      <w:r w:rsidRPr="005E622B">
        <w:rPr>
          <w:b/>
        </w:rPr>
        <w:t>Sameena N. Malik</w:t>
      </w:r>
      <w:r w:rsidRPr="005E622B">
        <w:rPr>
          <w:bCs/>
        </w:rPr>
        <w:t xml:space="preserve">, Ram A. Pandey, Atul N. Vaidya, </w:t>
      </w:r>
      <w:proofErr w:type="spellStart"/>
      <w:r w:rsidRPr="005E622B">
        <w:t>Subbaramajois</w:t>
      </w:r>
      <w:proofErr w:type="spellEnd"/>
      <w:r w:rsidRPr="005E622B">
        <w:t xml:space="preserve"> N. </w:t>
      </w:r>
      <w:proofErr w:type="spellStart"/>
      <w:r w:rsidRPr="005E622B">
        <w:t>Omkar</w:t>
      </w:r>
      <w:proofErr w:type="spellEnd"/>
      <w:r w:rsidRPr="005E622B">
        <w:t xml:space="preserve">*, </w:t>
      </w:r>
      <w:r w:rsidRPr="005E622B">
        <w:rPr>
          <w:bCs/>
        </w:rPr>
        <w:t>Sandeep N. Mudliar</w:t>
      </w:r>
      <w:r w:rsidRPr="005E622B">
        <w:t xml:space="preserve">*. </w:t>
      </w:r>
      <w:r w:rsidRPr="005E622B">
        <w:rPr>
          <w:bCs/>
        </w:rPr>
        <w:t xml:space="preserve">Comparison of radial basis function neural network and response surface methodology for predicting performance of </w:t>
      </w:r>
      <w:proofErr w:type="spellStart"/>
      <w:r w:rsidRPr="005E622B">
        <w:rPr>
          <w:bCs/>
        </w:rPr>
        <w:t>biofilter</w:t>
      </w:r>
      <w:proofErr w:type="spellEnd"/>
      <w:r w:rsidRPr="005E622B">
        <w:rPr>
          <w:bCs/>
        </w:rPr>
        <w:t xml:space="preserve"> treating toluene” Journal of Software Engg &amp; Application (2):595-603 (2012)</w:t>
      </w:r>
    </w:p>
    <w:p w14:paraId="158CA614" w14:textId="77777777" w:rsidR="002B0021" w:rsidRPr="005E622B" w:rsidRDefault="002B0021" w:rsidP="002B002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</w:rPr>
      </w:pPr>
      <w:r w:rsidRPr="005E622B">
        <w:rPr>
          <w:rFonts w:ascii="Times New Roman" w:hAnsi="Times New Roman" w:cs="Times New Roman"/>
          <w:b/>
          <w:color w:val="000000" w:themeColor="text1"/>
        </w:rPr>
        <w:t>Malik S N</w:t>
      </w:r>
      <w:r w:rsidRPr="005E622B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5E622B">
        <w:rPr>
          <w:rFonts w:ascii="Times New Roman" w:hAnsi="Times New Roman" w:cs="Times New Roman"/>
          <w:color w:val="000000" w:themeColor="text1"/>
        </w:rPr>
        <w:t>Pugalenthi</w:t>
      </w:r>
      <w:proofErr w:type="spellEnd"/>
      <w:r w:rsidRPr="005E622B">
        <w:rPr>
          <w:rFonts w:ascii="Times New Roman" w:hAnsi="Times New Roman" w:cs="Times New Roman"/>
          <w:color w:val="000000" w:themeColor="text1"/>
        </w:rPr>
        <w:t xml:space="preserve"> V, Vaidya A N, Ghosh P C, Mudliar S N. Kinetics of nano-catalysed dark fermentative hydrogen production from distillery wastewater. Energy Procedia </w:t>
      </w:r>
      <w:proofErr w:type="gramStart"/>
      <w:r w:rsidRPr="005E622B">
        <w:rPr>
          <w:rFonts w:ascii="Times New Roman" w:hAnsi="Times New Roman" w:cs="Times New Roman"/>
          <w:color w:val="000000" w:themeColor="text1"/>
        </w:rPr>
        <w:t>2014;54:417</w:t>
      </w:r>
      <w:proofErr w:type="gramEnd"/>
      <w:r w:rsidRPr="005E622B">
        <w:rPr>
          <w:rFonts w:ascii="Times New Roman" w:hAnsi="Times New Roman" w:cs="Times New Roman"/>
          <w:color w:val="000000" w:themeColor="text1"/>
        </w:rPr>
        <w:t xml:space="preserve">-30. </w:t>
      </w:r>
    </w:p>
    <w:p w14:paraId="4FCBFCB2" w14:textId="77777777" w:rsidR="002B0021" w:rsidRPr="005E622B" w:rsidRDefault="002B0021" w:rsidP="002B002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 w:rsidRPr="005E622B">
        <w:rPr>
          <w:color w:val="000000"/>
        </w:rPr>
        <w:t xml:space="preserve">T. </w:t>
      </w:r>
      <w:proofErr w:type="spellStart"/>
      <w:r w:rsidRPr="005E622B">
        <w:rPr>
          <w:color w:val="000000"/>
        </w:rPr>
        <w:t>Sarat</w:t>
      </w:r>
      <w:proofErr w:type="spellEnd"/>
      <w:r w:rsidRPr="005E622B">
        <w:rPr>
          <w:color w:val="000000"/>
        </w:rPr>
        <w:t xml:space="preserve"> Chandra, </w:t>
      </w:r>
      <w:r w:rsidRPr="005E622B">
        <w:rPr>
          <w:b/>
          <w:color w:val="000000"/>
        </w:rPr>
        <w:t>S.N. Malik</w:t>
      </w:r>
      <w:r w:rsidRPr="005E622B">
        <w:rPr>
          <w:color w:val="000000"/>
        </w:rPr>
        <w:t xml:space="preserve">, G. </w:t>
      </w:r>
      <w:proofErr w:type="spellStart"/>
      <w:r w:rsidRPr="005E622B">
        <w:rPr>
          <w:color w:val="000000"/>
        </w:rPr>
        <w:t>Suvidha</w:t>
      </w:r>
      <w:proofErr w:type="spellEnd"/>
      <w:r w:rsidRPr="005E622B">
        <w:rPr>
          <w:color w:val="000000"/>
        </w:rPr>
        <w:t xml:space="preserve">, M.L. </w:t>
      </w:r>
      <w:proofErr w:type="spellStart"/>
      <w:r w:rsidRPr="005E622B">
        <w:rPr>
          <w:color w:val="000000"/>
        </w:rPr>
        <w:t>Padmere</w:t>
      </w:r>
      <w:proofErr w:type="spellEnd"/>
      <w:r w:rsidRPr="005E622B">
        <w:rPr>
          <w:color w:val="000000"/>
        </w:rPr>
        <w:t xml:space="preserve"> P. </w:t>
      </w:r>
      <w:proofErr w:type="spellStart"/>
      <w:r w:rsidRPr="005E622B">
        <w:rPr>
          <w:color w:val="000000"/>
        </w:rPr>
        <w:t>Shanmugam</w:t>
      </w:r>
      <w:proofErr w:type="spellEnd"/>
      <w:r w:rsidRPr="005E622B">
        <w:rPr>
          <w:color w:val="000000"/>
        </w:rPr>
        <w:t>, S.N.    Mudliar. Wet air     oxidation pretreatment of biomethanated distillery efﬂuent: Mapping pretreatment efﬁciency in terms color, toxicity reduction</w:t>
      </w:r>
      <w:r w:rsidRPr="005E622B">
        <w:t xml:space="preserve"> </w:t>
      </w:r>
      <w:r w:rsidRPr="005E622B">
        <w:rPr>
          <w:color w:val="000000"/>
        </w:rPr>
        <w:t xml:space="preserve">and biogas generation” </w:t>
      </w:r>
      <w:proofErr w:type="spellStart"/>
      <w:r w:rsidRPr="005E622B">
        <w:rPr>
          <w:b/>
          <w:color w:val="000000"/>
        </w:rPr>
        <w:t>Bioresource</w:t>
      </w:r>
      <w:proofErr w:type="spellEnd"/>
      <w:r w:rsidRPr="005E622B">
        <w:rPr>
          <w:b/>
          <w:color w:val="000000"/>
        </w:rPr>
        <w:t xml:space="preserve"> </w:t>
      </w:r>
      <w:proofErr w:type="gramStart"/>
      <w:r w:rsidRPr="005E622B">
        <w:rPr>
          <w:b/>
          <w:color w:val="000000"/>
        </w:rPr>
        <w:t>Technology</w:t>
      </w:r>
      <w:r w:rsidRPr="005E622B">
        <w:rPr>
          <w:color w:val="000000"/>
        </w:rPr>
        <w:t>(</w:t>
      </w:r>
      <w:proofErr w:type="gramEnd"/>
      <w:r w:rsidRPr="005E622B">
        <w:rPr>
          <w:color w:val="000000"/>
        </w:rPr>
        <w:t>158):135-140 (2014)</w:t>
      </w:r>
    </w:p>
    <w:p w14:paraId="5FAA11AD" w14:textId="77777777" w:rsidR="002B0021" w:rsidRPr="005E622B" w:rsidRDefault="002B0021" w:rsidP="002B0021">
      <w:pPr>
        <w:tabs>
          <w:tab w:val="left" w:pos="3221"/>
        </w:tabs>
        <w:spacing w:after="200" w:line="276" w:lineRule="auto"/>
        <w:jc w:val="both"/>
        <w:rPr>
          <w:bCs/>
          <w:color w:val="000000"/>
          <w:u w:val="single"/>
        </w:rPr>
      </w:pPr>
    </w:p>
    <w:p w14:paraId="1A7511F6" w14:textId="77777777" w:rsidR="002B0021" w:rsidRPr="005E622B" w:rsidRDefault="002B0021" w:rsidP="002B0021">
      <w:pPr>
        <w:numPr>
          <w:ilvl w:val="0"/>
          <w:numId w:val="1"/>
        </w:numPr>
        <w:spacing w:after="200" w:line="276" w:lineRule="auto"/>
        <w:jc w:val="both"/>
        <w:rPr>
          <w:bCs/>
          <w:color w:val="000000"/>
          <w:u w:val="single"/>
        </w:rPr>
      </w:pPr>
      <w:r w:rsidRPr="005E622B">
        <w:rPr>
          <w:b/>
          <w:bCs/>
        </w:rPr>
        <w:t xml:space="preserve">S. N. </w:t>
      </w:r>
      <w:r w:rsidRPr="009967B7">
        <w:rPr>
          <w:b/>
          <w:bCs/>
        </w:rPr>
        <w:t>Malik</w:t>
      </w:r>
      <w:r w:rsidRPr="005E622B">
        <w:rPr>
          <w:b/>
          <w:bCs/>
        </w:rPr>
        <w:t xml:space="preserve">, </w:t>
      </w:r>
      <w:r w:rsidRPr="005E622B">
        <w:rPr>
          <w:bCs/>
        </w:rPr>
        <w:t xml:space="preserve">T. </w:t>
      </w:r>
      <w:proofErr w:type="spellStart"/>
      <w:r w:rsidRPr="005E622B">
        <w:rPr>
          <w:bCs/>
        </w:rPr>
        <w:t>Sarat</w:t>
      </w:r>
      <w:proofErr w:type="spellEnd"/>
      <w:r w:rsidRPr="005E622B">
        <w:rPr>
          <w:bCs/>
        </w:rPr>
        <w:t xml:space="preserve"> Chandra, </w:t>
      </w:r>
      <w:proofErr w:type="spellStart"/>
      <w:r w:rsidRPr="005E622B">
        <w:rPr>
          <w:bCs/>
        </w:rPr>
        <w:t>K.</w:t>
      </w:r>
      <w:proofErr w:type="gramStart"/>
      <w:r w:rsidRPr="005E622B">
        <w:rPr>
          <w:bCs/>
        </w:rPr>
        <w:t>V.Padoley</w:t>
      </w:r>
      <w:proofErr w:type="spellEnd"/>
      <w:proofErr w:type="gramEnd"/>
      <w:r w:rsidRPr="005E622B">
        <w:rPr>
          <w:bCs/>
        </w:rPr>
        <w:t xml:space="preserve">, S. L. Mudliar, </w:t>
      </w:r>
      <w:proofErr w:type="spellStart"/>
      <w:r w:rsidRPr="005E622B">
        <w:rPr>
          <w:bCs/>
        </w:rPr>
        <w:t>P.D.Tembhekar</w:t>
      </w:r>
      <w:proofErr w:type="spellEnd"/>
      <w:r w:rsidRPr="005E622B">
        <w:rPr>
          <w:bCs/>
        </w:rPr>
        <w:t xml:space="preserve">,  </w:t>
      </w:r>
      <w:proofErr w:type="spellStart"/>
      <w:r w:rsidRPr="005E622B">
        <w:rPr>
          <w:bCs/>
        </w:rPr>
        <w:t>S.N.Mudliar</w:t>
      </w:r>
      <w:proofErr w:type="spellEnd"/>
      <w:r w:rsidRPr="005E622B">
        <w:rPr>
          <w:b/>
          <w:bCs/>
        </w:rPr>
        <w:t xml:space="preserve">. </w:t>
      </w:r>
      <w:r w:rsidRPr="005E622B">
        <w:rPr>
          <w:bCs/>
        </w:rPr>
        <w:t xml:space="preserve">Wet air oxidation induced enhanced biodegradability of distillery effluent” </w:t>
      </w:r>
      <w:r w:rsidRPr="005E622B">
        <w:rPr>
          <w:b/>
        </w:rPr>
        <w:t>Journal of</w:t>
      </w:r>
      <w:r w:rsidRPr="005E622B">
        <w:rPr>
          <w:b/>
          <w:u w:val="single"/>
        </w:rPr>
        <w:t xml:space="preserve"> </w:t>
      </w:r>
      <w:r w:rsidRPr="005E622B">
        <w:rPr>
          <w:b/>
        </w:rPr>
        <w:t>Environmental Management</w:t>
      </w:r>
      <w:r w:rsidRPr="005E622B">
        <w:rPr>
          <w:bCs/>
        </w:rPr>
        <w:t xml:space="preserve"> (136):132-138 (2014)</w:t>
      </w:r>
    </w:p>
    <w:p w14:paraId="183EC45D" w14:textId="77777777" w:rsidR="002B0021" w:rsidRPr="005E622B" w:rsidRDefault="002B0021" w:rsidP="002B0021">
      <w:pPr>
        <w:ind w:left="351" w:hanging="441"/>
        <w:jc w:val="both"/>
        <w:rPr>
          <w:b/>
        </w:rPr>
      </w:pPr>
    </w:p>
    <w:p w14:paraId="3AFFEDE4" w14:textId="77777777" w:rsidR="002B0021" w:rsidRPr="0018093E" w:rsidRDefault="002B0021" w:rsidP="002B0021">
      <w:pPr>
        <w:numPr>
          <w:ilvl w:val="0"/>
          <w:numId w:val="1"/>
        </w:numPr>
        <w:jc w:val="both"/>
      </w:pPr>
      <w:proofErr w:type="spellStart"/>
      <w:r w:rsidRPr="005E622B">
        <w:rPr>
          <w:bCs/>
        </w:rPr>
        <w:t>Suvidha</w:t>
      </w:r>
      <w:proofErr w:type="spellEnd"/>
      <w:r w:rsidRPr="005E622B">
        <w:rPr>
          <w:bCs/>
        </w:rPr>
        <w:t xml:space="preserve"> Gupta, </w:t>
      </w:r>
      <w:proofErr w:type="spellStart"/>
      <w:r w:rsidRPr="005E622B">
        <w:rPr>
          <w:bCs/>
        </w:rPr>
        <w:t>Abhinav</w:t>
      </w:r>
      <w:proofErr w:type="spellEnd"/>
      <w:r w:rsidRPr="005E622B">
        <w:rPr>
          <w:bCs/>
        </w:rPr>
        <w:t xml:space="preserve"> Sharma, T </w:t>
      </w:r>
      <w:proofErr w:type="spellStart"/>
      <w:r w:rsidRPr="005E622B">
        <w:rPr>
          <w:bCs/>
        </w:rPr>
        <w:t>Sarath</w:t>
      </w:r>
      <w:proofErr w:type="spellEnd"/>
      <w:r w:rsidRPr="005E622B">
        <w:rPr>
          <w:bCs/>
        </w:rPr>
        <w:t xml:space="preserve"> Chandra, </w:t>
      </w:r>
      <w:r w:rsidRPr="005E622B">
        <w:rPr>
          <w:b/>
          <w:bCs/>
        </w:rPr>
        <w:t>Sameena N. Malik</w:t>
      </w:r>
      <w:r w:rsidRPr="005E622B">
        <w:rPr>
          <w:bCs/>
        </w:rPr>
        <w:t xml:space="preserve">, Sandeep N. Mudliar. </w:t>
      </w:r>
      <w:r>
        <w:t xml:space="preserve">Ozone </w:t>
      </w:r>
      <w:proofErr w:type="gramStart"/>
      <w:r w:rsidRPr="005E622B">
        <w:t>induced  biodegradability</w:t>
      </w:r>
      <w:proofErr w:type="gramEnd"/>
      <w:r w:rsidRPr="005E622B">
        <w:t xml:space="preserve"> enhancement   and   colour reduction of  complex pharmaceutical effluent. </w:t>
      </w:r>
      <w:r w:rsidRPr="0018093E">
        <w:rPr>
          <w:b/>
        </w:rPr>
        <w:t>Ozone Science &amp; Engineering</w:t>
      </w:r>
      <w:r w:rsidRPr="005E622B">
        <w:rPr>
          <w:b/>
        </w:rPr>
        <w:t xml:space="preserve"> </w:t>
      </w:r>
      <w:r w:rsidRPr="0018093E">
        <w:t>37(6</w:t>
      </w:r>
      <w:proofErr w:type="gramStart"/>
      <w:r w:rsidRPr="0018093E">
        <w:t>) :</w:t>
      </w:r>
      <w:proofErr w:type="gramEnd"/>
      <w:r w:rsidRPr="0018093E">
        <w:t xml:space="preserve"> (2015)</w:t>
      </w:r>
    </w:p>
    <w:p w14:paraId="07560FF6" w14:textId="77777777" w:rsidR="002B0021" w:rsidRPr="005E622B" w:rsidRDefault="002B0021" w:rsidP="002B0021">
      <w:pPr>
        <w:ind w:left="441"/>
        <w:jc w:val="both"/>
        <w:rPr>
          <w:b/>
        </w:rPr>
      </w:pPr>
    </w:p>
    <w:p w14:paraId="0BAEF277" w14:textId="77777777" w:rsidR="002B0021" w:rsidRPr="005E622B" w:rsidRDefault="002B0021" w:rsidP="002B0021">
      <w:pPr>
        <w:numPr>
          <w:ilvl w:val="0"/>
          <w:numId w:val="1"/>
        </w:numPr>
        <w:jc w:val="both"/>
        <w:rPr>
          <w:b/>
        </w:rPr>
      </w:pPr>
      <w:proofErr w:type="spellStart"/>
      <w:r w:rsidRPr="005E622B">
        <w:rPr>
          <w:bCs/>
        </w:rPr>
        <w:t>Suvidha</w:t>
      </w:r>
      <w:proofErr w:type="spellEnd"/>
      <w:r w:rsidRPr="005E622B">
        <w:rPr>
          <w:bCs/>
        </w:rPr>
        <w:t xml:space="preserve"> Gupta, </w:t>
      </w:r>
      <w:proofErr w:type="spellStart"/>
      <w:r w:rsidRPr="005E622B">
        <w:rPr>
          <w:bCs/>
        </w:rPr>
        <w:t>Abhinav</w:t>
      </w:r>
      <w:proofErr w:type="spellEnd"/>
      <w:r w:rsidRPr="005E622B">
        <w:rPr>
          <w:bCs/>
        </w:rPr>
        <w:t xml:space="preserve"> Sharma, T </w:t>
      </w:r>
      <w:proofErr w:type="spellStart"/>
      <w:r w:rsidRPr="005E622B">
        <w:rPr>
          <w:bCs/>
        </w:rPr>
        <w:t>Sarath</w:t>
      </w:r>
      <w:proofErr w:type="spellEnd"/>
      <w:r w:rsidRPr="005E622B">
        <w:rPr>
          <w:bCs/>
        </w:rPr>
        <w:t xml:space="preserve"> Chandra, </w:t>
      </w:r>
      <w:r w:rsidRPr="005E622B">
        <w:rPr>
          <w:b/>
          <w:bCs/>
        </w:rPr>
        <w:t>Sameena N. Malik</w:t>
      </w:r>
      <w:r w:rsidRPr="005E622B">
        <w:rPr>
          <w:bCs/>
        </w:rPr>
        <w:t>, Sandeep N. Mudliar.</w:t>
      </w:r>
      <w:r>
        <w:rPr>
          <w:bCs/>
        </w:rPr>
        <w:t xml:space="preserve"> </w:t>
      </w:r>
      <w:r w:rsidRPr="005E622B">
        <w:t xml:space="preserve">Effect of ozone pretreatment on biodegradability enhancement and biogas generation potential from biomethanated distillery effluent. </w:t>
      </w:r>
      <w:r w:rsidRPr="0018093E">
        <w:rPr>
          <w:b/>
        </w:rPr>
        <w:t xml:space="preserve">Ozone Science &amp; Engineering </w:t>
      </w:r>
      <w:r w:rsidRPr="0018093E">
        <w:t>37(5</w:t>
      </w:r>
      <w:proofErr w:type="gramStart"/>
      <w:r w:rsidRPr="0018093E">
        <w:t>) :</w:t>
      </w:r>
      <w:proofErr w:type="gramEnd"/>
      <w:r w:rsidRPr="0018093E">
        <w:t xml:space="preserve"> (2015)</w:t>
      </w:r>
    </w:p>
    <w:p w14:paraId="51986525" w14:textId="77777777" w:rsidR="002B0021" w:rsidRPr="005E622B" w:rsidRDefault="002B0021" w:rsidP="002B0021">
      <w:pPr>
        <w:jc w:val="both"/>
        <w:rPr>
          <w:b/>
        </w:rPr>
      </w:pPr>
    </w:p>
    <w:p w14:paraId="5E6D12D5" w14:textId="77777777" w:rsidR="002B0021" w:rsidRPr="005E622B" w:rsidRDefault="002B0021" w:rsidP="002B0021">
      <w:pPr>
        <w:numPr>
          <w:ilvl w:val="0"/>
          <w:numId w:val="1"/>
        </w:numPr>
        <w:jc w:val="both"/>
      </w:pPr>
      <w:proofErr w:type="spellStart"/>
      <w:r w:rsidRPr="005E622B">
        <w:t>Prachi</w:t>
      </w:r>
      <w:proofErr w:type="spellEnd"/>
      <w:r w:rsidRPr="005E622B">
        <w:t xml:space="preserve"> </w:t>
      </w:r>
      <w:proofErr w:type="spellStart"/>
      <w:r w:rsidRPr="005E622B">
        <w:t>Tembhekar</w:t>
      </w:r>
      <w:proofErr w:type="spellEnd"/>
      <w:r w:rsidRPr="005E622B">
        <w:t xml:space="preserve">, Kiran </w:t>
      </w:r>
      <w:proofErr w:type="spellStart"/>
      <w:r w:rsidRPr="005E622B">
        <w:t>Padoley</w:t>
      </w:r>
      <w:proofErr w:type="spellEnd"/>
      <w:r w:rsidRPr="005E622B">
        <w:t xml:space="preserve">, </w:t>
      </w:r>
      <w:proofErr w:type="spellStart"/>
      <w:r w:rsidRPr="005E622B">
        <w:t>Togarcheti</w:t>
      </w:r>
      <w:proofErr w:type="spellEnd"/>
      <w:r w:rsidRPr="005E622B">
        <w:t xml:space="preserve"> </w:t>
      </w:r>
      <w:proofErr w:type="spellStart"/>
      <w:r w:rsidRPr="005E622B">
        <w:t>Sarat</w:t>
      </w:r>
      <w:r>
        <w:t>h</w:t>
      </w:r>
      <w:proofErr w:type="spellEnd"/>
      <w:r w:rsidRPr="005E622B">
        <w:t xml:space="preserve"> Chandra, </w:t>
      </w:r>
      <w:r w:rsidRPr="005E622B">
        <w:rPr>
          <w:b/>
        </w:rPr>
        <w:t>Sameena Malik</w:t>
      </w:r>
      <w:r w:rsidRPr="005E622B">
        <w:t xml:space="preserve">, </w:t>
      </w:r>
      <w:proofErr w:type="spellStart"/>
      <w:r w:rsidRPr="005E622B">
        <w:t>Abhinav</w:t>
      </w:r>
      <w:proofErr w:type="spellEnd"/>
      <w:r w:rsidRPr="005E622B">
        <w:t xml:space="preserve"> Sharma, </w:t>
      </w:r>
      <w:proofErr w:type="spellStart"/>
      <w:r w:rsidRPr="005E622B">
        <w:t>Suvidha</w:t>
      </w:r>
      <w:proofErr w:type="spellEnd"/>
      <w:r w:rsidRPr="005E622B">
        <w:t xml:space="preserve"> Gupta, Ram Avatar </w:t>
      </w:r>
      <w:proofErr w:type="spellStart"/>
      <w:r w:rsidRPr="005E622B">
        <w:t>pandey</w:t>
      </w:r>
      <w:proofErr w:type="spellEnd"/>
      <w:r w:rsidRPr="005E622B">
        <w:t xml:space="preserve"> and Sandeep Mudliar. Advanced oxidative pretreatment of complex effluents for biodegradability enhancement and color reduction. </w:t>
      </w:r>
      <w:r w:rsidRPr="0018093E">
        <w:rPr>
          <w:b/>
        </w:rPr>
        <w:t>Book chapter in Environmental Waste Management</w:t>
      </w:r>
      <w:r w:rsidRPr="005E622B">
        <w:t>, 299-340: 2015, CRC press, ISBN-13:978-1-4987-2475-3</w:t>
      </w:r>
    </w:p>
    <w:p w14:paraId="19785FC8" w14:textId="77777777" w:rsidR="002B0021" w:rsidRPr="005E622B" w:rsidRDefault="002B0021" w:rsidP="002B0021">
      <w:pPr>
        <w:ind w:left="441"/>
        <w:jc w:val="both"/>
        <w:rPr>
          <w:b/>
        </w:rPr>
      </w:pPr>
    </w:p>
    <w:p w14:paraId="39FF2C6F" w14:textId="77777777" w:rsidR="002B0021" w:rsidRPr="0018093E" w:rsidRDefault="002B0021" w:rsidP="002B0021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</w:rPr>
      </w:pPr>
      <w:r w:rsidRPr="00B114C9">
        <w:rPr>
          <w:rFonts w:ascii="Times New Roman" w:hAnsi="Times New Roman" w:cs="Times New Roman"/>
          <w:b/>
        </w:rPr>
        <w:t>Sameena N Malik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Prakash</w:t>
      </w:r>
      <w:r w:rsidRPr="00B114C9">
        <w:rPr>
          <w:rFonts w:ascii="Times New Roman" w:hAnsi="Times New Roman" w:cs="Times New Roman"/>
        </w:rPr>
        <w:t>.C</w:t>
      </w:r>
      <w:proofErr w:type="spellEnd"/>
      <w:r w:rsidRPr="00B114C9">
        <w:rPr>
          <w:rFonts w:ascii="Times New Roman" w:hAnsi="Times New Roman" w:cs="Times New Roman"/>
        </w:rPr>
        <w:t>. Ghosh, Atul. N. Vaidya, Visha</w:t>
      </w:r>
      <w:r>
        <w:rPr>
          <w:rFonts w:ascii="Times New Roman" w:hAnsi="Times New Roman" w:cs="Times New Roman"/>
        </w:rPr>
        <w:t>l Waindeskar, Sera Das, Sandeep</w:t>
      </w:r>
      <w:r w:rsidRPr="00B114C9">
        <w:rPr>
          <w:rFonts w:ascii="Times New Roman" w:hAnsi="Times New Roman" w:cs="Times New Roman"/>
        </w:rPr>
        <w:t>. N. Mud</w:t>
      </w:r>
      <w:r>
        <w:rPr>
          <w:rFonts w:ascii="Times New Roman" w:hAnsi="Times New Roman" w:cs="Times New Roman"/>
        </w:rPr>
        <w:t>liar. Comparison of coagulation</w:t>
      </w:r>
      <w:r w:rsidRPr="00B114C9">
        <w:rPr>
          <w:rFonts w:ascii="Times New Roman" w:hAnsi="Times New Roman" w:cs="Times New Roman"/>
        </w:rPr>
        <w:t xml:space="preserve">, ozone and ferrate treatment processes for color COD and toxicity removal from complex textile wastewater. </w:t>
      </w:r>
      <w:r w:rsidRPr="0018093E">
        <w:rPr>
          <w:rFonts w:ascii="Times New Roman" w:hAnsi="Times New Roman" w:cs="Times New Roman"/>
          <w:b/>
        </w:rPr>
        <w:t>Water Science &amp; Technology</w:t>
      </w:r>
      <w:r w:rsidRPr="00B114C9">
        <w:rPr>
          <w:rFonts w:ascii="Times New Roman" w:hAnsi="Times New Roman" w:cs="Times New Roman"/>
        </w:rPr>
        <w:t xml:space="preserve">. </w:t>
      </w:r>
      <w:r w:rsidRPr="00B114C9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  <w:shd w:val="clear" w:color="auto" w:fill="FFFFFF"/>
        </w:rPr>
        <w:t>DOI:</w:t>
      </w:r>
      <w:r w:rsidRPr="00B114C9"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  <w:r w:rsidRPr="00B114C9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  <w:shd w:val="clear" w:color="auto" w:fill="FFFFFF"/>
        </w:rPr>
        <w:t>10.2166/wst.2017.062</w:t>
      </w:r>
      <w:r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  <w:shd w:val="clear" w:color="auto" w:fill="FFFFFF"/>
        </w:rPr>
        <w:t xml:space="preserve"> </w:t>
      </w:r>
      <w:r w:rsidRPr="0018093E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</w:rPr>
        <w:t>(2017)</w:t>
      </w:r>
    </w:p>
    <w:p w14:paraId="0D5881AF" w14:textId="77777777" w:rsidR="002B0021" w:rsidRPr="005E622B" w:rsidRDefault="002B0021" w:rsidP="002B0021">
      <w:pPr>
        <w:jc w:val="both"/>
        <w:rPr>
          <w:b/>
        </w:rPr>
      </w:pPr>
    </w:p>
    <w:p w14:paraId="1773C482" w14:textId="77777777" w:rsidR="002B0021" w:rsidRPr="0018093E" w:rsidRDefault="002B0021" w:rsidP="002B0021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</w:rPr>
      </w:pPr>
      <w:r w:rsidRPr="00220F48">
        <w:rPr>
          <w:rFonts w:ascii="Times New Roman" w:hAnsi="Times New Roman" w:cs="Times New Roman"/>
          <w:b/>
        </w:rPr>
        <w:t>Sameena N Malik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Prakash</w:t>
      </w:r>
      <w:r w:rsidRPr="00220F48">
        <w:rPr>
          <w:rFonts w:ascii="Times New Roman" w:hAnsi="Times New Roman" w:cs="Times New Roman"/>
        </w:rPr>
        <w:t>.C</w:t>
      </w:r>
      <w:proofErr w:type="spellEnd"/>
      <w:r w:rsidRPr="00220F48">
        <w:rPr>
          <w:rFonts w:ascii="Times New Roman" w:hAnsi="Times New Roman" w:cs="Times New Roman"/>
        </w:rPr>
        <w:t xml:space="preserve">. Ghosh, Atul. N. Vaidya, Sandeep. N. Mudliar. Ozone pretreatment of </w:t>
      </w:r>
      <w:r>
        <w:rPr>
          <w:rFonts w:ascii="Times New Roman" w:hAnsi="Times New Roman" w:cs="Times New Roman"/>
        </w:rPr>
        <w:t>b</w:t>
      </w:r>
      <w:r w:rsidRPr="00220F48">
        <w:rPr>
          <w:rFonts w:ascii="Times New Roman" w:hAnsi="Times New Roman" w:cs="Times New Roman"/>
        </w:rPr>
        <w:t xml:space="preserve">iomethanated distillery wastewater </w:t>
      </w:r>
      <w:r>
        <w:rPr>
          <w:rFonts w:ascii="Times New Roman" w:hAnsi="Times New Roman" w:cs="Times New Roman"/>
        </w:rPr>
        <w:t xml:space="preserve">in a semi batch reactor: mapping pretreatment efficiency in terms of COD, color, toxicity and biohydrogen generation. </w:t>
      </w:r>
      <w:proofErr w:type="gramStart"/>
      <w:r w:rsidRPr="0018093E">
        <w:rPr>
          <w:rFonts w:ascii="Times New Roman" w:hAnsi="Times New Roman" w:cs="Times New Roman"/>
          <w:b/>
        </w:rPr>
        <w:t>Biofuel</w:t>
      </w:r>
      <w:r w:rsidRPr="0018093E">
        <w:rPr>
          <w:rFonts w:eastAsia="Times New Roman"/>
          <w:b/>
        </w:rPr>
        <w:t xml:space="preserve"> .</w:t>
      </w:r>
      <w:r w:rsidRPr="0018093E">
        <w:rPr>
          <w:rFonts w:ascii="Times New Roman" w:eastAsia="Times New Roman" w:hAnsi="Times New Roman" w:cs="Times New Roman"/>
        </w:rPr>
        <w:t>DOI</w:t>
      </w:r>
      <w:proofErr w:type="gramEnd"/>
      <w:r w:rsidRPr="0018093E">
        <w:rPr>
          <w:rFonts w:ascii="Times New Roman" w:eastAsia="Times New Roman" w:hAnsi="Times New Roman" w:cs="Times New Roman"/>
        </w:rPr>
        <w:t>: 10.1080/17597269.2017.1416521</w:t>
      </w:r>
      <w:r>
        <w:rPr>
          <w:rFonts w:ascii="Times New Roman" w:eastAsia="Times New Roman" w:hAnsi="Times New Roman" w:cs="Times New Roman"/>
          <w:b/>
        </w:rPr>
        <w:t>(2018)</w:t>
      </w:r>
    </w:p>
    <w:p w14:paraId="4F466FF7" w14:textId="77777777" w:rsidR="002B0021" w:rsidRPr="0018093E" w:rsidRDefault="002B0021" w:rsidP="002B0021">
      <w:pPr>
        <w:rPr>
          <w:rFonts w:eastAsia="Times New Roman"/>
          <w:b/>
        </w:rPr>
      </w:pPr>
    </w:p>
    <w:p w14:paraId="28B3BCC1" w14:textId="77777777" w:rsidR="002B0021" w:rsidRPr="00F5678F" w:rsidRDefault="002B0021">
      <w:pPr>
        <w:rPr>
          <w:b/>
        </w:rPr>
      </w:pPr>
      <w:bookmarkStart w:id="0" w:name="_GoBack"/>
      <w:bookmarkEnd w:id="0"/>
    </w:p>
    <w:sectPr w:rsidR="002B0021" w:rsidRPr="00F5678F" w:rsidSect="00E265E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A06D2"/>
    <w:multiLevelType w:val="hybridMultilevel"/>
    <w:tmpl w:val="261695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C89"/>
    <w:rsid w:val="002B0021"/>
    <w:rsid w:val="00556454"/>
    <w:rsid w:val="00BA2C89"/>
    <w:rsid w:val="00E265EB"/>
    <w:rsid w:val="00F5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DF5CA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C89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021"/>
    <w:pPr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682</Words>
  <Characters>3892</Characters>
  <Application>Microsoft Macintosh Word</Application>
  <DocSecurity>0</DocSecurity>
  <Lines>32</Lines>
  <Paragraphs>9</Paragraphs>
  <ScaleCrop>false</ScaleCrop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Sameena Naaz</dc:creator>
  <cp:keywords/>
  <dc:description/>
  <cp:lastModifiedBy>Sameena Naaz</cp:lastModifiedBy>
  <cp:revision>4</cp:revision>
  <dcterms:created xsi:type="dcterms:W3CDTF">2018-02-06T13:23:00Z</dcterms:created>
  <dcterms:modified xsi:type="dcterms:W3CDTF">2018-02-06T13:43:00Z</dcterms:modified>
</cp:coreProperties>
</file>