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B3082B" w:rsidP="00F854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854D3" w:rsidRPr="00F854D3">
        <w:rPr>
          <w:rFonts w:ascii="Times New Roman" w:hAnsi="Times New Roman" w:cs="Times New Roman"/>
          <w:sz w:val="24"/>
          <w:szCs w:val="24"/>
        </w:rPr>
        <w:t xml:space="preserve">Taxonomic Position and Cadmium Tolerant </w:t>
      </w:r>
      <w:proofErr w:type="spellStart"/>
      <w:r w:rsidR="00F854D3" w:rsidRPr="00F854D3"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 w:rsidR="00F854D3" w:rsidRPr="00F854D3">
        <w:rPr>
          <w:rFonts w:ascii="Times New Roman" w:hAnsi="Times New Roman" w:cs="Times New Roman"/>
          <w:sz w:val="24"/>
          <w:szCs w:val="24"/>
        </w:rPr>
        <w:t xml:space="preserve"> Fungi of Barley Roots Isolated from Cadmium Polluted Soils in Kermanshah</w:t>
      </w:r>
    </w:p>
    <w:p w:rsidR="00DF04E3" w:rsidRDefault="00F854D3" w:rsidP="005E3C60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F854D3">
        <w:rPr>
          <w:rFonts w:ascii="Times New Roman" w:hAnsi="Times New Roman" w:cs="Times New Roman"/>
          <w:sz w:val="24"/>
          <w:u w:val="single"/>
        </w:rPr>
        <w:t>L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F854D3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854D3">
        <w:rPr>
          <w:rFonts w:ascii="Times New Roman" w:hAnsi="Times New Roman" w:cs="Times New Roman"/>
          <w:sz w:val="24"/>
          <w:u w:val="single"/>
        </w:rPr>
        <w:t>Shadmani</w:t>
      </w:r>
      <w:proofErr w:type="spellEnd"/>
      <w:r w:rsidR="00E01D3F" w:rsidRPr="00E01D3F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Pr="00F854D3">
        <w:rPr>
          <w:rFonts w:ascii="Times New Roman" w:hAnsi="Times New Roman" w:cs="Times New Roman"/>
          <w:sz w:val="24"/>
          <w:u w:val="single"/>
        </w:rPr>
        <w:t>S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F854D3">
        <w:rPr>
          <w:rFonts w:ascii="Times New Roman" w:hAnsi="Times New Roman" w:cs="Times New Roman"/>
          <w:sz w:val="24"/>
          <w:u w:val="single"/>
        </w:rPr>
        <w:t xml:space="preserve"> Jamali</w:t>
      </w:r>
      <w:r w:rsidR="005E3C60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Pr="00F854D3">
        <w:rPr>
          <w:rFonts w:ascii="Times New Roman" w:hAnsi="Times New Roman" w:cs="Times New Roman"/>
          <w:sz w:val="24"/>
          <w:u w:val="single"/>
        </w:rPr>
        <w:t>A</w:t>
      </w:r>
      <w:r>
        <w:rPr>
          <w:rFonts w:ascii="Times New Roman" w:hAnsi="Times New Roman" w:cs="Times New Roman"/>
          <w:sz w:val="24"/>
          <w:u w:val="single"/>
        </w:rPr>
        <w:t>.</w:t>
      </w:r>
      <w:r w:rsidRPr="00F854D3">
        <w:rPr>
          <w:rFonts w:ascii="Times New Roman" w:hAnsi="Times New Roman" w:cs="Times New Roman"/>
          <w:sz w:val="24"/>
          <w:u w:val="single"/>
        </w:rPr>
        <w:t xml:space="preserve"> Fatemi</w:t>
      </w:r>
      <w:r w:rsidR="005E3C60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28059F" w:rsidRDefault="0028059F" w:rsidP="00406BE1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5E3C6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F854D3" w:rsidRPr="00F854D3">
        <w:rPr>
          <w:rFonts w:ascii="Times New Roman" w:hAnsi="Times New Roman" w:cs="Times New Roman"/>
          <w:i/>
          <w:iCs/>
          <w:sz w:val="24"/>
        </w:rPr>
        <w:t xml:space="preserve">Department of Plant Protection, College of Agriculture, </w:t>
      </w:r>
      <w:proofErr w:type="spellStart"/>
      <w:r w:rsidR="00F854D3" w:rsidRPr="00F854D3">
        <w:rPr>
          <w:rFonts w:ascii="Times New Roman" w:hAnsi="Times New Roman" w:cs="Times New Roman"/>
          <w:i/>
          <w:iCs/>
          <w:sz w:val="24"/>
        </w:rPr>
        <w:t>Razi</w:t>
      </w:r>
      <w:proofErr w:type="spellEnd"/>
      <w:r w:rsidR="00F854D3" w:rsidRPr="00F854D3">
        <w:rPr>
          <w:rFonts w:ascii="Times New Roman" w:hAnsi="Times New Roman" w:cs="Times New Roman"/>
          <w:i/>
          <w:iCs/>
          <w:sz w:val="24"/>
        </w:rPr>
        <w:t xml:space="preserve"> University, Kermanshah, Iran</w:t>
      </w:r>
      <w:r w:rsidR="005E3C60">
        <w:rPr>
          <w:rFonts w:ascii="Times New Roman" w:hAnsi="Times New Roman" w:cs="Times New Roman"/>
          <w:i/>
          <w:iCs/>
          <w:sz w:val="24"/>
        </w:rPr>
        <w:t>.</w:t>
      </w:r>
      <w:proofErr w:type="gramEnd"/>
    </w:p>
    <w:p w:rsidR="0028059F" w:rsidRDefault="005E3C60" w:rsidP="005E3C6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F854D3" w:rsidRPr="00F854D3">
        <w:rPr>
          <w:rFonts w:ascii="Times New Roman" w:hAnsi="Times New Roman" w:cs="Times New Roman"/>
          <w:i/>
          <w:iCs/>
          <w:sz w:val="24"/>
        </w:rPr>
        <w:t xml:space="preserve">Department of Soil Science, College of Agriculture, </w:t>
      </w:r>
      <w:proofErr w:type="spellStart"/>
      <w:r w:rsidR="00F854D3" w:rsidRPr="00F854D3">
        <w:rPr>
          <w:rFonts w:ascii="Times New Roman" w:hAnsi="Times New Roman" w:cs="Times New Roman"/>
          <w:i/>
          <w:iCs/>
          <w:sz w:val="24"/>
        </w:rPr>
        <w:t>Razi</w:t>
      </w:r>
      <w:proofErr w:type="spellEnd"/>
      <w:r w:rsidR="00F854D3" w:rsidRPr="00F854D3">
        <w:rPr>
          <w:rFonts w:ascii="Times New Roman" w:hAnsi="Times New Roman" w:cs="Times New Roman"/>
          <w:i/>
          <w:iCs/>
          <w:sz w:val="24"/>
        </w:rPr>
        <w:t xml:space="preserve"> University, Kermanshah, Iran.</w:t>
      </w:r>
      <w:proofErr w:type="gramEnd"/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406BE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350BC" w:rsidRDefault="00F854D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F854D3">
        <w:rPr>
          <w:rFonts w:ascii="Times New Roman" w:hAnsi="Times New Roman" w:cs="Times New Roman"/>
          <w:sz w:val="24"/>
        </w:rPr>
        <w:t xml:space="preserve">In the current study, the </w:t>
      </w:r>
      <w:proofErr w:type="gramStart"/>
      <w:r w:rsidRPr="00F854D3">
        <w:rPr>
          <w:rFonts w:ascii="Times New Roman" w:hAnsi="Times New Roman" w:cs="Times New Roman"/>
          <w:sz w:val="24"/>
        </w:rPr>
        <w:t>concentrations of Cadmium (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>) was</w:t>
      </w:r>
      <w:proofErr w:type="gramEnd"/>
      <w:r w:rsidRPr="00F854D3">
        <w:rPr>
          <w:rFonts w:ascii="Times New Roman" w:hAnsi="Times New Roman" w:cs="Times New Roman"/>
          <w:sz w:val="24"/>
        </w:rPr>
        <w:t xml:space="preserve"> measured from downhill of municipal waste disposal in Kermanshah province, Iran. The average </w:t>
      </w:r>
      <w:proofErr w:type="gramStart"/>
      <w:r w:rsidRPr="00F854D3">
        <w:rPr>
          <w:rFonts w:ascii="Times New Roman" w:hAnsi="Times New Roman" w:cs="Times New Roman"/>
          <w:sz w:val="24"/>
        </w:rPr>
        <w:t xml:space="preserve">concentrations of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was</w:t>
      </w:r>
      <w:proofErr w:type="gramEnd"/>
      <w:r w:rsidRPr="00F854D3">
        <w:rPr>
          <w:rFonts w:ascii="Times New Roman" w:hAnsi="Times New Roman" w:cs="Times New Roman"/>
          <w:sz w:val="24"/>
        </w:rPr>
        <w:t xml:space="preserve"> 0.9 mg/kg, and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concentration in background soil equal to 0.3 mg/kg. Therefore, the soil was determined as moderate to significant polluted based on pollution index formula. In order to isolate, identify and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tolerant </w:t>
      </w:r>
      <w:proofErr w:type="spellStart"/>
      <w:r w:rsidRPr="00F854D3">
        <w:rPr>
          <w:rFonts w:ascii="Times New Roman" w:hAnsi="Times New Roman" w:cs="Times New Roman"/>
          <w:sz w:val="24"/>
        </w:rPr>
        <w:t>endophytic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fungi of barley roots in this location, using sequencing of internal transcribed spacer (ITS) region and comparing the sequences with that available in NCBI database. In present study,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Alternaria</w:t>
      </w:r>
      <w:proofErr w:type="spellEnd"/>
      <w:r w:rsidRPr="00F854D3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alternatae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Microdochium</w:t>
      </w:r>
      <w:proofErr w:type="spellEnd"/>
      <w:r w:rsidRPr="00F854D3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bolleyi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Fusarium</w:t>
      </w:r>
      <w:proofErr w:type="spellEnd"/>
      <w:r w:rsidRPr="00F854D3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redolens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Fusarium</w:t>
      </w:r>
      <w:proofErr w:type="spellEnd"/>
      <w:r w:rsidRPr="00F854D3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tricinctum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</w:t>
      </w:r>
      <w:r w:rsidRPr="00F854D3">
        <w:rPr>
          <w:rFonts w:ascii="Times New Roman" w:hAnsi="Times New Roman" w:cs="Times New Roman"/>
          <w:i/>
          <w:iCs/>
          <w:sz w:val="24"/>
        </w:rPr>
        <w:t xml:space="preserve">F.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monliforme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Bipolaris</w:t>
      </w:r>
      <w:proofErr w:type="spellEnd"/>
      <w:r w:rsidRPr="00F854D3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zeicola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, six isolates at genus level from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Alternaria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sp. and one isolate at order level from </w:t>
      </w:r>
      <w:proofErr w:type="spellStart"/>
      <w:r w:rsidRPr="00F854D3">
        <w:rPr>
          <w:rFonts w:ascii="Times New Roman" w:hAnsi="Times New Roman" w:cs="Times New Roman"/>
          <w:i/>
          <w:iCs/>
          <w:sz w:val="24"/>
        </w:rPr>
        <w:t>Pleosporales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were identified as </w:t>
      </w:r>
      <w:proofErr w:type="spellStart"/>
      <w:r w:rsidRPr="00F854D3">
        <w:rPr>
          <w:rFonts w:ascii="Times New Roman" w:hAnsi="Times New Roman" w:cs="Times New Roman"/>
          <w:sz w:val="24"/>
        </w:rPr>
        <w:t>endophytic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root based on sequence similarity of ITS region of the isolates with those in NCBI database. </w:t>
      </w:r>
      <w:proofErr w:type="spellStart"/>
      <w:r w:rsidRPr="00F854D3">
        <w:rPr>
          <w:rFonts w:ascii="Times New Roman" w:hAnsi="Times New Roman" w:cs="Times New Roman"/>
          <w:sz w:val="24"/>
        </w:rPr>
        <w:t>Phylogenetic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tree analyses based on ITS regions allowed us to establish the precise taxonomic placement of each of the species. The tolerance of fungal isolates to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was evaluated by minimum inhibitory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concentrations (0, 100, 200, 400, 600, 800, 1000, 1200, 1400, 1600, 1800, 2000 mg </w:t>
      </w:r>
      <w:proofErr w:type="spellStart"/>
      <w:r w:rsidRPr="00F854D3">
        <w:rPr>
          <w:rFonts w:ascii="Times New Roman" w:hAnsi="Times New Roman" w:cs="Times New Roman"/>
          <w:sz w:val="24"/>
        </w:rPr>
        <w:t>Cd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/l) that </w:t>
      </w:r>
      <w:proofErr w:type="spellStart"/>
      <w:r w:rsidRPr="007E146E">
        <w:rPr>
          <w:rFonts w:ascii="Times New Roman" w:hAnsi="Times New Roman" w:cs="Times New Roman"/>
          <w:i/>
          <w:iCs/>
          <w:sz w:val="24"/>
        </w:rPr>
        <w:t>Alternaria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sp. (TBR5) showed the highest MIC value of 2000 mg/l. The least amount was related to </w:t>
      </w:r>
      <w:r w:rsidRPr="007E146E">
        <w:rPr>
          <w:rFonts w:ascii="Times New Roman" w:hAnsi="Times New Roman" w:cs="Times New Roman"/>
          <w:i/>
          <w:iCs/>
          <w:sz w:val="24"/>
        </w:rPr>
        <w:t xml:space="preserve">F. </w:t>
      </w:r>
      <w:proofErr w:type="spellStart"/>
      <w:r w:rsidRPr="007E146E">
        <w:rPr>
          <w:rFonts w:ascii="Times New Roman" w:hAnsi="Times New Roman" w:cs="Times New Roman"/>
          <w:i/>
          <w:iCs/>
          <w:sz w:val="24"/>
        </w:rPr>
        <w:t>tricinctum</w:t>
      </w:r>
      <w:proofErr w:type="spellEnd"/>
      <w:r w:rsidRPr="00F854D3">
        <w:rPr>
          <w:rFonts w:ascii="Times New Roman" w:hAnsi="Times New Roman" w:cs="Times New Roman"/>
          <w:sz w:val="24"/>
        </w:rPr>
        <w:t xml:space="preserve"> (B14) using by MIC value of 400 mg/l.  </w:t>
      </w:r>
    </w:p>
    <w:p w:rsidR="00406BE1" w:rsidRDefault="00406BE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406BE1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 w:rsidR="00406BE1" w:rsidRPr="00406BE1">
        <w:t xml:space="preserve"> </w:t>
      </w:r>
      <w:r w:rsidR="00406BE1" w:rsidRPr="00406BE1">
        <w:rPr>
          <w:rFonts w:ascii="Times New Roman" w:hAnsi="Times New Roman" w:cs="Times New Roman"/>
          <w:i/>
          <w:sz w:val="24"/>
        </w:rPr>
        <w:t xml:space="preserve">Dark </w:t>
      </w:r>
      <w:proofErr w:type="spellStart"/>
      <w:r w:rsidR="00406BE1" w:rsidRPr="00406BE1">
        <w:rPr>
          <w:rFonts w:ascii="Times New Roman" w:hAnsi="Times New Roman" w:cs="Times New Roman"/>
          <w:i/>
          <w:sz w:val="24"/>
        </w:rPr>
        <w:t>Septate</w:t>
      </w:r>
      <w:proofErr w:type="spellEnd"/>
      <w:r w:rsidR="00406BE1" w:rsidRPr="00406BE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406BE1" w:rsidRPr="00406BE1">
        <w:rPr>
          <w:rFonts w:ascii="Times New Roman" w:hAnsi="Times New Roman" w:cs="Times New Roman"/>
          <w:i/>
          <w:sz w:val="24"/>
        </w:rPr>
        <w:t>Endophytes</w:t>
      </w:r>
      <w:proofErr w:type="spellEnd"/>
      <w:r w:rsidR="00406BE1" w:rsidRPr="00406BE1">
        <w:rPr>
          <w:rFonts w:ascii="Times New Roman" w:hAnsi="Times New Roman" w:cs="Times New Roman"/>
          <w:i/>
          <w:sz w:val="24"/>
        </w:rPr>
        <w:t xml:space="preserve"> (DSE), Heavy metals, Minimum Inhibitory Concentration (MIC).</w:t>
      </w:r>
      <w:proofErr w:type="gram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69745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69745F"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69745F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5E3C60" w:rsidP="008F342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E01D3F">
        <w:rPr>
          <w:rFonts w:ascii="Times New Roman" w:hAnsi="Times New Roman" w:cs="Times New Roman"/>
          <w:iCs/>
          <w:sz w:val="24"/>
        </w:rPr>
        <w:t>Samad</w:t>
      </w:r>
      <w:proofErr w:type="spellEnd"/>
      <w:r w:rsidRPr="00E01D3F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01D3F">
        <w:rPr>
          <w:rFonts w:ascii="Times New Roman" w:hAnsi="Times New Roman" w:cs="Times New Roman"/>
          <w:iCs/>
          <w:sz w:val="24"/>
        </w:rPr>
        <w:t>Jamali</w:t>
      </w:r>
      <w:proofErr w:type="spellEnd"/>
      <w:r w:rsidRPr="00E01D3F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from </w:t>
      </w:r>
      <w:r>
        <w:rPr>
          <w:rFonts w:ascii="Times New Roman" w:hAnsi="Times New Roman" w:cs="Times New Roman"/>
          <w:iCs/>
          <w:sz w:val="24"/>
        </w:rPr>
        <w:t>Shiraz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8F342A">
        <w:rPr>
          <w:rFonts w:ascii="Times New Roman" w:hAnsi="Times New Roman" w:cs="Times New Roman"/>
          <w:iCs/>
          <w:sz w:val="24"/>
        </w:rPr>
        <w:t>, Shiraz, Iran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</w:t>
      </w:r>
      <w:r w:rsidR="008F342A" w:rsidRPr="008F342A">
        <w:rPr>
          <w:rFonts w:ascii="Times New Roman" w:hAnsi="Times New Roman" w:cs="Times New Roman"/>
          <w:iCs/>
          <w:sz w:val="24"/>
        </w:rPr>
        <w:t xml:space="preserve">a mycologist </w:t>
      </w:r>
      <w:r w:rsidR="001D44D1">
        <w:rPr>
          <w:rFonts w:ascii="Times New Roman" w:hAnsi="Times New Roman" w:cs="Times New Roman"/>
          <w:iCs/>
          <w:sz w:val="24"/>
        </w:rPr>
        <w:t>and</w:t>
      </w:r>
      <w:r w:rsidR="008F342A" w:rsidRPr="008F342A">
        <w:rPr>
          <w:rFonts w:ascii="Times New Roman" w:hAnsi="Times New Roman" w:cs="Times New Roman"/>
          <w:iCs/>
          <w:sz w:val="24"/>
        </w:rPr>
        <w:t xml:space="preserve"> </w:t>
      </w:r>
      <w:r w:rsidR="008F342A">
        <w:rPr>
          <w:rFonts w:ascii="Times New Roman" w:hAnsi="Times New Roman" w:cs="Times New Roman"/>
          <w:iCs/>
          <w:sz w:val="24"/>
        </w:rPr>
        <w:t>his</w:t>
      </w:r>
      <w:r w:rsidR="008F342A" w:rsidRPr="008F342A">
        <w:rPr>
          <w:rFonts w:ascii="Times New Roman" w:hAnsi="Times New Roman" w:cs="Times New Roman"/>
          <w:iCs/>
          <w:sz w:val="24"/>
        </w:rPr>
        <w:t xml:space="preserve"> favourite is taxonomy of Fungi. At present, </w:t>
      </w:r>
      <w:r w:rsidR="008F342A" w:rsidRPr="00DF04E3">
        <w:rPr>
          <w:rFonts w:ascii="Times New Roman" w:hAnsi="Times New Roman" w:cs="Times New Roman"/>
          <w:iCs/>
          <w:sz w:val="24"/>
        </w:rPr>
        <w:t xml:space="preserve">he is </w:t>
      </w:r>
      <w:r w:rsidR="008F342A" w:rsidRPr="008F342A">
        <w:rPr>
          <w:rFonts w:ascii="Times New Roman" w:hAnsi="Times New Roman" w:cs="Times New Roman"/>
          <w:iCs/>
          <w:sz w:val="24"/>
        </w:rPr>
        <w:t>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69745F" w:rsidRPr="00E01D3F">
        <w:rPr>
          <w:rFonts w:ascii="Times New Roman" w:hAnsi="Times New Roman" w:cs="Times New Roman"/>
          <w:iCs/>
          <w:sz w:val="24"/>
        </w:rPr>
        <w:t>chief of department of Plant Protection</w:t>
      </w:r>
      <w:r w:rsidR="0069745F" w:rsidRPr="0069745F">
        <w:rPr>
          <w:rFonts w:ascii="Times New Roman" w:hAnsi="Times New Roman" w:cs="Times New Roman"/>
          <w:iCs/>
          <w:sz w:val="24"/>
        </w:rPr>
        <w:t xml:space="preserve"> </w:t>
      </w:r>
      <w:r w:rsidR="0069745F" w:rsidRPr="00E01D3F">
        <w:rPr>
          <w:rFonts w:ascii="Times New Roman" w:hAnsi="Times New Roman" w:cs="Times New Roman"/>
          <w:iCs/>
          <w:sz w:val="24"/>
        </w:rPr>
        <w:t xml:space="preserve">at </w:t>
      </w:r>
      <w:proofErr w:type="spellStart"/>
      <w:r w:rsidR="0069745F" w:rsidRPr="00E01D3F">
        <w:rPr>
          <w:rFonts w:ascii="Times New Roman" w:hAnsi="Times New Roman" w:cs="Times New Roman"/>
          <w:iCs/>
          <w:sz w:val="24"/>
        </w:rPr>
        <w:t>Razi</w:t>
      </w:r>
      <w:proofErr w:type="spellEnd"/>
      <w:r w:rsidR="0069745F" w:rsidRPr="00E01D3F">
        <w:rPr>
          <w:rFonts w:ascii="Times New Roman" w:hAnsi="Times New Roman" w:cs="Times New Roman"/>
          <w:iCs/>
          <w:sz w:val="24"/>
        </w:rPr>
        <w:t xml:space="preserve"> Un</w:t>
      </w:r>
      <w:r w:rsidR="0069745F">
        <w:rPr>
          <w:rFonts w:ascii="Times New Roman" w:hAnsi="Times New Roman" w:cs="Times New Roman"/>
          <w:iCs/>
          <w:sz w:val="24"/>
        </w:rPr>
        <w:t>iversity, Kermanshah, Iran</w:t>
      </w:r>
      <w:r w:rsidR="00DF04E3" w:rsidRPr="00DF04E3">
        <w:rPr>
          <w:rFonts w:ascii="Times New Roman" w:hAnsi="Times New Roman" w:cs="Times New Roman"/>
          <w:iCs/>
          <w:sz w:val="24"/>
        </w:rPr>
        <w:t>. He has published more than 2</w:t>
      </w:r>
      <w:r w:rsidR="0069745F">
        <w:rPr>
          <w:rFonts w:ascii="Times New Roman" w:hAnsi="Times New Roman" w:cs="Times New Roman"/>
          <w:iCs/>
          <w:sz w:val="24"/>
        </w:rPr>
        <w:t>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proofErr w:type="gramStart"/>
      <w:r w:rsidR="0069745F">
        <w:rPr>
          <w:rFonts w:ascii="Times New Roman" w:hAnsi="Times New Roman" w:cs="Times New Roman"/>
          <w:iCs/>
          <w:sz w:val="24"/>
        </w:rPr>
        <w:t>article</w:t>
      </w:r>
      <w:proofErr w:type="gramEnd"/>
      <w:r w:rsidR="0069745F">
        <w:rPr>
          <w:rFonts w:ascii="Times New Roman" w:hAnsi="Times New Roman" w:cs="Times New Roman"/>
          <w:iCs/>
          <w:sz w:val="24"/>
        </w:rPr>
        <w:t xml:space="preserve"> in valid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7E146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E146E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69745F" w:rsidRDefault="0069745F" w:rsidP="007E146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9745F">
        <w:rPr>
          <w:rFonts w:ascii="Times New Roman" w:hAnsi="Times New Roman" w:cs="Times New Roman"/>
          <w:iCs/>
          <w:sz w:val="24"/>
        </w:rPr>
        <w:t>Jamali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, S.,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Gharaei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, M., &amp;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Abbasi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, S. (2016). Identification of yeast species from uncultivated soils by sequence analysis of the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hypervariable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D1/D2 domain of LSU–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rDNA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gene in Kermanshah province, Iran.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Mycologia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Iranica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>, 3(2), 87-98.</w:t>
      </w:r>
    </w:p>
    <w:p w:rsidR="0069745F" w:rsidRPr="001D44D1" w:rsidRDefault="0069745F" w:rsidP="007E14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9745F">
        <w:rPr>
          <w:rFonts w:ascii="Times New Roman" w:eastAsia="Times New Roman" w:hAnsi="Times New Roman" w:cs="Times New Roman"/>
          <w:sz w:val="24"/>
          <w:szCs w:val="24"/>
          <w:lang w:val="en-US"/>
        </w:rPr>
        <w:t>Jamali</w:t>
      </w:r>
      <w:proofErr w:type="spellEnd"/>
      <w:r w:rsidRPr="006974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S. (2017). First report of identification and molecular characterization of Tuber </w:t>
      </w:r>
      <w:proofErr w:type="spellStart"/>
      <w:r w:rsidRPr="0069745F">
        <w:rPr>
          <w:rFonts w:ascii="Times New Roman" w:eastAsia="Times New Roman" w:hAnsi="Times New Roman" w:cs="Times New Roman"/>
          <w:sz w:val="24"/>
          <w:szCs w:val="24"/>
          <w:lang w:val="en-US"/>
        </w:rPr>
        <w:t>aestivum</w:t>
      </w:r>
      <w:proofErr w:type="spellEnd"/>
      <w:r w:rsidRPr="006974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Iran. </w:t>
      </w:r>
      <w:proofErr w:type="spellStart"/>
      <w:r w:rsidRPr="001D44D1">
        <w:rPr>
          <w:rFonts w:ascii="Times New Roman" w:eastAsia="Times New Roman" w:hAnsi="Times New Roman" w:cs="Times New Roman"/>
          <w:sz w:val="24"/>
          <w:szCs w:val="24"/>
          <w:lang w:val="en-US"/>
        </w:rPr>
        <w:t>Agroforestry</w:t>
      </w:r>
      <w:proofErr w:type="spellEnd"/>
      <w:r w:rsidRPr="001D44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Systems, 91(2), 335-343.</w:t>
      </w:r>
    </w:p>
    <w:p w:rsidR="0069745F" w:rsidRDefault="0069745F" w:rsidP="007E146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9745F">
        <w:rPr>
          <w:rFonts w:ascii="Times New Roman" w:hAnsi="Times New Roman" w:cs="Times New Roman"/>
          <w:iCs/>
          <w:sz w:val="24"/>
        </w:rPr>
        <w:t>Jamali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, S. (2015). Molecular phylogeny of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endophytic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isolates of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Ampelomyces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from Iran based on </w:t>
      </w:r>
      <w:proofErr w:type="spellStart"/>
      <w:r w:rsidRPr="0069745F">
        <w:rPr>
          <w:rFonts w:ascii="Times New Roman" w:hAnsi="Times New Roman" w:cs="Times New Roman"/>
          <w:iCs/>
          <w:sz w:val="24"/>
        </w:rPr>
        <w:t>rDNA</w:t>
      </w:r>
      <w:proofErr w:type="spellEnd"/>
      <w:r w:rsidRPr="0069745F">
        <w:rPr>
          <w:rFonts w:ascii="Times New Roman" w:hAnsi="Times New Roman" w:cs="Times New Roman"/>
          <w:iCs/>
          <w:sz w:val="24"/>
        </w:rPr>
        <w:t xml:space="preserve"> ITS sequences. Molecular biology reports, 42(1), 149-157.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625069" cy="625069"/>
            <wp:effectExtent l="19050" t="0" r="3581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E146E">
        <w:rPr>
          <w:rFonts w:ascii="Times New Roman" w:hAnsi="Times New Roman" w:cs="Times New Roman"/>
          <w:iCs/>
          <w:sz w:val="24"/>
        </w:rPr>
        <w:t>jamali454@yahoo.com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160AA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7E8" w:rsidRDefault="00DA77E8" w:rsidP="00495C76">
      <w:pPr>
        <w:spacing w:after="0" w:line="240" w:lineRule="auto"/>
      </w:pPr>
      <w:r>
        <w:separator/>
      </w:r>
    </w:p>
  </w:endnote>
  <w:endnote w:type="continuationSeparator" w:id="0">
    <w:p w:rsidR="00DA77E8" w:rsidRDefault="00DA77E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7E8" w:rsidRDefault="00DA77E8" w:rsidP="00495C76">
      <w:pPr>
        <w:spacing w:after="0" w:line="240" w:lineRule="auto"/>
      </w:pPr>
      <w:r>
        <w:separator/>
      </w:r>
    </w:p>
  </w:footnote>
  <w:footnote w:type="continuationSeparator" w:id="0">
    <w:p w:rsidR="00DA77E8" w:rsidRDefault="00DA77E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E1" w:rsidRDefault="00406BE1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6BE1" w:rsidRDefault="00406B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60AA1"/>
    <w:rsid w:val="001D44D1"/>
    <w:rsid w:val="002350BC"/>
    <w:rsid w:val="0028059F"/>
    <w:rsid w:val="002C64DC"/>
    <w:rsid w:val="002F4DF0"/>
    <w:rsid w:val="00333E31"/>
    <w:rsid w:val="003803D1"/>
    <w:rsid w:val="0038483D"/>
    <w:rsid w:val="00406BE1"/>
    <w:rsid w:val="00435234"/>
    <w:rsid w:val="00495C76"/>
    <w:rsid w:val="004F0EF8"/>
    <w:rsid w:val="005E3C60"/>
    <w:rsid w:val="00627419"/>
    <w:rsid w:val="0069745F"/>
    <w:rsid w:val="006C057D"/>
    <w:rsid w:val="007E146E"/>
    <w:rsid w:val="008F342A"/>
    <w:rsid w:val="00913AD2"/>
    <w:rsid w:val="0096496E"/>
    <w:rsid w:val="00A6538D"/>
    <w:rsid w:val="00AC77DB"/>
    <w:rsid w:val="00B3082B"/>
    <w:rsid w:val="00B60CA6"/>
    <w:rsid w:val="00B6703B"/>
    <w:rsid w:val="00BA654F"/>
    <w:rsid w:val="00C83852"/>
    <w:rsid w:val="00CE511D"/>
    <w:rsid w:val="00D51F96"/>
    <w:rsid w:val="00D7782C"/>
    <w:rsid w:val="00DA77E8"/>
    <w:rsid w:val="00DF04E3"/>
    <w:rsid w:val="00E01D3F"/>
    <w:rsid w:val="00E90F72"/>
    <w:rsid w:val="00EC2CCD"/>
    <w:rsid w:val="00F8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97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frestgr</cp:lastModifiedBy>
  <cp:revision>2</cp:revision>
  <dcterms:created xsi:type="dcterms:W3CDTF">2017-12-07T16:49:00Z</dcterms:created>
  <dcterms:modified xsi:type="dcterms:W3CDTF">2017-12-07T16:49:00Z</dcterms:modified>
</cp:coreProperties>
</file>