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28FA3"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472D2945" w14:textId="5D3390C6"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F330E6">
        <w:rPr>
          <w:rFonts w:ascii="Times New Roman" w:hAnsi="Times New Roman" w:cs="Times New Roman"/>
          <w:b/>
          <w:sz w:val="24"/>
          <w:szCs w:val="24"/>
        </w:rPr>
        <w:t xml:space="preserve"> Waste Management – </w:t>
      </w:r>
      <w:r w:rsidR="00AF0F8A">
        <w:rPr>
          <w:rFonts w:ascii="Times New Roman" w:hAnsi="Times New Roman" w:cs="Times New Roman"/>
          <w:b/>
          <w:sz w:val="24"/>
          <w:szCs w:val="24"/>
        </w:rPr>
        <w:t>Where Have We Been and What’s Ahead?</w:t>
      </w:r>
      <w:bookmarkStart w:id="0" w:name="_GoBack"/>
      <w:bookmarkEnd w:id="0"/>
    </w:p>
    <w:p w14:paraId="2A9519BA" w14:textId="74A1FFCE" w:rsidR="00DF04E3" w:rsidRDefault="00103382"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Ellen Moyer, PhD, PE</w:t>
      </w:r>
    </w:p>
    <w:p w14:paraId="3508D05C" w14:textId="77777777" w:rsidR="0028059F" w:rsidRDefault="0028059F" w:rsidP="00DF04E3">
      <w:pPr>
        <w:pStyle w:val="HTMLPreformatted"/>
        <w:rPr>
          <w:rFonts w:ascii="Times New Roman" w:hAnsi="Times New Roman" w:cs="Times New Roman"/>
          <w:i/>
          <w:iCs/>
          <w:sz w:val="24"/>
          <w:vertAlign w:val="superscript"/>
        </w:rPr>
      </w:pPr>
    </w:p>
    <w:p w14:paraId="22E670ED" w14:textId="0455E8C4" w:rsidR="0028059F" w:rsidRDefault="00DF04E3" w:rsidP="00103382">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103382">
        <w:rPr>
          <w:rFonts w:ascii="Times New Roman" w:hAnsi="Times New Roman" w:cs="Times New Roman"/>
          <w:i/>
          <w:iCs/>
          <w:sz w:val="24"/>
        </w:rPr>
        <w:t>Greenvironment, LLC</w:t>
      </w:r>
    </w:p>
    <w:p w14:paraId="7D86F103" w14:textId="77777777" w:rsidR="0028059F" w:rsidRPr="0028059F" w:rsidRDefault="0028059F" w:rsidP="00DF04E3">
      <w:pPr>
        <w:pStyle w:val="HTMLPreformatted"/>
        <w:rPr>
          <w:rFonts w:ascii="Times New Roman" w:hAnsi="Times New Roman" w:cs="Times New Roman"/>
          <w:i/>
          <w:iCs/>
          <w:sz w:val="24"/>
          <w:vertAlign w:val="superscript"/>
        </w:rPr>
      </w:pPr>
    </w:p>
    <w:p w14:paraId="3CD8F3C8" w14:textId="77777777" w:rsidR="00DF04E3" w:rsidRDefault="00DF04E3" w:rsidP="00DF04E3">
      <w:pPr>
        <w:pStyle w:val="HTMLPreformatted"/>
        <w:rPr>
          <w:rFonts w:ascii="Times New Roman" w:hAnsi="Times New Roman" w:cs="Times New Roman"/>
          <w:i/>
          <w:iCs/>
          <w:sz w:val="24"/>
        </w:rPr>
      </w:pPr>
    </w:p>
    <w:p w14:paraId="6A0D0483"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10731306" w14:textId="77777777" w:rsidR="00DF04E3" w:rsidRDefault="00DF04E3" w:rsidP="00DF04E3">
      <w:pPr>
        <w:pStyle w:val="HTMLPreformatted"/>
        <w:tabs>
          <w:tab w:val="left" w:pos="4374"/>
        </w:tabs>
        <w:jc w:val="both"/>
        <w:rPr>
          <w:rFonts w:ascii="Times New Roman" w:hAnsi="Times New Roman" w:cs="Times New Roman"/>
          <w:sz w:val="24"/>
        </w:rPr>
      </w:pPr>
    </w:p>
    <w:p w14:paraId="54973692" w14:textId="1C6A1B2B" w:rsidR="00F330E6" w:rsidRPr="00F330E6" w:rsidRDefault="00F330E6" w:rsidP="00F330E6">
      <w:pPr>
        <w:rPr>
          <w:rFonts w:ascii="Times New Roman" w:eastAsia="Arial Unicode MS" w:hAnsi="Times New Roman" w:cs="Times New Roman"/>
          <w:color w:val="000000"/>
          <w:sz w:val="24"/>
          <w:szCs w:val="20"/>
          <w:lang w:val="en-GB"/>
        </w:rPr>
      </w:pPr>
      <w:r w:rsidRPr="00F330E6">
        <w:rPr>
          <w:rFonts w:ascii="Times New Roman" w:eastAsia="Arial Unicode MS" w:hAnsi="Times New Roman" w:cs="Times New Roman"/>
          <w:color w:val="000000"/>
          <w:sz w:val="24"/>
          <w:szCs w:val="20"/>
          <w:lang w:val="en-GB"/>
        </w:rPr>
        <w:t>Humans, like all species, have always generated wastes. While human populations were small and technology was relatively simple, waste impacts were small and materials were mostly recycled. As our population increased and technology advanced, wastes increased in volume and toxicity. After World War II, waste generation even became a desirable end in itself in our “throw-away” society (especially in my country, the United States); the practice of planned obsolescence requiring us to repeatedly buy and dispose of things that don’t last long, such as light bulbs, helped to sustain an economic boom. The habit of throwing things “away” means that today 40 percent of the food grown in the U</w:t>
      </w:r>
      <w:r w:rsidR="00E715FB">
        <w:rPr>
          <w:rFonts w:ascii="Times New Roman" w:eastAsia="Arial Unicode MS" w:hAnsi="Times New Roman" w:cs="Times New Roman"/>
          <w:color w:val="000000"/>
          <w:sz w:val="24"/>
          <w:szCs w:val="20"/>
          <w:lang w:val="en-GB"/>
        </w:rPr>
        <w:t xml:space="preserve">nited </w:t>
      </w:r>
      <w:r w:rsidRPr="00F330E6">
        <w:rPr>
          <w:rFonts w:ascii="Times New Roman" w:eastAsia="Arial Unicode MS" w:hAnsi="Times New Roman" w:cs="Times New Roman"/>
          <w:color w:val="000000"/>
          <w:sz w:val="24"/>
          <w:szCs w:val="20"/>
          <w:lang w:val="en-GB"/>
        </w:rPr>
        <w:t>S</w:t>
      </w:r>
      <w:r w:rsidR="00E715FB">
        <w:rPr>
          <w:rFonts w:ascii="Times New Roman" w:eastAsia="Arial Unicode MS" w:hAnsi="Times New Roman" w:cs="Times New Roman"/>
          <w:color w:val="000000"/>
          <w:sz w:val="24"/>
          <w:szCs w:val="20"/>
          <w:lang w:val="en-GB"/>
        </w:rPr>
        <w:t>tate</w:t>
      </w:r>
      <w:r w:rsidRPr="00F330E6">
        <w:rPr>
          <w:rFonts w:ascii="Times New Roman" w:eastAsia="Arial Unicode MS" w:hAnsi="Times New Roman" w:cs="Times New Roman"/>
          <w:color w:val="000000"/>
          <w:sz w:val="24"/>
          <w:szCs w:val="20"/>
          <w:lang w:val="en-GB"/>
        </w:rPr>
        <w:t xml:space="preserve"> is wasted</w:t>
      </w:r>
      <w:r w:rsidR="00E715FB">
        <w:rPr>
          <w:rFonts w:ascii="Times New Roman" w:eastAsia="Arial Unicode MS" w:hAnsi="Times New Roman" w:cs="Times New Roman"/>
          <w:color w:val="000000"/>
          <w:sz w:val="24"/>
          <w:szCs w:val="20"/>
          <w:lang w:val="en-GB"/>
        </w:rPr>
        <w:t xml:space="preserve"> while children go hungry</w:t>
      </w:r>
      <w:r w:rsidRPr="00F330E6">
        <w:rPr>
          <w:rFonts w:ascii="Times New Roman" w:eastAsia="Arial Unicode MS" w:hAnsi="Times New Roman" w:cs="Times New Roman"/>
          <w:color w:val="000000"/>
          <w:sz w:val="24"/>
          <w:szCs w:val="20"/>
          <w:lang w:val="en-GB"/>
        </w:rPr>
        <w:t xml:space="preserve">. </w:t>
      </w:r>
    </w:p>
    <w:p w14:paraId="48154F96" w14:textId="77777777" w:rsidR="00F330E6" w:rsidRPr="00F330E6" w:rsidRDefault="00F330E6" w:rsidP="00F330E6">
      <w:pPr>
        <w:rPr>
          <w:rFonts w:ascii="Times New Roman" w:eastAsia="Arial Unicode MS" w:hAnsi="Times New Roman" w:cs="Times New Roman"/>
          <w:color w:val="000000"/>
          <w:sz w:val="24"/>
          <w:szCs w:val="20"/>
          <w:lang w:val="en-GB"/>
        </w:rPr>
      </w:pPr>
      <w:r w:rsidRPr="00F330E6">
        <w:rPr>
          <w:rFonts w:ascii="Times New Roman" w:eastAsia="Arial Unicode MS" w:hAnsi="Times New Roman" w:cs="Times New Roman"/>
          <w:color w:val="000000"/>
          <w:sz w:val="24"/>
          <w:szCs w:val="20"/>
          <w:lang w:val="en-GB"/>
        </w:rPr>
        <w:t>With recent skyrocketing human population growth and industrial technology development, waste management practices have created devastating problems. Though we came to view ourselves as separate from - and superior to - nature, environmental damage from waste is directly mirrored in human health damage because we are interconnected with our environment. For example, the environmental problem of plastics in oceans and soils is accompanied by human health problems from exposure to harmful chemicals in plastics.</w:t>
      </w:r>
    </w:p>
    <w:p w14:paraId="749B1172" w14:textId="77777777" w:rsidR="00F330E6" w:rsidRPr="00F330E6" w:rsidRDefault="00F330E6" w:rsidP="00F330E6">
      <w:pPr>
        <w:rPr>
          <w:rFonts w:ascii="Times New Roman" w:eastAsia="Arial Unicode MS" w:hAnsi="Times New Roman" w:cs="Times New Roman"/>
          <w:color w:val="000000"/>
          <w:sz w:val="24"/>
          <w:szCs w:val="20"/>
          <w:lang w:val="en-GB"/>
        </w:rPr>
      </w:pPr>
      <w:r w:rsidRPr="00F330E6">
        <w:rPr>
          <w:rFonts w:ascii="Times New Roman" w:eastAsia="Arial Unicode MS" w:hAnsi="Times New Roman" w:cs="Times New Roman"/>
          <w:color w:val="000000"/>
          <w:sz w:val="24"/>
          <w:szCs w:val="20"/>
          <w:lang w:val="en-GB"/>
        </w:rPr>
        <w:t xml:space="preserve">Escalating waste problems are motivating us to move toward “cradle-to-cradle” technology in which waste from one process is used as feed to another process. This necessitates a transition from petroleum- and halogen-based chemistry to more benign “green chemistry.” Could we be on our way to a healthier, more prosperous, and more secure “high-tech </w:t>
      </w:r>
      <w:r w:rsidRPr="00343D0A">
        <w:rPr>
          <w:rFonts w:ascii="Times New Roman" w:eastAsia="Arial Unicode MS" w:hAnsi="Times New Roman" w:cs="Times New Roman"/>
          <w:i/>
          <w:color w:val="000000"/>
          <w:sz w:val="24"/>
          <w:szCs w:val="20"/>
          <w:lang w:val="en-GB"/>
        </w:rPr>
        <w:t>and</w:t>
      </w:r>
      <w:r w:rsidRPr="00F330E6">
        <w:rPr>
          <w:rFonts w:ascii="Times New Roman" w:eastAsia="Arial Unicode MS" w:hAnsi="Times New Roman" w:cs="Times New Roman"/>
          <w:color w:val="000000"/>
          <w:sz w:val="24"/>
          <w:szCs w:val="20"/>
          <w:lang w:val="en-GB"/>
        </w:rPr>
        <w:t xml:space="preserve"> high-nature” way of life in which materials are recycled, without the continued accumulation of unwanted wastes? </w:t>
      </w:r>
    </w:p>
    <w:p w14:paraId="008F3A4F" w14:textId="77777777" w:rsidR="002350BC" w:rsidRDefault="002350BC" w:rsidP="00DF04E3">
      <w:pPr>
        <w:pStyle w:val="HTMLPreformatted"/>
        <w:jc w:val="both"/>
        <w:rPr>
          <w:rFonts w:ascii="Times New Roman" w:hAnsi="Times New Roman" w:cs="Times New Roman"/>
          <w:sz w:val="24"/>
        </w:rPr>
      </w:pPr>
    </w:p>
    <w:p w14:paraId="11BCA911" w14:textId="3350792F" w:rsidR="0028059F" w:rsidRDefault="0028059F" w:rsidP="00DF04E3">
      <w:pPr>
        <w:pStyle w:val="HTMLPreformatted"/>
        <w:jc w:val="both"/>
        <w:rPr>
          <w:rFonts w:ascii="Times New Roman" w:hAnsi="Times New Roman" w:cs="Times New Roman"/>
          <w:sz w:val="24"/>
        </w:rPr>
      </w:pPr>
      <w:r w:rsidRPr="00E715FB">
        <w:rPr>
          <w:rFonts w:ascii="Times New Roman" w:hAnsi="Times New Roman" w:cs="Times New Roman"/>
          <w:sz w:val="24"/>
        </w:rPr>
        <w:t>Keywords—</w:t>
      </w:r>
      <w:r w:rsidR="00E715FB">
        <w:rPr>
          <w:rFonts w:ascii="Times New Roman" w:hAnsi="Times New Roman" w:cs="Times New Roman"/>
          <w:i/>
          <w:sz w:val="24"/>
        </w:rPr>
        <w:t>cradle-to-cradle, green chemistry, human health, waste management</w:t>
      </w:r>
    </w:p>
    <w:p w14:paraId="0DAEA5C8" w14:textId="77777777" w:rsidR="00DF04E3" w:rsidRDefault="00DF04E3" w:rsidP="00DF04E3">
      <w:pPr>
        <w:pStyle w:val="HTMLPreformatted"/>
        <w:jc w:val="both"/>
        <w:rPr>
          <w:rFonts w:ascii="Times New Roman" w:hAnsi="Times New Roman" w:cs="Times New Roman"/>
          <w:sz w:val="24"/>
        </w:rPr>
      </w:pPr>
    </w:p>
    <w:p w14:paraId="001A95E8" w14:textId="77777777" w:rsidR="00DF04E3" w:rsidRDefault="00DF04E3" w:rsidP="00DF04E3">
      <w:pPr>
        <w:pStyle w:val="HTMLPreformatted"/>
        <w:jc w:val="both"/>
        <w:rPr>
          <w:rFonts w:ascii="Times New Roman" w:hAnsi="Times New Roman" w:cs="Times New Roman"/>
          <w:i/>
          <w:iCs/>
          <w:sz w:val="24"/>
        </w:rPr>
      </w:pPr>
    </w:p>
    <w:p w14:paraId="16F58F82"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658F1C1F" w14:textId="77777777" w:rsidR="00DF04E3" w:rsidRDefault="00DF04E3" w:rsidP="00DF04E3">
      <w:pPr>
        <w:pStyle w:val="HTMLPreformatted"/>
        <w:jc w:val="both"/>
        <w:rPr>
          <w:rFonts w:ascii="Times New Roman" w:hAnsi="Times New Roman" w:cs="Times New Roman"/>
          <w:b/>
          <w:iCs/>
          <w:sz w:val="24"/>
        </w:rPr>
      </w:pPr>
    </w:p>
    <w:p w14:paraId="3E36B011" w14:textId="7FF65C46" w:rsidR="00DF04E3" w:rsidRDefault="002A6A5C" w:rsidP="002A6A5C">
      <w:pPr>
        <w:shd w:val="clear" w:color="auto" w:fill="FFFFFF"/>
        <w:rPr>
          <w:rFonts w:ascii="Times New Roman" w:hAnsi="Times New Roman" w:cs="Times New Roman"/>
          <w:iCs/>
          <w:sz w:val="24"/>
        </w:rPr>
      </w:pPr>
      <w:r w:rsidRPr="002A6A5C">
        <w:rPr>
          <w:rFonts w:ascii="Times New Roman" w:eastAsia="Arial Unicode MS" w:hAnsi="Times New Roman" w:cs="Times New Roman"/>
          <w:color w:val="000000"/>
          <w:sz w:val="24"/>
          <w:szCs w:val="20"/>
          <w:lang w:val="en-GB"/>
        </w:rPr>
        <w:t xml:space="preserve">Ellen Moyer’s mission is to help restore the environment and promote a healthier way for us to inhabit the Earth. With a B.A. in anthropology, an M.S. in environmental engineering, a Ph.D. in civil engineering, and 30 years of consulting experience, </w:t>
      </w:r>
      <w:proofErr w:type="spellStart"/>
      <w:r w:rsidRPr="002A6A5C">
        <w:rPr>
          <w:rFonts w:ascii="Times New Roman" w:eastAsia="Arial Unicode MS" w:hAnsi="Times New Roman" w:cs="Times New Roman"/>
          <w:color w:val="000000"/>
          <w:sz w:val="24"/>
          <w:szCs w:val="20"/>
          <w:lang w:val="en-GB"/>
        </w:rPr>
        <w:t>Dr.</w:t>
      </w:r>
      <w:proofErr w:type="spellEnd"/>
      <w:r w:rsidRPr="002A6A5C">
        <w:rPr>
          <w:rFonts w:ascii="Times New Roman" w:eastAsia="Arial Unicode MS" w:hAnsi="Times New Roman" w:cs="Times New Roman"/>
          <w:color w:val="000000"/>
          <w:sz w:val="24"/>
          <w:szCs w:val="20"/>
          <w:lang w:val="en-GB"/>
        </w:rPr>
        <w:t xml:space="preserve"> Moyer is a registered professional engineer and a U.S. Green Building Council LEED Accredited Professional. She </w:t>
      </w:r>
      <w:r w:rsidRPr="002A6A5C">
        <w:rPr>
          <w:rFonts w:ascii="Times New Roman" w:eastAsia="Arial Unicode MS" w:hAnsi="Times New Roman" w:cs="Times New Roman"/>
          <w:color w:val="000000"/>
          <w:sz w:val="24"/>
          <w:szCs w:val="20"/>
          <w:lang w:val="en-GB"/>
        </w:rPr>
        <w:lastRenderedPageBreak/>
        <w:t>helps government agencies and Fortune 500 companies clean up hazardous waste sites, protect environmental resources, and develop green solutions. She writes and speaks extensively</w:t>
      </w:r>
      <w:r>
        <w:rPr>
          <w:rFonts w:ascii="Times New Roman" w:eastAsia="Arial Unicode MS" w:hAnsi="Times New Roman" w:cs="Times New Roman"/>
          <w:color w:val="000000"/>
          <w:sz w:val="24"/>
          <w:szCs w:val="20"/>
          <w:lang w:val="en-GB"/>
        </w:rPr>
        <w:t>, with 30 articles and several books, including her</w:t>
      </w:r>
      <w:r w:rsidRPr="002A6A5C">
        <w:rPr>
          <w:rFonts w:ascii="Times New Roman" w:eastAsia="Arial Unicode MS" w:hAnsi="Times New Roman" w:cs="Times New Roman"/>
          <w:color w:val="000000"/>
          <w:sz w:val="24"/>
          <w:szCs w:val="20"/>
          <w:lang w:val="en-GB"/>
        </w:rPr>
        <w:t xml:space="preserve"> </w:t>
      </w:r>
      <w:r>
        <w:rPr>
          <w:rFonts w:ascii="Times New Roman" w:eastAsia="Arial Unicode MS" w:hAnsi="Times New Roman" w:cs="Times New Roman"/>
          <w:color w:val="000000"/>
          <w:sz w:val="24"/>
          <w:szCs w:val="20"/>
          <w:lang w:val="en-GB"/>
        </w:rPr>
        <w:t xml:space="preserve">multiple </w:t>
      </w:r>
      <w:r w:rsidRPr="002A6A5C">
        <w:rPr>
          <w:rFonts w:ascii="Times New Roman" w:eastAsia="Arial Unicode MS" w:hAnsi="Times New Roman" w:cs="Times New Roman"/>
          <w:color w:val="000000"/>
          <w:sz w:val="24"/>
          <w:szCs w:val="20"/>
          <w:lang w:val="en-GB"/>
        </w:rPr>
        <w:t xml:space="preserve">award-winning third book, </w:t>
      </w:r>
      <w:r w:rsidRPr="002A6A5C">
        <w:rPr>
          <w:rFonts w:ascii="Times New Roman" w:eastAsia="Arial Unicode MS" w:hAnsi="Times New Roman" w:cs="Times New Roman"/>
          <w:i/>
          <w:color w:val="000000"/>
          <w:sz w:val="24"/>
          <w:szCs w:val="20"/>
          <w:lang w:val="en-GB"/>
        </w:rPr>
        <w:t>Our Earth, Our Species, Our Selves: How to Thrive While Creating a Sustainable World</w:t>
      </w:r>
      <w:r w:rsidRPr="002A6A5C">
        <w:rPr>
          <w:rFonts w:ascii="Times New Roman" w:eastAsia="Arial Unicode MS" w:hAnsi="Times New Roman" w:cs="Times New Roman"/>
          <w:color w:val="000000"/>
          <w:sz w:val="24"/>
          <w:szCs w:val="20"/>
          <w:lang w:val="en-GB"/>
        </w:rPr>
        <w:t>.</w:t>
      </w:r>
      <w:r>
        <w:rPr>
          <w:rFonts w:ascii="Times New Roman" w:eastAsia="Arial Unicode MS" w:hAnsi="Times New Roman" w:cs="Times New Roman"/>
          <w:color w:val="000000"/>
          <w:sz w:val="24"/>
          <w:szCs w:val="20"/>
          <w:lang w:val="en-GB"/>
        </w:rPr>
        <w:t xml:space="preserve"> She is a member of the editorial board of </w:t>
      </w:r>
      <w:r>
        <w:rPr>
          <w:rFonts w:ascii="Times New Roman" w:eastAsia="Arial Unicode MS" w:hAnsi="Times New Roman" w:cs="Times New Roman"/>
          <w:i/>
          <w:color w:val="000000"/>
          <w:sz w:val="24"/>
          <w:szCs w:val="20"/>
          <w:lang w:val="en-GB"/>
        </w:rPr>
        <w:t xml:space="preserve">Soil and Sediment Contamination: An International Journal </w:t>
      </w:r>
      <w:r>
        <w:rPr>
          <w:rFonts w:ascii="Times New Roman" w:eastAsia="Arial Unicode MS" w:hAnsi="Times New Roman" w:cs="Times New Roman"/>
          <w:color w:val="000000"/>
          <w:sz w:val="24"/>
          <w:szCs w:val="20"/>
          <w:lang w:val="en-GB"/>
        </w:rPr>
        <w:t>and the scientific advisory board of the AEHS Annual International Conference on Soils, Sediment, Water, and Energy.</w:t>
      </w:r>
      <w:r w:rsidR="00480791">
        <w:rPr>
          <w:rFonts w:ascii="Times New Roman" w:eastAsia="Arial Unicode MS" w:hAnsi="Times New Roman" w:cs="Times New Roman"/>
          <w:color w:val="000000"/>
          <w:sz w:val="24"/>
          <w:szCs w:val="20"/>
          <w:lang w:val="en-GB"/>
        </w:rPr>
        <w:t xml:space="preserve"> </w:t>
      </w:r>
      <w:hyperlink r:id="rId6" w:history="1">
        <w:r w:rsidR="00480791" w:rsidRPr="00CA4B22">
          <w:rPr>
            <w:rStyle w:val="Hyperlink"/>
            <w:rFonts w:ascii="Times New Roman" w:eastAsia="Arial Unicode MS" w:hAnsi="Times New Roman" w:cs="Times New Roman"/>
            <w:sz w:val="24"/>
            <w:szCs w:val="20"/>
            <w:lang w:val="en-GB"/>
          </w:rPr>
          <w:t>www.ellenmoyerphd.com</w:t>
        </w:r>
      </w:hyperlink>
      <w:r w:rsidR="00480791">
        <w:rPr>
          <w:rFonts w:ascii="Times New Roman" w:eastAsia="Arial Unicode MS" w:hAnsi="Times New Roman" w:cs="Times New Roman"/>
          <w:color w:val="000000"/>
          <w:sz w:val="24"/>
          <w:szCs w:val="20"/>
          <w:lang w:val="en-GB"/>
        </w:rPr>
        <w:t xml:space="preserve">. </w:t>
      </w:r>
    </w:p>
    <w:p w14:paraId="3F314594" w14:textId="77777777" w:rsidR="00B3082B" w:rsidRDefault="00B3082B" w:rsidP="00DF04E3">
      <w:pPr>
        <w:pStyle w:val="HTMLPreformatted"/>
        <w:jc w:val="both"/>
        <w:rPr>
          <w:rFonts w:ascii="Times New Roman" w:hAnsi="Times New Roman" w:cs="Times New Roman"/>
          <w:iCs/>
          <w:sz w:val="24"/>
        </w:rPr>
      </w:pPr>
    </w:p>
    <w:p w14:paraId="60470A11" w14:textId="507B8937" w:rsidR="00B3082B" w:rsidRDefault="00C778D3" w:rsidP="00B3082B">
      <w:pPr>
        <w:pStyle w:val="HTMLPreformatted"/>
        <w:jc w:val="both"/>
        <w:rPr>
          <w:rFonts w:ascii="Times New Roman" w:hAnsi="Times New Roman" w:cs="Times New Roman"/>
          <w:b/>
          <w:iCs/>
          <w:sz w:val="24"/>
        </w:rPr>
      </w:pPr>
      <w:r>
        <w:rPr>
          <w:noProof/>
        </w:rPr>
        <w:drawing>
          <wp:inline distT="0" distB="0" distL="0" distR="0" wp14:anchorId="2EEB3A7A" wp14:editId="76F8E111">
            <wp:extent cx="1663331" cy="1664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6603" cy="1698275"/>
                    </a:xfrm>
                    <a:prstGeom prst="rect">
                      <a:avLst/>
                    </a:prstGeom>
                    <a:noFill/>
                    <a:ln>
                      <a:noFill/>
                    </a:ln>
                  </pic:spPr>
                </pic:pic>
              </a:graphicData>
            </a:graphic>
          </wp:inline>
        </w:drawing>
      </w:r>
    </w:p>
    <w:p w14:paraId="205A1D12" w14:textId="77777777" w:rsidR="00B3082B" w:rsidRDefault="00B3082B" w:rsidP="00DF04E3">
      <w:pPr>
        <w:pStyle w:val="HTMLPreformatted"/>
        <w:jc w:val="both"/>
        <w:rPr>
          <w:rFonts w:ascii="Times New Roman" w:hAnsi="Times New Roman" w:cs="Times New Roman"/>
          <w:iCs/>
          <w:sz w:val="24"/>
        </w:rPr>
      </w:pPr>
    </w:p>
    <w:p w14:paraId="33CC3011" w14:textId="5831F301" w:rsidR="00BA2D86" w:rsidRDefault="00B3082B" w:rsidP="00BA2D86">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BA2D86" w:rsidRPr="00CA4B22">
          <w:rPr>
            <w:rStyle w:val="Hyperlink"/>
            <w:rFonts w:ascii="Times New Roman" w:hAnsi="Times New Roman" w:cs="Times New Roman"/>
            <w:iCs/>
            <w:sz w:val="24"/>
          </w:rPr>
          <w:t>ellenmoyer@em-green.com</w:t>
        </w:r>
      </w:hyperlink>
    </w:p>
    <w:p w14:paraId="3E25709D" w14:textId="77777777" w:rsidR="00340020" w:rsidRDefault="00340020" w:rsidP="00BA2D86">
      <w:pPr>
        <w:pStyle w:val="HTMLPreformatted"/>
        <w:rPr>
          <w:rFonts w:ascii="Times New Roman" w:hAnsi="Times New Roman" w:cs="Times New Roman"/>
          <w:b/>
          <w:sz w:val="24"/>
          <w:szCs w:val="24"/>
        </w:rPr>
      </w:pPr>
    </w:p>
    <w:p w14:paraId="53369BE9" w14:textId="6EDA0CAE" w:rsidR="00103382" w:rsidRPr="00103382" w:rsidRDefault="002350BC" w:rsidP="00BA2D86">
      <w:pPr>
        <w:pStyle w:val="HTMLPreformatted"/>
        <w:rPr>
          <w:rFonts w:ascii="Times New Roman" w:hAnsi="Times New Roman" w:cs="Times New Roman"/>
          <w:sz w:val="24"/>
          <w:szCs w:val="24"/>
        </w:rPr>
      </w:pPr>
      <w:r>
        <w:rPr>
          <w:rFonts w:ascii="Times New Roman" w:hAnsi="Times New Roman" w:cs="Times New Roman"/>
          <w:b/>
          <w:sz w:val="24"/>
          <w:szCs w:val="24"/>
        </w:rPr>
        <w:t>Any Comments:</w:t>
      </w:r>
      <w:r w:rsidR="00BA2D86">
        <w:rPr>
          <w:rFonts w:ascii="Times New Roman" w:hAnsi="Times New Roman" w:cs="Times New Roman"/>
          <w:b/>
          <w:sz w:val="24"/>
          <w:szCs w:val="24"/>
        </w:rPr>
        <w:t xml:space="preserve"> </w:t>
      </w:r>
      <w:r w:rsidR="00103382">
        <w:rPr>
          <w:rFonts w:ascii="Times New Roman" w:hAnsi="Times New Roman" w:cs="Times New Roman"/>
          <w:sz w:val="24"/>
          <w:szCs w:val="24"/>
        </w:rPr>
        <w:t>I’m submitting the abstract for a video presentation</w:t>
      </w:r>
    </w:p>
    <w:sectPr w:rsidR="00103382" w:rsidRPr="0010338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9E17C" w14:textId="77777777" w:rsidR="006E6956" w:rsidRDefault="006E6956" w:rsidP="00495C76">
      <w:pPr>
        <w:spacing w:after="0" w:line="240" w:lineRule="auto"/>
      </w:pPr>
      <w:r>
        <w:separator/>
      </w:r>
    </w:p>
  </w:endnote>
  <w:endnote w:type="continuationSeparator" w:id="0">
    <w:p w14:paraId="5CB032CF" w14:textId="77777777" w:rsidR="006E6956" w:rsidRDefault="006E695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A4822A" w14:textId="77777777" w:rsidR="006E6956" w:rsidRDefault="006E6956" w:rsidP="00495C76">
      <w:pPr>
        <w:spacing w:after="0" w:line="240" w:lineRule="auto"/>
      </w:pPr>
      <w:r>
        <w:separator/>
      </w:r>
    </w:p>
  </w:footnote>
  <w:footnote w:type="continuationSeparator" w:id="0">
    <w:p w14:paraId="300366A3" w14:textId="77777777" w:rsidR="006E6956" w:rsidRDefault="006E695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209C9" w14:textId="77777777" w:rsidR="00495C76" w:rsidRDefault="00495C76" w:rsidP="00495C76">
    <w:pPr>
      <w:pStyle w:val="Header"/>
      <w:jc w:val="center"/>
    </w:pPr>
    <w:r>
      <w:rPr>
        <w:noProof/>
        <w:lang w:eastAsia="en-IN"/>
      </w:rPr>
      <w:drawing>
        <wp:inline distT="0" distB="0" distL="0" distR="0" wp14:anchorId="40DB928A" wp14:editId="4291846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C9E4461"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03382"/>
    <w:rsid w:val="002350BC"/>
    <w:rsid w:val="0028059F"/>
    <w:rsid w:val="002A6A5C"/>
    <w:rsid w:val="002F4DF0"/>
    <w:rsid w:val="00333E31"/>
    <w:rsid w:val="00340020"/>
    <w:rsid w:val="00343D0A"/>
    <w:rsid w:val="0038483D"/>
    <w:rsid w:val="00435234"/>
    <w:rsid w:val="00480791"/>
    <w:rsid w:val="00495C76"/>
    <w:rsid w:val="00627419"/>
    <w:rsid w:val="006E6956"/>
    <w:rsid w:val="00AF0F8A"/>
    <w:rsid w:val="00AF72AF"/>
    <w:rsid w:val="00B26003"/>
    <w:rsid w:val="00B3082B"/>
    <w:rsid w:val="00B6703B"/>
    <w:rsid w:val="00BA2D86"/>
    <w:rsid w:val="00BA654F"/>
    <w:rsid w:val="00C778D3"/>
    <w:rsid w:val="00C93363"/>
    <w:rsid w:val="00CE511D"/>
    <w:rsid w:val="00DF04E3"/>
    <w:rsid w:val="00E21FC4"/>
    <w:rsid w:val="00E715FB"/>
    <w:rsid w:val="00F330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3202B"/>
  <w15:docId w15:val="{2FCD70D1-73DE-4307-87B1-3AABD9B18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BA2D86"/>
    <w:rPr>
      <w:color w:val="0000FF" w:themeColor="hyperlink"/>
      <w:u w:val="single"/>
    </w:rPr>
  </w:style>
  <w:style w:type="character" w:styleId="UnresolvedMention">
    <w:name w:val="Unresolved Mention"/>
    <w:basedOn w:val="DefaultParagraphFont"/>
    <w:uiPriority w:val="99"/>
    <w:semiHidden/>
    <w:unhideWhenUsed/>
    <w:rsid w:val="00BA2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lenmoyer@em-green.com"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llenmoyerphd.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Ellen Moyer</cp:lastModifiedBy>
  <cp:revision>9</cp:revision>
  <dcterms:created xsi:type="dcterms:W3CDTF">2019-03-24T17:57:00Z</dcterms:created>
  <dcterms:modified xsi:type="dcterms:W3CDTF">2019-03-25T02:52:00Z</dcterms:modified>
</cp:coreProperties>
</file>