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E30" w:rsidRDefault="00A15FBF">
      <w:pPr>
        <w:rPr>
          <w:rFonts w:ascii="Times New Roman" w:hAnsi="Times New Roman" w:cs="Times New Roman" w:hint="eastAsia"/>
          <w:b/>
          <w:i/>
          <w:iCs/>
          <w:sz w:val="28"/>
          <w:szCs w:val="28"/>
        </w:rPr>
      </w:pPr>
      <w:r w:rsidRPr="00A15FBF">
        <w:rPr>
          <w:rFonts w:ascii="Times New Roman" w:hAnsi="Times New Roman" w:cs="Times New Roman"/>
          <w:b/>
          <w:i/>
          <w:iCs/>
          <w:sz w:val="28"/>
          <w:szCs w:val="28"/>
        </w:rPr>
        <w:t>Effect of In-cylinder Environment on Spray Characteristics of Diesel and Biodiesel</w:t>
      </w:r>
    </w:p>
    <w:p w:rsidR="00A15FBF" w:rsidRPr="006E1FF2" w:rsidRDefault="00A15FBF" w:rsidP="00A15FBF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OLE_LINK277"/>
      <w:bookmarkStart w:id="1" w:name="OLE_LINK278"/>
      <w:r w:rsidRPr="006E1F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Wei Fu, </w:t>
      </w:r>
      <w:r w:rsidRPr="006E1FF2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Fengyu Li</w:t>
      </w:r>
      <w:r w:rsidRPr="006E1F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Pr="006E1FF2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Kesheng Meng, Yanju Liu, Weidong Shi</w:t>
      </w:r>
      <w:bookmarkEnd w:id="0"/>
      <w:bookmarkEnd w:id="1"/>
      <w:r w:rsidRPr="006E1FF2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, </w:t>
      </w:r>
      <w:r w:rsidRPr="006E1F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Qizhao Lin*</w:t>
      </w:r>
    </w:p>
    <w:p w:rsidR="00A15FBF" w:rsidRPr="006E1FF2" w:rsidRDefault="00A15FBF" w:rsidP="00A15FB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E1FF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Department of Thermal Science and Energy Engineering, </w:t>
      </w:r>
      <w:bookmarkStart w:id="2" w:name="OLE_LINK112"/>
      <w:r w:rsidRPr="006E1FF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University of Science and Technology of China</w:t>
      </w:r>
      <w:bookmarkEnd w:id="2"/>
      <w:r w:rsidRPr="006E1FF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Hefei 230027, China</w:t>
      </w:r>
    </w:p>
    <w:p w:rsidR="00A15FBF" w:rsidRPr="006E1FF2" w:rsidRDefault="00A15FBF" w:rsidP="00A15FB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E1FF2">
        <w:rPr>
          <w:rFonts w:ascii="Times New Roman" w:hAnsi="Times New Roman" w:cs="Times New Roman" w:hint="eastAsia"/>
          <w:b/>
          <w:sz w:val="24"/>
          <w:szCs w:val="24"/>
        </w:rPr>
        <w:t xml:space="preserve">Abstract </w:t>
      </w:r>
    </w:p>
    <w:p w:rsidR="00A15FBF" w:rsidRPr="00A15FBF" w:rsidRDefault="00A15FBF" w:rsidP="00A15F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15FBF">
        <w:rPr>
          <w:rFonts w:ascii="Times New Roman" w:hAnsi="Times New Roman" w:cs="Times New Roman"/>
          <w:sz w:val="24"/>
          <w:szCs w:val="24"/>
        </w:rPr>
        <w:t>The objective of this paper is to investigate the spray characteristics of diesel and biodiesel in different in-cylinder environments, including spray tip penetration, spray cone angle, projected spray area, and spray tip velocity. The in-cylinder environment was set to two different ambient pressures and five temperature gradients. The results showed that both ambient pressure and temperature had a significant effect on the spray characteristics of diesel and biodiesel. Higher ambient temperatures under non-evaporating conditions increased the spray tip penetration and projected spray area of the fuel. Biodiesel in the same in-cylinder environment exhibited different spray characteristics due to different physical properties compared to diesel. In addition, the initial breakup mechanism of the spray was analyzed using dimensionless numbers.</w:t>
      </w:r>
      <w:r w:rsidRPr="00A15FBF">
        <w:rPr>
          <w:rFonts w:ascii="Times New Roman" w:hAnsi="Times New Roman" w:cs="Times New Roman"/>
          <w:sz w:val="24"/>
          <w:szCs w:val="24"/>
        </w:rPr>
        <w:tab/>
      </w:r>
    </w:p>
    <w:sectPr w:rsidR="00A15FBF" w:rsidRPr="00A15FBF" w:rsidSect="00685E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1292" w:rsidRDefault="004A1292" w:rsidP="00A15FBF">
      <w:pPr>
        <w:ind w:firstLine="107"/>
      </w:pPr>
      <w:r>
        <w:separator/>
      </w:r>
    </w:p>
  </w:endnote>
  <w:endnote w:type="continuationSeparator" w:id="1">
    <w:p w:rsidR="004A1292" w:rsidRDefault="004A1292" w:rsidP="00A15FBF">
      <w:pPr>
        <w:ind w:firstLine="107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1292" w:rsidRDefault="004A1292" w:rsidP="00A15FBF">
      <w:pPr>
        <w:ind w:firstLine="107"/>
      </w:pPr>
      <w:r>
        <w:separator/>
      </w:r>
    </w:p>
  </w:footnote>
  <w:footnote w:type="continuationSeparator" w:id="1">
    <w:p w:rsidR="004A1292" w:rsidRDefault="004A1292" w:rsidP="00A15FBF">
      <w:pPr>
        <w:ind w:firstLine="107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15FBF"/>
    <w:rsid w:val="004A1292"/>
    <w:rsid w:val="00685E30"/>
    <w:rsid w:val="00A15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E3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15F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15FB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15F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15FB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969</Characters>
  <Application>Microsoft Office Word</Application>
  <DocSecurity>0</DocSecurity>
  <Lines>8</Lines>
  <Paragraphs>2</Paragraphs>
  <ScaleCrop>false</ScaleCrop>
  <Company>Microsoft</Company>
  <LinksUpToDate>false</LinksUpToDate>
  <CharactersWithSpaces>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FW</dc:creator>
  <cp:keywords/>
  <dc:description/>
  <cp:lastModifiedBy>FW</cp:lastModifiedBy>
  <cp:revision>2</cp:revision>
  <dcterms:created xsi:type="dcterms:W3CDTF">2019-01-16T09:16:00Z</dcterms:created>
  <dcterms:modified xsi:type="dcterms:W3CDTF">2019-01-16T09:18:00Z</dcterms:modified>
</cp:coreProperties>
</file>