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A7" w:rsidRPr="005B716A" w:rsidRDefault="00DE72A7" w:rsidP="00DE72A7">
      <w:pPr>
        <w:tabs>
          <w:tab w:val="left" w:pos="3495"/>
          <w:tab w:val="left" w:pos="3630"/>
          <w:tab w:val="center" w:pos="4513"/>
        </w:tabs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B716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Antiviral activities from selected </w:t>
      </w:r>
      <w:proofErr w:type="spellStart"/>
      <w:r w:rsidRPr="005B716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Cholistani</w:t>
      </w:r>
      <w:proofErr w:type="spellEnd"/>
      <w:r w:rsidRPr="005B716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plants against common viral diseases of poultry birds</w:t>
      </w:r>
    </w:p>
    <w:p w:rsidR="00DE72A7" w:rsidRPr="005B716A" w:rsidRDefault="00DE72A7" w:rsidP="00DE72A7">
      <w:pPr>
        <w:spacing w:line="480" w:lineRule="auto"/>
        <w:rPr>
          <w:rFonts w:ascii="Times New Roman" w:hAnsi="Times New Roman" w:cs="Times New Roman"/>
          <w:b/>
          <w:sz w:val="20"/>
        </w:rPr>
      </w:pPr>
      <w:r w:rsidRPr="005B716A">
        <w:rPr>
          <w:rFonts w:ascii="Times New Roman" w:hAnsi="Times New Roman" w:cs="Times New Roman"/>
          <w:b/>
          <w:sz w:val="20"/>
        </w:rPr>
        <w:t>Abstract</w:t>
      </w:r>
    </w:p>
    <w:p w:rsidR="00DE72A7" w:rsidRDefault="00DE72A7" w:rsidP="00DE72A7">
      <w:pPr>
        <w:tabs>
          <w:tab w:val="left" w:pos="3495"/>
          <w:tab w:val="left" w:pos="3630"/>
          <w:tab w:val="center" w:pos="4513"/>
        </w:tabs>
        <w:spacing w:line="480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C477A9">
        <w:rPr>
          <w:rFonts w:ascii="Times New Roman" w:hAnsi="Times New Roman" w:cs="Times New Roman"/>
          <w:b/>
          <w:sz w:val="20"/>
        </w:rPr>
        <w:t>Context</w:t>
      </w:r>
      <w:proofErr w:type="gramStart"/>
      <w:r w:rsidRPr="00C477A9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>T</w:t>
      </w:r>
      <w:r w:rsidRPr="005B716A">
        <w:rPr>
          <w:rFonts w:ascii="Times New Roman" w:hAnsi="Times New Roman" w:cs="Times New Roman"/>
          <w:sz w:val="20"/>
        </w:rPr>
        <w:t>he</w:t>
      </w:r>
      <w:proofErr w:type="spellEnd"/>
      <w:proofErr w:type="gramEnd"/>
      <w:r w:rsidRPr="005B716A">
        <w:rPr>
          <w:rFonts w:ascii="Times New Roman" w:hAnsi="Times New Roman" w:cs="Times New Roman"/>
          <w:sz w:val="20"/>
        </w:rPr>
        <w:t xml:space="preserve"> idea of herbal </w:t>
      </w:r>
      <w:proofErr w:type="spellStart"/>
      <w:r w:rsidRPr="005B716A">
        <w:rPr>
          <w:rFonts w:ascii="Times New Roman" w:hAnsi="Times New Roman" w:cs="Times New Roman"/>
          <w:sz w:val="20"/>
        </w:rPr>
        <w:t>medicineis</w:t>
      </w:r>
      <w:proofErr w:type="spellEnd"/>
      <w:r w:rsidRPr="005B716A">
        <w:rPr>
          <w:rFonts w:ascii="Times New Roman" w:hAnsi="Times New Roman" w:cs="Times New Roman"/>
          <w:sz w:val="20"/>
        </w:rPr>
        <w:t xml:space="preserve"> getting more popular day by day due to its usefulness, limited side effects and cost effectiveness. </w:t>
      </w:r>
      <w:proofErr w:type="spellStart"/>
      <w:r>
        <w:rPr>
          <w:rFonts w:ascii="Times New Roman" w:hAnsi="Times New Roman" w:cs="Times New Roman"/>
          <w:sz w:val="20"/>
        </w:rPr>
        <w:t>Cholistani</w:t>
      </w:r>
      <w:proofErr w:type="spellEnd"/>
      <w:r>
        <w:rPr>
          <w:rFonts w:ascii="Times New Roman" w:hAnsi="Times New Roman" w:cs="Times New Roman"/>
          <w:sz w:val="20"/>
        </w:rPr>
        <w:t xml:space="preserve"> plants are reported as rich source of antibacterial, antifungal, </w:t>
      </w:r>
      <w:proofErr w:type="spellStart"/>
      <w:r>
        <w:rPr>
          <w:rFonts w:ascii="Times New Roman" w:hAnsi="Times New Roman" w:cs="Times New Roman"/>
          <w:sz w:val="20"/>
        </w:rPr>
        <w:t>antiprotozoal</w:t>
      </w:r>
      <w:proofErr w:type="spellEnd"/>
      <w:r>
        <w:rPr>
          <w:rFonts w:ascii="Times New Roman" w:hAnsi="Times New Roman" w:cs="Times New Roman"/>
          <w:sz w:val="20"/>
        </w:rPr>
        <w:t>, antioxidant and anticancer agents but their antiviral activities were not reported before.</w:t>
      </w:r>
    </w:p>
    <w:p w:rsidR="00DE72A7" w:rsidRPr="005B716A" w:rsidRDefault="00DE72A7" w:rsidP="00DE72A7">
      <w:pPr>
        <w:tabs>
          <w:tab w:val="left" w:pos="3495"/>
          <w:tab w:val="left" w:pos="3630"/>
          <w:tab w:val="center" w:pos="4513"/>
        </w:tabs>
        <w:spacing w:line="480" w:lineRule="auto"/>
        <w:jc w:val="both"/>
        <w:rPr>
          <w:rFonts w:ascii="Times New Roman" w:hAnsi="Times New Roman" w:cs="Times New Roman"/>
          <w:b/>
          <w:bCs/>
          <w:sz w:val="20"/>
        </w:rPr>
      </w:pPr>
      <w:r w:rsidRPr="00C477A9">
        <w:rPr>
          <w:rFonts w:ascii="Times New Roman" w:hAnsi="Times New Roman" w:cs="Times New Roman"/>
          <w:b/>
          <w:sz w:val="20"/>
        </w:rPr>
        <w:t>Objective: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</w:t>
      </w:r>
      <w:r w:rsidRPr="005B716A">
        <w:rPr>
          <w:rFonts w:ascii="Times New Roman" w:hAnsi="Times New Roman" w:cs="Times New Roman"/>
          <w:sz w:val="20"/>
        </w:rPr>
        <w:t>he present study assess</w:t>
      </w:r>
      <w:r>
        <w:rPr>
          <w:rFonts w:ascii="Times New Roman" w:hAnsi="Times New Roman" w:cs="Times New Roman"/>
          <w:sz w:val="20"/>
        </w:rPr>
        <w:t>es</w:t>
      </w:r>
      <w:r w:rsidRPr="005B716A">
        <w:rPr>
          <w:rFonts w:ascii="Times New Roman" w:hAnsi="Times New Roman" w:cs="Times New Roman"/>
          <w:sz w:val="20"/>
        </w:rPr>
        <w:t xml:space="preserve"> the antiviral capabilities of selected </w:t>
      </w:r>
      <w:proofErr w:type="spellStart"/>
      <w:r w:rsidRPr="005B716A">
        <w:rPr>
          <w:rFonts w:ascii="Times New Roman" w:hAnsi="Times New Roman" w:cs="Times New Roman"/>
          <w:sz w:val="20"/>
        </w:rPr>
        <w:t>Cholistani</w:t>
      </w:r>
      <w:proofErr w:type="spellEnd"/>
      <w:r w:rsidRPr="005B716A">
        <w:rPr>
          <w:rFonts w:ascii="Times New Roman" w:hAnsi="Times New Roman" w:cs="Times New Roman"/>
          <w:sz w:val="20"/>
        </w:rPr>
        <w:t xml:space="preserve"> plants.</w:t>
      </w:r>
    </w:p>
    <w:p w:rsidR="00DE72A7" w:rsidRPr="005B716A" w:rsidRDefault="00DE72A7" w:rsidP="00DE72A7">
      <w:pPr>
        <w:pStyle w:val="Heading3"/>
        <w:shd w:val="clear" w:color="auto" w:fill="FFFFFF"/>
        <w:spacing w:before="308" w:beforeAutospacing="0" w:after="154" w:afterAutospacing="0" w:line="480" w:lineRule="auto"/>
        <w:jc w:val="both"/>
        <w:rPr>
          <w:b w:val="0"/>
          <w:bCs w:val="0"/>
          <w:i/>
          <w:sz w:val="20"/>
          <w:szCs w:val="20"/>
        </w:rPr>
      </w:pPr>
      <w:r w:rsidRPr="00C477A9">
        <w:rPr>
          <w:sz w:val="20"/>
          <w:szCs w:val="20"/>
        </w:rPr>
        <w:t xml:space="preserve">Materials and </w:t>
      </w:r>
      <w:proofErr w:type="spellStart"/>
      <w:r w:rsidRPr="00C477A9">
        <w:rPr>
          <w:sz w:val="20"/>
          <w:szCs w:val="20"/>
        </w:rPr>
        <w:t>methods</w:t>
      </w:r>
      <w:proofErr w:type="gramStart"/>
      <w:r w:rsidRPr="00C477A9">
        <w:rPr>
          <w:sz w:val="20"/>
          <w:szCs w:val="20"/>
        </w:rPr>
        <w:t>:</w:t>
      </w:r>
      <w:r w:rsidRPr="005B716A">
        <w:rPr>
          <w:b w:val="0"/>
          <w:sz w:val="20"/>
          <w:szCs w:val="20"/>
        </w:rPr>
        <w:t>T</w:t>
      </w:r>
      <w:r>
        <w:rPr>
          <w:b w:val="0"/>
          <w:sz w:val="20"/>
          <w:szCs w:val="20"/>
        </w:rPr>
        <w:t>he</w:t>
      </w:r>
      <w:proofErr w:type="spellEnd"/>
      <w:proofErr w:type="gramEnd"/>
      <w:r>
        <w:rPr>
          <w:b w:val="0"/>
          <w:sz w:val="20"/>
          <w:szCs w:val="20"/>
        </w:rPr>
        <w:t xml:space="preserve"> whole plants were collected and extracted with methanol</w:t>
      </w:r>
      <w:r w:rsidRPr="005B716A">
        <w:rPr>
          <w:b w:val="0"/>
          <w:sz w:val="20"/>
          <w:szCs w:val="20"/>
        </w:rPr>
        <w:t xml:space="preserve">. These extracts were concentrated by using rotary evaporator and dissolved in distilled water. Further </w:t>
      </w:r>
      <w:r w:rsidRPr="009C700D">
        <w:rPr>
          <w:b w:val="0"/>
          <w:i/>
          <w:sz w:val="20"/>
          <w:szCs w:val="20"/>
        </w:rPr>
        <w:t>n</w:t>
      </w:r>
      <w:r w:rsidRPr="005B716A">
        <w:rPr>
          <w:b w:val="0"/>
          <w:sz w:val="20"/>
          <w:szCs w:val="20"/>
        </w:rPr>
        <w:t xml:space="preserve">-hexane, ethyl acetate and </w:t>
      </w:r>
      <w:r w:rsidRPr="009C700D">
        <w:rPr>
          <w:b w:val="0"/>
          <w:i/>
          <w:sz w:val="20"/>
          <w:szCs w:val="20"/>
        </w:rPr>
        <w:t>n</w:t>
      </w:r>
      <w:r w:rsidRPr="005B716A">
        <w:rPr>
          <w:b w:val="0"/>
          <w:sz w:val="20"/>
          <w:szCs w:val="20"/>
        </w:rPr>
        <w:t>-</w:t>
      </w:r>
      <w:proofErr w:type="spellStart"/>
      <w:r w:rsidRPr="005B716A">
        <w:rPr>
          <w:b w:val="0"/>
          <w:sz w:val="20"/>
          <w:szCs w:val="20"/>
        </w:rPr>
        <w:t>butanol</w:t>
      </w:r>
      <w:r>
        <w:rPr>
          <w:b w:val="0"/>
          <w:sz w:val="20"/>
          <w:szCs w:val="20"/>
        </w:rPr>
        <w:t>fractions</w:t>
      </w:r>
      <w:proofErr w:type="spellEnd"/>
      <w:r w:rsidRPr="005B716A">
        <w:rPr>
          <w:b w:val="0"/>
          <w:sz w:val="20"/>
          <w:szCs w:val="20"/>
        </w:rPr>
        <w:t xml:space="preserve"> were made </w:t>
      </w:r>
      <w:proofErr w:type="spellStart"/>
      <w:r w:rsidRPr="005B716A">
        <w:rPr>
          <w:b w:val="0"/>
          <w:sz w:val="20"/>
          <w:szCs w:val="20"/>
        </w:rPr>
        <w:t>bymixing</w:t>
      </w:r>
      <w:proofErr w:type="spellEnd"/>
      <w:r w:rsidRPr="005B716A">
        <w:rPr>
          <w:b w:val="0"/>
          <w:sz w:val="20"/>
          <w:szCs w:val="20"/>
        </w:rPr>
        <w:t xml:space="preserve"> equa</w:t>
      </w:r>
      <w:r>
        <w:rPr>
          <w:b w:val="0"/>
          <w:sz w:val="20"/>
          <w:szCs w:val="20"/>
        </w:rPr>
        <w:t>l volume of them with methanol extracts and</w:t>
      </w:r>
      <w:r w:rsidRPr="005B716A">
        <w:rPr>
          <w:b w:val="0"/>
          <w:sz w:val="20"/>
          <w:szCs w:val="20"/>
        </w:rPr>
        <w:t xml:space="preserve"> respective fractions were separated. All of these fractions were </w:t>
      </w:r>
      <w:r>
        <w:rPr>
          <w:b w:val="0"/>
          <w:sz w:val="20"/>
          <w:szCs w:val="20"/>
        </w:rPr>
        <w:t xml:space="preserve">tested for antiviral potential through 7 to 11 days old chick </w:t>
      </w:r>
      <w:proofErr w:type="spellStart"/>
      <w:r>
        <w:rPr>
          <w:b w:val="0"/>
          <w:sz w:val="20"/>
          <w:szCs w:val="20"/>
        </w:rPr>
        <w:t>embryonated</w:t>
      </w:r>
      <w:proofErr w:type="spellEnd"/>
      <w:r>
        <w:rPr>
          <w:b w:val="0"/>
          <w:sz w:val="20"/>
          <w:szCs w:val="20"/>
        </w:rPr>
        <w:t xml:space="preserve"> eggs</w:t>
      </w:r>
      <w:r w:rsidRPr="005B716A">
        <w:rPr>
          <w:b w:val="0"/>
          <w:sz w:val="20"/>
          <w:szCs w:val="20"/>
        </w:rPr>
        <w:t>.</w:t>
      </w:r>
      <w:r>
        <w:rPr>
          <w:b w:val="0"/>
          <w:sz w:val="20"/>
          <w:szCs w:val="20"/>
        </w:rPr>
        <w:t xml:space="preserve"> HA test was performed to asses’ antiviral potential of each fraction against Avian </w:t>
      </w:r>
      <w:proofErr w:type="spellStart"/>
      <w:r>
        <w:rPr>
          <w:b w:val="0"/>
          <w:sz w:val="20"/>
          <w:szCs w:val="20"/>
        </w:rPr>
        <w:t>Influeza</w:t>
      </w:r>
      <w:proofErr w:type="spellEnd"/>
      <w:r>
        <w:rPr>
          <w:b w:val="0"/>
          <w:sz w:val="20"/>
          <w:szCs w:val="20"/>
        </w:rPr>
        <w:t xml:space="preserve"> virus H9N2 strain, New Castle Disease </w:t>
      </w:r>
      <w:proofErr w:type="spellStart"/>
      <w:r>
        <w:rPr>
          <w:b w:val="0"/>
          <w:sz w:val="20"/>
          <w:szCs w:val="20"/>
        </w:rPr>
        <w:t>virusLasoota</w:t>
      </w:r>
      <w:proofErr w:type="spellEnd"/>
      <w:r>
        <w:rPr>
          <w:b w:val="0"/>
          <w:sz w:val="20"/>
          <w:szCs w:val="20"/>
        </w:rPr>
        <w:t xml:space="preserve"> strain, Infectious bronchitis virus and IHA test for Infectious </w:t>
      </w:r>
      <w:proofErr w:type="spellStart"/>
      <w:r>
        <w:rPr>
          <w:b w:val="0"/>
          <w:sz w:val="20"/>
          <w:szCs w:val="20"/>
        </w:rPr>
        <w:t>bursal</w:t>
      </w:r>
      <w:proofErr w:type="spellEnd"/>
      <w:r>
        <w:rPr>
          <w:b w:val="0"/>
          <w:sz w:val="20"/>
          <w:szCs w:val="20"/>
        </w:rPr>
        <w:t xml:space="preserve"> disease virus. </w:t>
      </w:r>
    </w:p>
    <w:p w:rsidR="00DE72A7" w:rsidRPr="000048D3" w:rsidRDefault="00DE72A7" w:rsidP="00DE72A7">
      <w:pPr>
        <w:pStyle w:val="NoSpacing"/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kern w:val="36"/>
          <w:sz w:val="20"/>
        </w:rPr>
      </w:pPr>
      <w:proofErr w:type="spellStart"/>
      <w:r w:rsidRPr="000048D3">
        <w:rPr>
          <w:rFonts w:ascii="Times New Roman" w:hAnsi="Times New Roman" w:cs="Times New Roman"/>
          <w:sz w:val="20"/>
        </w:rPr>
        <w:t>Results</w:t>
      </w:r>
      <w:proofErr w:type="gramStart"/>
      <w:r w:rsidRPr="000048D3">
        <w:rPr>
          <w:rFonts w:ascii="Times New Roman" w:hAnsi="Times New Roman" w:cs="Times New Roman"/>
          <w:sz w:val="20"/>
        </w:rPr>
        <w:t>:Theorder</w:t>
      </w:r>
      <w:proofErr w:type="spellEnd"/>
      <w:proofErr w:type="gramEnd"/>
      <w:r w:rsidRPr="000048D3">
        <w:rPr>
          <w:rFonts w:ascii="Times New Roman" w:hAnsi="Times New Roman" w:cs="Times New Roman"/>
          <w:sz w:val="20"/>
        </w:rPr>
        <w:t xml:space="preserve"> of antiviral potential </w:t>
      </w:r>
      <w:proofErr w:type="spellStart"/>
      <w:r w:rsidRPr="000048D3">
        <w:rPr>
          <w:rFonts w:ascii="Times New Roman" w:hAnsi="Times New Roman" w:cs="Times New Roman"/>
          <w:sz w:val="20"/>
        </w:rPr>
        <w:t>ofCholistani</w:t>
      </w:r>
      <w:proofErr w:type="spellEnd"/>
      <w:r w:rsidRPr="000048D3">
        <w:rPr>
          <w:rFonts w:ascii="Times New Roman" w:hAnsi="Times New Roman" w:cs="Times New Roman"/>
          <w:sz w:val="20"/>
        </w:rPr>
        <w:t xml:space="preserve"> plants was NDV&gt;IBV&gt;IBDV&gt;AIV. In terms of antiviral activity from different fractions, the order of activity was </w:t>
      </w:r>
      <w:r w:rsidRPr="000048D3">
        <w:rPr>
          <w:rFonts w:ascii="Times New Roman" w:hAnsi="Times New Roman" w:cs="Times New Roman"/>
          <w:i/>
          <w:sz w:val="20"/>
        </w:rPr>
        <w:t>n</w:t>
      </w:r>
      <w:r w:rsidRPr="000048D3">
        <w:rPr>
          <w:rFonts w:ascii="Times New Roman" w:hAnsi="Times New Roman" w:cs="Times New Roman"/>
          <w:sz w:val="20"/>
        </w:rPr>
        <w:t>-</w:t>
      </w:r>
      <w:proofErr w:type="spellStart"/>
      <w:r w:rsidRPr="000048D3">
        <w:rPr>
          <w:rFonts w:ascii="Times New Roman" w:hAnsi="Times New Roman" w:cs="Times New Roman"/>
          <w:sz w:val="20"/>
        </w:rPr>
        <w:t>butanol</w:t>
      </w:r>
      <w:proofErr w:type="spellEnd"/>
      <w:r w:rsidRPr="000048D3">
        <w:rPr>
          <w:rFonts w:ascii="Times New Roman" w:hAnsi="Times New Roman" w:cs="Times New Roman"/>
          <w:sz w:val="20"/>
        </w:rPr>
        <w:t>&gt;ethyl acetate&gt;</w:t>
      </w:r>
      <w:r w:rsidRPr="000048D3">
        <w:rPr>
          <w:rFonts w:ascii="Times New Roman" w:hAnsi="Times New Roman" w:cs="Times New Roman"/>
          <w:i/>
          <w:sz w:val="20"/>
        </w:rPr>
        <w:t>n</w:t>
      </w:r>
      <w:r w:rsidRPr="000048D3">
        <w:rPr>
          <w:rFonts w:ascii="Times New Roman" w:hAnsi="Times New Roman" w:cs="Times New Roman"/>
          <w:sz w:val="20"/>
        </w:rPr>
        <w:t xml:space="preserve">-hexane. The medicinal plants </w:t>
      </w:r>
      <w:r w:rsidRPr="000048D3">
        <w:rPr>
          <w:rFonts w:ascii="Times New Roman" w:hAnsi="Times New Roman" w:cs="Times New Roman"/>
          <w:i/>
          <w:noProof/>
          <w:color w:val="000000" w:themeColor="text1"/>
          <w:sz w:val="20"/>
        </w:rPr>
        <w:t>A. aspera</w:t>
      </w:r>
      <w:r w:rsidRPr="000048D3">
        <w:rPr>
          <w:rFonts w:ascii="Times New Roman" w:hAnsi="Times New Roman" w:cs="Times New Roman"/>
          <w:sz w:val="20"/>
        </w:rPr>
        <w:t xml:space="preserve">, </w:t>
      </w:r>
      <w:r w:rsidRPr="000048D3">
        <w:rPr>
          <w:rFonts w:ascii="Times New Roman" w:hAnsi="Times New Roman" w:cs="Times New Roman"/>
          <w:i/>
          <w:noProof/>
          <w:color w:val="000000" w:themeColor="text1"/>
          <w:sz w:val="20"/>
        </w:rPr>
        <w:t>N. procumbus</w:t>
      </w:r>
      <w:r w:rsidRPr="000048D3">
        <w:rPr>
          <w:rFonts w:ascii="Times New Roman" w:hAnsi="Times New Roman" w:cs="Times New Roman"/>
          <w:sz w:val="20"/>
        </w:rPr>
        <w:t xml:space="preserve">, </w:t>
      </w:r>
      <w:r w:rsidRPr="000048D3">
        <w:rPr>
          <w:rFonts w:ascii="Times New Roman" w:hAnsi="Times New Roman" w:cs="Times New Roman"/>
          <w:i/>
          <w:color w:val="000000" w:themeColor="text1"/>
          <w:sz w:val="20"/>
        </w:rPr>
        <w:t xml:space="preserve">P. </w:t>
      </w:r>
      <w:proofErr w:type="spellStart"/>
      <w:r w:rsidRPr="000048D3">
        <w:rPr>
          <w:rFonts w:ascii="Times New Roman" w:hAnsi="Times New Roman" w:cs="Times New Roman"/>
          <w:i/>
          <w:color w:val="000000" w:themeColor="text1"/>
          <w:sz w:val="20"/>
        </w:rPr>
        <w:t>antidotale</w:t>
      </w:r>
      <w:proofErr w:type="spellEnd"/>
      <w:r w:rsidRPr="000048D3">
        <w:rPr>
          <w:rFonts w:ascii="Times New Roman" w:hAnsi="Times New Roman" w:cs="Times New Roman"/>
          <w:sz w:val="20"/>
        </w:rPr>
        <w:t xml:space="preserve">, </w:t>
      </w:r>
      <w:r w:rsidRPr="000048D3">
        <w:rPr>
          <w:rFonts w:ascii="Times New Roman" w:hAnsi="Times New Roman" w:cs="Times New Roman"/>
          <w:i/>
          <w:color w:val="000000" w:themeColor="text1"/>
          <w:sz w:val="20"/>
        </w:rPr>
        <w:t xml:space="preserve">O. </w:t>
      </w:r>
      <w:proofErr w:type="spellStart"/>
      <w:r w:rsidRPr="000048D3">
        <w:rPr>
          <w:rFonts w:ascii="Times New Roman" w:hAnsi="Times New Roman" w:cs="Times New Roman"/>
          <w:i/>
          <w:color w:val="000000" w:themeColor="text1"/>
          <w:sz w:val="20"/>
        </w:rPr>
        <w:t>compressa</w:t>
      </w:r>
      <w:proofErr w:type="spellEnd"/>
      <w:r w:rsidRPr="000048D3">
        <w:rPr>
          <w:rFonts w:ascii="Times New Roman" w:hAnsi="Times New Roman" w:cs="Times New Roman"/>
          <w:sz w:val="20"/>
        </w:rPr>
        <w:t xml:space="preserve"> and </w:t>
      </w:r>
      <w:r w:rsidRPr="000048D3">
        <w:rPr>
          <w:rFonts w:ascii="Times New Roman" w:hAnsi="Times New Roman" w:cs="Times New Roman"/>
          <w:i/>
          <w:color w:val="000000" w:themeColor="text1"/>
          <w:kern w:val="36"/>
          <w:sz w:val="20"/>
        </w:rPr>
        <w:t xml:space="preserve">S. </w:t>
      </w:r>
      <w:proofErr w:type="spellStart"/>
      <w:r w:rsidRPr="000048D3">
        <w:rPr>
          <w:rFonts w:ascii="Times New Roman" w:hAnsi="Times New Roman" w:cs="Times New Roman"/>
          <w:color w:val="000000" w:themeColor="text1"/>
          <w:kern w:val="36"/>
          <w:sz w:val="20"/>
        </w:rPr>
        <w:t>fruticose</w:t>
      </w:r>
      <w:proofErr w:type="spellEnd"/>
      <w:r w:rsidRPr="000048D3">
        <w:rPr>
          <w:rFonts w:ascii="Times New Roman" w:hAnsi="Times New Roman" w:cs="Times New Roman"/>
          <w:color w:val="000000" w:themeColor="text1"/>
          <w:kern w:val="36"/>
          <w:sz w:val="20"/>
        </w:rPr>
        <w:t xml:space="preserve"> were effective against all four poultry viruses</w:t>
      </w:r>
      <w:r>
        <w:rPr>
          <w:rFonts w:ascii="Times New Roman" w:hAnsi="Times New Roman" w:cs="Times New Roman"/>
          <w:color w:val="000000" w:themeColor="text1"/>
          <w:kern w:val="36"/>
          <w:sz w:val="20"/>
        </w:rPr>
        <w:t xml:space="preserve"> through different extracts</w:t>
      </w:r>
      <w:r w:rsidRPr="000048D3">
        <w:rPr>
          <w:rFonts w:ascii="Times New Roman" w:hAnsi="Times New Roman" w:cs="Times New Roman"/>
          <w:color w:val="000000" w:themeColor="text1"/>
          <w:kern w:val="36"/>
          <w:sz w:val="20"/>
        </w:rPr>
        <w:t xml:space="preserve">. The low </w:t>
      </w:r>
      <w:r w:rsidRPr="000048D3">
        <w:rPr>
          <w:rFonts w:ascii="Times New Roman" w:hAnsi="Times New Roman" w:cs="Times New Roman"/>
          <w:sz w:val="20"/>
        </w:rPr>
        <w:t>IC</w:t>
      </w:r>
      <w:r w:rsidRPr="000048D3">
        <w:rPr>
          <w:rFonts w:ascii="Times New Roman" w:hAnsi="Times New Roman" w:cs="Times New Roman"/>
          <w:sz w:val="20"/>
          <w:vertAlign w:val="subscript"/>
        </w:rPr>
        <w:t>50</w:t>
      </w:r>
      <w:r>
        <w:rPr>
          <w:rFonts w:ascii="Times New Roman" w:hAnsi="Times New Roman" w:cs="Times New Roman"/>
          <w:sz w:val="20"/>
        </w:rPr>
        <w:t>values of these plant extracts</w:t>
      </w:r>
      <w:r w:rsidRPr="000048D3">
        <w:rPr>
          <w:rFonts w:ascii="Times New Roman" w:hAnsi="Times New Roman" w:cs="Times New Roman"/>
          <w:sz w:val="20"/>
        </w:rPr>
        <w:t xml:space="preserve"> confirm the high antiviral potential against </w:t>
      </w:r>
      <w:r>
        <w:rPr>
          <w:rFonts w:ascii="Times New Roman" w:hAnsi="Times New Roman" w:cs="Times New Roman"/>
          <w:sz w:val="20"/>
        </w:rPr>
        <w:t xml:space="preserve">above mentioned </w:t>
      </w:r>
      <w:r w:rsidRPr="000048D3">
        <w:rPr>
          <w:rFonts w:ascii="Times New Roman" w:hAnsi="Times New Roman" w:cs="Times New Roman"/>
          <w:sz w:val="20"/>
        </w:rPr>
        <w:t xml:space="preserve">poultry viruses. It is worth to mention that all extracts of </w:t>
      </w:r>
      <w:r w:rsidRPr="000048D3">
        <w:rPr>
          <w:rFonts w:ascii="Times New Roman" w:hAnsi="Times New Roman" w:cs="Times New Roman"/>
          <w:i/>
          <w:noProof/>
          <w:color w:val="000000" w:themeColor="text1"/>
          <w:sz w:val="20"/>
        </w:rPr>
        <w:t>A. aspera</w:t>
      </w:r>
      <w:r w:rsidRPr="000048D3">
        <w:rPr>
          <w:rFonts w:ascii="Times New Roman" w:hAnsi="Times New Roman" w:cs="Times New Roman"/>
          <w:sz w:val="20"/>
        </w:rPr>
        <w:t xml:space="preserve"> were positive against IBDV</w:t>
      </w:r>
      <w:r>
        <w:rPr>
          <w:rFonts w:ascii="Times New Roman" w:hAnsi="Times New Roman" w:cs="Times New Roman"/>
          <w:sz w:val="20"/>
        </w:rPr>
        <w:t>.</w:t>
      </w:r>
    </w:p>
    <w:p w:rsidR="00DE72A7" w:rsidRPr="000048D3" w:rsidRDefault="00DE72A7" w:rsidP="00DE72A7">
      <w:pPr>
        <w:spacing w:line="360" w:lineRule="auto"/>
        <w:jc w:val="both"/>
        <w:rPr>
          <w:rFonts w:ascii="Times New Roman" w:hAnsi="Times New Roman" w:cs="Times New Roman"/>
          <w:iCs/>
          <w:sz w:val="20"/>
        </w:rPr>
      </w:pPr>
      <w:proofErr w:type="spellStart"/>
      <w:r w:rsidRPr="000048D3">
        <w:rPr>
          <w:rFonts w:ascii="Times New Roman" w:hAnsi="Times New Roman" w:cs="Times New Roman"/>
          <w:b/>
          <w:sz w:val="20"/>
        </w:rPr>
        <w:t>Conclusion</w:t>
      </w:r>
      <w:proofErr w:type="gramStart"/>
      <w:r w:rsidRPr="000048D3">
        <w:rPr>
          <w:rFonts w:ascii="Times New Roman" w:hAnsi="Times New Roman" w:cs="Times New Roman"/>
          <w:b/>
          <w:sz w:val="20"/>
        </w:rPr>
        <w:t>:</w:t>
      </w:r>
      <w:r w:rsidRPr="000048D3">
        <w:rPr>
          <w:rFonts w:ascii="Times New Roman" w:hAnsi="Times New Roman" w:cs="Times New Roman"/>
          <w:iCs/>
          <w:sz w:val="20"/>
        </w:rPr>
        <w:t>In</w:t>
      </w:r>
      <w:proofErr w:type="spellEnd"/>
      <w:proofErr w:type="gramEnd"/>
      <w:r w:rsidRPr="000048D3">
        <w:rPr>
          <w:rFonts w:ascii="Times New Roman" w:hAnsi="Times New Roman" w:cs="Times New Roman"/>
          <w:iCs/>
          <w:sz w:val="20"/>
        </w:rPr>
        <w:t xml:space="preserve"> short </w:t>
      </w:r>
      <w:proofErr w:type="spellStart"/>
      <w:r w:rsidRPr="000048D3">
        <w:rPr>
          <w:rFonts w:ascii="Times New Roman" w:hAnsi="Times New Roman" w:cs="Times New Roman"/>
          <w:iCs/>
          <w:sz w:val="20"/>
        </w:rPr>
        <w:t>Cholistani</w:t>
      </w:r>
      <w:proofErr w:type="spellEnd"/>
      <w:r w:rsidRPr="000048D3">
        <w:rPr>
          <w:rFonts w:ascii="Times New Roman" w:hAnsi="Times New Roman" w:cs="Times New Roman"/>
          <w:iCs/>
          <w:sz w:val="20"/>
        </w:rPr>
        <w:t xml:space="preserve"> plants were very effective in controlling poultry pathogens</w:t>
      </w:r>
      <w:r>
        <w:rPr>
          <w:rFonts w:ascii="Times New Roman" w:hAnsi="Times New Roman" w:cs="Times New Roman"/>
          <w:iCs/>
          <w:sz w:val="20"/>
        </w:rPr>
        <w:t xml:space="preserve"> through different extracts</w:t>
      </w:r>
      <w:r w:rsidRPr="000048D3">
        <w:rPr>
          <w:rFonts w:ascii="Times New Roman" w:hAnsi="Times New Roman" w:cs="Times New Roman"/>
          <w:iCs/>
          <w:sz w:val="20"/>
        </w:rPr>
        <w:t>.</w:t>
      </w:r>
    </w:p>
    <w:p w:rsidR="00DE72A7" w:rsidRDefault="00DE72A7" w:rsidP="00DE72A7">
      <w:r w:rsidRPr="005B716A">
        <w:rPr>
          <w:rStyle w:val="Strong"/>
          <w:rFonts w:ascii="Times New Roman" w:hAnsi="Times New Roman" w:cs="Times New Roman"/>
          <w:color w:val="000000"/>
          <w:sz w:val="20"/>
          <w:shd w:val="clear" w:color="auto" w:fill="FFFFFF"/>
        </w:rPr>
        <w:t xml:space="preserve">Keywords: </w:t>
      </w:r>
      <w:r w:rsidRPr="005B716A">
        <w:rPr>
          <w:rFonts w:ascii="Times New Roman" w:hAnsi="Times New Roman" w:cs="Times New Roman"/>
          <w:color w:val="000000" w:themeColor="text1"/>
          <w:sz w:val="20"/>
        </w:rPr>
        <w:t>Medicinal plants</w:t>
      </w:r>
      <w:r w:rsidRPr="005B716A">
        <w:rPr>
          <w:rFonts w:ascii="Times New Roman" w:hAnsi="Times New Roman" w:cs="Times New Roman"/>
          <w:sz w:val="20"/>
        </w:rPr>
        <w:t xml:space="preserve">, </w:t>
      </w:r>
      <w:r w:rsidRPr="005B716A">
        <w:rPr>
          <w:rFonts w:ascii="Times New Roman" w:hAnsi="Times New Roman" w:cs="Times New Roman"/>
          <w:color w:val="000000" w:themeColor="text1"/>
          <w:sz w:val="20"/>
        </w:rPr>
        <w:t>NDV, AIV, IBV, IBDV.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HA, IHA, </w:t>
      </w:r>
      <w:proofErr w:type="spellStart"/>
      <w:r w:rsidRPr="00C477A9">
        <w:rPr>
          <w:rFonts w:ascii="Times New Roman" w:hAnsi="Times New Roman" w:cs="Times New Roman"/>
          <w:i/>
          <w:color w:val="000000" w:themeColor="text1"/>
          <w:sz w:val="20"/>
        </w:rPr>
        <w:t>InOvo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assay</w:t>
      </w:r>
    </w:p>
    <w:sectPr w:rsidR="00DE7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E72A7"/>
    <w:rsid w:val="00DE7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E72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E72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DE72A7"/>
    <w:pPr>
      <w:spacing w:after="0" w:line="240" w:lineRule="auto"/>
    </w:pPr>
    <w:rPr>
      <w:rFonts w:eastAsiaTheme="minorHAnsi"/>
      <w:szCs w:val="20"/>
    </w:rPr>
  </w:style>
  <w:style w:type="character" w:styleId="Strong">
    <w:name w:val="Strong"/>
    <w:basedOn w:val="DefaultParagraphFont"/>
    <w:uiPriority w:val="22"/>
    <w:qFormat/>
    <w:rsid w:val="00DE72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HDS23</dc:creator>
  <cp:keywords/>
  <dc:description/>
  <cp:lastModifiedBy>HDS23</cp:lastModifiedBy>
  <cp:revision>2</cp:revision>
  <dcterms:created xsi:type="dcterms:W3CDTF">2018-07-15T10:11:00Z</dcterms:created>
  <dcterms:modified xsi:type="dcterms:W3CDTF">2018-07-15T10:12:00Z</dcterms:modified>
</cp:coreProperties>
</file>