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6DEB" w:rsidRPr="00A25B8C" w:rsidRDefault="000E6DEB" w:rsidP="000E6D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5B8C">
        <w:rPr>
          <w:rFonts w:ascii="Times New Roman" w:hAnsi="Times New Roman" w:cs="Times New Roman"/>
          <w:b/>
          <w:sz w:val="24"/>
          <w:szCs w:val="24"/>
        </w:rPr>
        <w:t xml:space="preserve">The existence of Microbes in </w:t>
      </w:r>
      <w:proofErr w:type="spellStart"/>
      <w:r w:rsidRPr="00A25B8C">
        <w:rPr>
          <w:rFonts w:ascii="Times New Roman" w:hAnsi="Times New Roman" w:cs="Times New Roman"/>
          <w:b/>
          <w:sz w:val="24"/>
          <w:szCs w:val="24"/>
        </w:rPr>
        <w:t>Pinekuhe</w:t>
      </w:r>
      <w:proofErr w:type="spellEnd"/>
      <w:r w:rsidRPr="00A25B8C">
        <w:rPr>
          <w:rFonts w:ascii="Times New Roman" w:hAnsi="Times New Roman" w:cs="Times New Roman"/>
          <w:b/>
          <w:sz w:val="24"/>
          <w:szCs w:val="24"/>
        </w:rPr>
        <w:t xml:space="preserve"> Smoke Fish Marketed </w:t>
      </w:r>
      <w:r w:rsidR="00E5080E" w:rsidRPr="00A25B8C">
        <w:rPr>
          <w:rFonts w:ascii="Times New Roman" w:hAnsi="Times New Roman" w:cs="Times New Roman"/>
          <w:b/>
          <w:sz w:val="24"/>
          <w:szCs w:val="24"/>
        </w:rPr>
        <w:t>in</w:t>
      </w:r>
      <w:r w:rsidRPr="00A25B8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25B8C">
        <w:rPr>
          <w:rFonts w:ascii="Times New Roman" w:hAnsi="Times New Roman" w:cs="Times New Roman"/>
          <w:b/>
          <w:sz w:val="24"/>
          <w:szCs w:val="24"/>
        </w:rPr>
        <w:t>Sangihe</w:t>
      </w:r>
      <w:proofErr w:type="spellEnd"/>
      <w:r w:rsidRPr="00A25B8C">
        <w:rPr>
          <w:rFonts w:ascii="Times New Roman" w:hAnsi="Times New Roman" w:cs="Times New Roman"/>
          <w:b/>
          <w:sz w:val="24"/>
          <w:szCs w:val="24"/>
        </w:rPr>
        <w:t xml:space="preserve"> Islands District</w:t>
      </w:r>
    </w:p>
    <w:p w:rsidR="00D5334B" w:rsidRPr="00A25B8C" w:rsidRDefault="00D5334B" w:rsidP="00D5334B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25B8C">
        <w:rPr>
          <w:rFonts w:ascii="Times New Roman" w:hAnsi="Times New Roman" w:cs="Times New Roman"/>
          <w:bCs/>
          <w:sz w:val="24"/>
          <w:szCs w:val="24"/>
        </w:rPr>
        <w:t>Ely John Karimela</w:t>
      </w:r>
    </w:p>
    <w:p w:rsidR="00D5334B" w:rsidRPr="00A25B8C" w:rsidRDefault="00D5334B" w:rsidP="00D5334B">
      <w:pPr>
        <w:jc w:val="both"/>
        <w:rPr>
          <w:rFonts w:ascii="Times New Roman" w:hAnsi="Times New Roman" w:cs="Times New Roman"/>
          <w:sz w:val="18"/>
          <w:szCs w:val="18"/>
        </w:rPr>
      </w:pPr>
      <w:r w:rsidRPr="00A25B8C">
        <w:rPr>
          <w:rFonts w:ascii="Times New Roman" w:hAnsi="Times New Roman" w:cs="Times New Roman"/>
          <w:b/>
          <w:bCs/>
          <w:iCs/>
          <w:sz w:val="18"/>
          <w:szCs w:val="18"/>
          <w:shd w:val="clear" w:color="auto" w:fill="FFFFFF"/>
        </w:rPr>
        <w:t xml:space="preserve">Department </w:t>
      </w:r>
      <w:r w:rsidR="00A25B8C" w:rsidRPr="00A25B8C">
        <w:rPr>
          <w:rFonts w:ascii="Times New Roman" w:hAnsi="Times New Roman" w:cs="Times New Roman"/>
          <w:b/>
          <w:bCs/>
          <w:iCs/>
          <w:sz w:val="18"/>
          <w:szCs w:val="18"/>
          <w:shd w:val="clear" w:color="auto" w:fill="FFFFFF"/>
        </w:rPr>
        <w:t>of</w:t>
      </w:r>
      <w:r w:rsidRPr="00A25B8C">
        <w:rPr>
          <w:rFonts w:ascii="Times New Roman" w:hAnsi="Times New Roman" w:cs="Times New Roman"/>
          <w:b/>
          <w:bCs/>
          <w:iCs/>
          <w:sz w:val="18"/>
          <w:szCs w:val="18"/>
          <w:shd w:val="clear" w:color="auto" w:fill="FFFFFF"/>
        </w:rPr>
        <w:t xml:space="preserve"> Fisheries </w:t>
      </w:r>
      <w:r w:rsidR="00A25B8C" w:rsidRPr="00A25B8C">
        <w:rPr>
          <w:rFonts w:ascii="Times New Roman" w:hAnsi="Times New Roman" w:cs="Times New Roman"/>
          <w:b/>
          <w:bCs/>
          <w:iCs/>
          <w:sz w:val="18"/>
          <w:szCs w:val="18"/>
          <w:shd w:val="clear" w:color="auto" w:fill="FFFFFF"/>
        </w:rPr>
        <w:t>and</w:t>
      </w:r>
      <w:r w:rsidRPr="00A25B8C">
        <w:rPr>
          <w:rFonts w:ascii="Times New Roman" w:hAnsi="Times New Roman" w:cs="Times New Roman"/>
          <w:b/>
          <w:bCs/>
          <w:iCs/>
          <w:sz w:val="18"/>
          <w:szCs w:val="18"/>
          <w:shd w:val="clear" w:color="auto" w:fill="FFFFFF"/>
        </w:rPr>
        <w:t xml:space="preserve"> Marine Science. Nusa Utara State Polytechnic</w:t>
      </w:r>
      <w:r w:rsidRPr="00A25B8C">
        <w:rPr>
          <w:rFonts w:ascii="Times New Roman" w:hAnsi="Times New Roman" w:cs="Times New Roman"/>
          <w:b/>
          <w:bCs/>
          <w:iCs/>
          <w:sz w:val="18"/>
          <w:szCs w:val="18"/>
          <w:shd w:val="clear" w:color="auto" w:fill="FFFFFF"/>
        </w:rPr>
        <w:t xml:space="preserve">, Study Program. Marine Product Processing Technology. Address: </w:t>
      </w:r>
      <w:proofErr w:type="spellStart"/>
      <w:r w:rsidRPr="00A25B8C">
        <w:rPr>
          <w:rFonts w:ascii="Times New Roman" w:hAnsi="Times New Roman" w:cs="Times New Roman"/>
          <w:b/>
          <w:bCs/>
          <w:iCs/>
          <w:sz w:val="18"/>
          <w:szCs w:val="18"/>
          <w:shd w:val="clear" w:color="auto" w:fill="FFFFFF"/>
        </w:rPr>
        <w:t>Kampus</w:t>
      </w:r>
      <w:proofErr w:type="spellEnd"/>
      <w:r w:rsidRPr="00A25B8C">
        <w:rPr>
          <w:rFonts w:ascii="Times New Roman" w:hAnsi="Times New Roman" w:cs="Times New Roman"/>
          <w:b/>
          <w:bCs/>
          <w:iCs/>
          <w:sz w:val="18"/>
          <w:szCs w:val="18"/>
          <w:shd w:val="clear" w:color="auto" w:fill="FFFFFF"/>
        </w:rPr>
        <w:t xml:space="preserve"> </w:t>
      </w:r>
      <w:proofErr w:type="spellStart"/>
      <w:r w:rsidRPr="00A25B8C">
        <w:rPr>
          <w:rFonts w:ascii="Times New Roman" w:hAnsi="Times New Roman" w:cs="Times New Roman"/>
          <w:b/>
          <w:bCs/>
          <w:iCs/>
          <w:sz w:val="18"/>
          <w:szCs w:val="18"/>
          <w:shd w:val="clear" w:color="auto" w:fill="FFFFFF"/>
        </w:rPr>
        <w:t>Politeknik</w:t>
      </w:r>
      <w:proofErr w:type="spellEnd"/>
      <w:r w:rsidRPr="00A25B8C">
        <w:rPr>
          <w:rFonts w:ascii="Times New Roman" w:hAnsi="Times New Roman" w:cs="Times New Roman"/>
          <w:b/>
          <w:bCs/>
          <w:iCs/>
          <w:sz w:val="18"/>
          <w:szCs w:val="18"/>
          <w:shd w:val="clear" w:color="auto" w:fill="FFFFFF"/>
        </w:rPr>
        <w:t xml:space="preserve"> Negeri Nusa Utara Jl. </w:t>
      </w:r>
      <w:proofErr w:type="spellStart"/>
      <w:r w:rsidRPr="00A25B8C">
        <w:rPr>
          <w:rFonts w:ascii="Times New Roman" w:hAnsi="Times New Roman" w:cs="Times New Roman"/>
          <w:b/>
          <w:bCs/>
          <w:iCs/>
          <w:sz w:val="18"/>
          <w:szCs w:val="18"/>
          <w:shd w:val="clear" w:color="auto" w:fill="FFFFFF"/>
        </w:rPr>
        <w:t>Kesehatan</w:t>
      </w:r>
      <w:proofErr w:type="spellEnd"/>
      <w:r w:rsidRPr="00A25B8C">
        <w:rPr>
          <w:rFonts w:ascii="Times New Roman" w:hAnsi="Times New Roman" w:cs="Times New Roman"/>
          <w:b/>
          <w:bCs/>
          <w:iCs/>
          <w:sz w:val="18"/>
          <w:szCs w:val="18"/>
          <w:shd w:val="clear" w:color="auto" w:fill="FFFFFF"/>
        </w:rPr>
        <w:t xml:space="preserve"> No 1. </w:t>
      </w:r>
      <w:proofErr w:type="spellStart"/>
      <w:r w:rsidRPr="00A25B8C">
        <w:rPr>
          <w:rFonts w:ascii="Times New Roman" w:hAnsi="Times New Roman" w:cs="Times New Roman"/>
          <w:b/>
          <w:bCs/>
          <w:iCs/>
          <w:sz w:val="18"/>
          <w:szCs w:val="18"/>
          <w:shd w:val="clear" w:color="auto" w:fill="FFFFFF"/>
        </w:rPr>
        <w:t>Kelurahan</w:t>
      </w:r>
      <w:proofErr w:type="spellEnd"/>
      <w:r w:rsidRPr="00A25B8C">
        <w:rPr>
          <w:rFonts w:ascii="Times New Roman" w:hAnsi="Times New Roman" w:cs="Times New Roman"/>
          <w:b/>
          <w:bCs/>
          <w:iCs/>
          <w:sz w:val="18"/>
          <w:szCs w:val="18"/>
          <w:shd w:val="clear" w:color="auto" w:fill="FFFFFF"/>
        </w:rPr>
        <w:t xml:space="preserve"> </w:t>
      </w:r>
      <w:proofErr w:type="spellStart"/>
      <w:r w:rsidRPr="00A25B8C">
        <w:rPr>
          <w:rFonts w:ascii="Times New Roman" w:hAnsi="Times New Roman" w:cs="Times New Roman"/>
          <w:b/>
          <w:bCs/>
          <w:iCs/>
          <w:sz w:val="18"/>
          <w:szCs w:val="18"/>
          <w:shd w:val="clear" w:color="auto" w:fill="FFFFFF"/>
        </w:rPr>
        <w:t>Sawang</w:t>
      </w:r>
      <w:proofErr w:type="spellEnd"/>
      <w:r w:rsidRPr="00A25B8C">
        <w:rPr>
          <w:rFonts w:ascii="Times New Roman" w:hAnsi="Times New Roman" w:cs="Times New Roman"/>
          <w:b/>
          <w:bCs/>
          <w:iCs/>
          <w:sz w:val="18"/>
          <w:szCs w:val="18"/>
          <w:shd w:val="clear" w:color="auto" w:fill="FFFFFF"/>
        </w:rPr>
        <w:t xml:space="preserve"> </w:t>
      </w:r>
      <w:proofErr w:type="spellStart"/>
      <w:r w:rsidRPr="00A25B8C">
        <w:rPr>
          <w:rFonts w:ascii="Times New Roman" w:hAnsi="Times New Roman" w:cs="Times New Roman"/>
          <w:b/>
          <w:bCs/>
          <w:iCs/>
          <w:sz w:val="18"/>
          <w:szCs w:val="18"/>
          <w:shd w:val="clear" w:color="auto" w:fill="FFFFFF"/>
        </w:rPr>
        <w:t>Bendar</w:t>
      </w:r>
      <w:proofErr w:type="spellEnd"/>
      <w:r w:rsidRPr="00A25B8C">
        <w:rPr>
          <w:rFonts w:ascii="Times New Roman" w:hAnsi="Times New Roman" w:cs="Times New Roman"/>
          <w:b/>
          <w:bCs/>
          <w:iCs/>
          <w:sz w:val="18"/>
          <w:szCs w:val="18"/>
          <w:shd w:val="clear" w:color="auto" w:fill="FFFFFF"/>
        </w:rPr>
        <w:t xml:space="preserve">. </w:t>
      </w:r>
      <w:proofErr w:type="spellStart"/>
      <w:r w:rsidRPr="00A25B8C">
        <w:rPr>
          <w:rFonts w:ascii="Times New Roman" w:hAnsi="Times New Roman" w:cs="Times New Roman"/>
          <w:b/>
          <w:bCs/>
          <w:iCs/>
          <w:sz w:val="18"/>
          <w:szCs w:val="18"/>
          <w:shd w:val="clear" w:color="auto" w:fill="FFFFFF"/>
        </w:rPr>
        <w:t>Kabupaten</w:t>
      </w:r>
      <w:proofErr w:type="spellEnd"/>
      <w:r w:rsidRPr="00A25B8C">
        <w:rPr>
          <w:rFonts w:ascii="Times New Roman" w:hAnsi="Times New Roman" w:cs="Times New Roman"/>
          <w:b/>
          <w:bCs/>
          <w:iCs/>
          <w:sz w:val="18"/>
          <w:szCs w:val="18"/>
          <w:shd w:val="clear" w:color="auto" w:fill="FFFFFF"/>
        </w:rPr>
        <w:t xml:space="preserve"> </w:t>
      </w:r>
      <w:proofErr w:type="spellStart"/>
      <w:r w:rsidRPr="00A25B8C">
        <w:rPr>
          <w:rFonts w:ascii="Times New Roman" w:hAnsi="Times New Roman" w:cs="Times New Roman"/>
          <w:b/>
          <w:bCs/>
          <w:iCs/>
          <w:sz w:val="18"/>
          <w:szCs w:val="18"/>
          <w:shd w:val="clear" w:color="auto" w:fill="FFFFFF"/>
        </w:rPr>
        <w:t>Kepulauan</w:t>
      </w:r>
      <w:proofErr w:type="spellEnd"/>
      <w:r w:rsidRPr="00A25B8C">
        <w:rPr>
          <w:rFonts w:ascii="Times New Roman" w:hAnsi="Times New Roman" w:cs="Times New Roman"/>
          <w:b/>
          <w:bCs/>
          <w:iCs/>
          <w:sz w:val="18"/>
          <w:szCs w:val="18"/>
          <w:shd w:val="clear" w:color="auto" w:fill="FFFFFF"/>
        </w:rPr>
        <w:t xml:space="preserve"> </w:t>
      </w:r>
      <w:proofErr w:type="spellStart"/>
      <w:r w:rsidRPr="00A25B8C">
        <w:rPr>
          <w:rFonts w:ascii="Times New Roman" w:hAnsi="Times New Roman" w:cs="Times New Roman"/>
          <w:b/>
          <w:bCs/>
          <w:iCs/>
          <w:sz w:val="18"/>
          <w:szCs w:val="18"/>
          <w:shd w:val="clear" w:color="auto" w:fill="FFFFFF"/>
        </w:rPr>
        <w:t>Sangihe</w:t>
      </w:r>
      <w:proofErr w:type="spellEnd"/>
      <w:r w:rsidRPr="00A25B8C">
        <w:rPr>
          <w:rFonts w:ascii="Times New Roman" w:hAnsi="Times New Roman" w:cs="Times New Roman"/>
          <w:b/>
          <w:bCs/>
          <w:iCs/>
          <w:sz w:val="18"/>
          <w:szCs w:val="18"/>
          <w:shd w:val="clear" w:color="auto" w:fill="FFFFFF"/>
        </w:rPr>
        <w:t xml:space="preserve">. </w:t>
      </w:r>
      <w:proofErr w:type="spellStart"/>
      <w:r w:rsidRPr="00A25B8C">
        <w:rPr>
          <w:rFonts w:ascii="Times New Roman" w:hAnsi="Times New Roman" w:cs="Times New Roman"/>
          <w:b/>
          <w:bCs/>
          <w:iCs/>
          <w:sz w:val="18"/>
          <w:szCs w:val="18"/>
          <w:shd w:val="clear" w:color="auto" w:fill="FFFFFF"/>
        </w:rPr>
        <w:t>Provinsi</w:t>
      </w:r>
      <w:proofErr w:type="spellEnd"/>
      <w:r w:rsidRPr="00A25B8C">
        <w:rPr>
          <w:rFonts w:ascii="Times New Roman" w:hAnsi="Times New Roman" w:cs="Times New Roman"/>
          <w:b/>
          <w:bCs/>
          <w:iCs/>
          <w:sz w:val="18"/>
          <w:szCs w:val="18"/>
          <w:shd w:val="clear" w:color="auto" w:fill="FFFFFF"/>
        </w:rPr>
        <w:t>. Sulawesi Utara.</w:t>
      </w:r>
      <w:r w:rsidRPr="00A25B8C">
        <w:rPr>
          <w:rFonts w:ascii="Times New Roman" w:hAnsi="Times New Roman" w:cs="Times New Roman"/>
          <w:b/>
          <w:bCs/>
          <w:iCs/>
          <w:sz w:val="18"/>
          <w:szCs w:val="18"/>
          <w:shd w:val="clear" w:color="auto" w:fill="FFFFFF"/>
        </w:rPr>
        <w:t xml:space="preserve"> Indonesia.</w:t>
      </w:r>
      <w:r w:rsidRPr="00A25B8C">
        <w:rPr>
          <w:rFonts w:ascii="Times New Roman" w:hAnsi="Times New Roman" w:cs="Times New Roman"/>
          <w:b/>
          <w:bCs/>
          <w:iCs/>
          <w:sz w:val="18"/>
          <w:szCs w:val="18"/>
          <w:shd w:val="clear" w:color="auto" w:fill="FFFFFF"/>
        </w:rPr>
        <w:t xml:space="preserve"> Post Code. 95812. </w:t>
      </w:r>
      <w:proofErr w:type="spellStart"/>
      <w:r w:rsidRPr="00A25B8C">
        <w:rPr>
          <w:rFonts w:ascii="Times New Roman" w:hAnsi="Times New Roman" w:cs="Times New Roman"/>
          <w:b/>
          <w:bCs/>
          <w:iCs/>
          <w:sz w:val="18"/>
          <w:szCs w:val="18"/>
          <w:shd w:val="clear" w:color="auto" w:fill="FFFFFF"/>
        </w:rPr>
        <w:t>Telp</w:t>
      </w:r>
      <w:proofErr w:type="spellEnd"/>
      <w:r w:rsidRPr="00A25B8C">
        <w:rPr>
          <w:rFonts w:ascii="Times New Roman" w:hAnsi="Times New Roman" w:cs="Times New Roman"/>
          <w:b/>
          <w:bCs/>
          <w:iCs/>
          <w:sz w:val="18"/>
          <w:szCs w:val="18"/>
          <w:shd w:val="clear" w:color="auto" w:fill="FFFFFF"/>
        </w:rPr>
        <w:t>. (0432)-24745.</w:t>
      </w:r>
    </w:p>
    <w:p w:rsidR="000E6DEB" w:rsidRPr="00A25B8C" w:rsidRDefault="000E6DEB" w:rsidP="000E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A25B8C">
        <w:rPr>
          <w:rFonts w:ascii="Times New Roman" w:hAnsi="Times New Roman" w:cs="Times New Roman"/>
          <w:b/>
          <w:i/>
          <w:iCs/>
          <w:sz w:val="24"/>
          <w:szCs w:val="24"/>
        </w:rPr>
        <w:t>Abstract</w:t>
      </w:r>
    </w:p>
    <w:p w:rsidR="000E6DEB" w:rsidRPr="00A25B8C" w:rsidRDefault="000E6DEB" w:rsidP="000E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bookmarkStart w:id="0" w:name="_GoBack"/>
      <w:bookmarkEnd w:id="0"/>
    </w:p>
    <w:p w:rsidR="00B922CC" w:rsidRDefault="000E6DEB" w:rsidP="000E6D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A25B8C">
        <w:rPr>
          <w:rFonts w:ascii="Times New Roman" w:hAnsi="Times New Roman" w:cs="Times New Roman"/>
          <w:i/>
          <w:iCs/>
        </w:rPr>
        <w:t xml:space="preserve">It is one of the result product which prepared by the smoke fisheries have owned by the fisherman in Regency of the </w:t>
      </w:r>
      <w:proofErr w:type="spellStart"/>
      <w:r w:rsidRPr="00A25B8C">
        <w:rPr>
          <w:rFonts w:ascii="Times New Roman" w:hAnsi="Times New Roman" w:cs="Times New Roman"/>
          <w:i/>
          <w:iCs/>
        </w:rPr>
        <w:t>Sangihe</w:t>
      </w:r>
      <w:proofErr w:type="spellEnd"/>
      <w:r w:rsidRPr="00A25B8C">
        <w:rPr>
          <w:rFonts w:ascii="Times New Roman" w:hAnsi="Times New Roman" w:cs="Times New Roman"/>
          <w:i/>
          <w:iCs/>
        </w:rPr>
        <w:t xml:space="preserve"> Island known as </w:t>
      </w:r>
      <w:proofErr w:type="spellStart"/>
      <w:r w:rsidRPr="00A25B8C">
        <w:rPr>
          <w:rFonts w:ascii="Times New Roman" w:hAnsi="Times New Roman" w:cs="Times New Roman"/>
          <w:i/>
          <w:iCs/>
        </w:rPr>
        <w:t>Pinekuhe</w:t>
      </w:r>
      <w:proofErr w:type="spellEnd"/>
      <w:r w:rsidRPr="00A25B8C">
        <w:rPr>
          <w:rFonts w:ascii="Times New Roman" w:hAnsi="Times New Roman" w:cs="Times New Roman"/>
          <w:i/>
          <w:iCs/>
        </w:rPr>
        <w:t xml:space="preserve">. In researching of this aim is to know the higher contamination of microbe on the smoke fish </w:t>
      </w:r>
      <w:proofErr w:type="spellStart"/>
      <w:r w:rsidRPr="00A25B8C">
        <w:rPr>
          <w:rFonts w:ascii="Times New Roman" w:hAnsi="Times New Roman" w:cs="Times New Roman"/>
          <w:i/>
          <w:iCs/>
        </w:rPr>
        <w:t>pinekuhe</w:t>
      </w:r>
      <w:proofErr w:type="spellEnd"/>
      <w:r w:rsidRPr="00A25B8C">
        <w:rPr>
          <w:rFonts w:ascii="Times New Roman" w:hAnsi="Times New Roman" w:cs="Times New Roman"/>
          <w:i/>
          <w:iCs/>
        </w:rPr>
        <w:t xml:space="preserve"> it was the product and prepared by the fisherman in the Regency of the </w:t>
      </w:r>
      <w:proofErr w:type="spellStart"/>
      <w:r w:rsidRPr="00A25B8C">
        <w:rPr>
          <w:rFonts w:ascii="Times New Roman" w:hAnsi="Times New Roman" w:cs="Times New Roman"/>
          <w:i/>
          <w:iCs/>
        </w:rPr>
        <w:t>Sangihe</w:t>
      </w:r>
      <w:proofErr w:type="spellEnd"/>
      <w:r w:rsidRPr="00A25B8C">
        <w:rPr>
          <w:rFonts w:ascii="Times New Roman" w:hAnsi="Times New Roman" w:cs="Times New Roman"/>
          <w:i/>
          <w:iCs/>
        </w:rPr>
        <w:t xml:space="preserve"> island. In observing of the declining mutual product of smoke fish </w:t>
      </w:r>
      <w:proofErr w:type="spellStart"/>
      <w:r w:rsidRPr="00A25B8C">
        <w:rPr>
          <w:rFonts w:ascii="Times New Roman" w:hAnsi="Times New Roman" w:cs="Times New Roman"/>
          <w:i/>
          <w:iCs/>
        </w:rPr>
        <w:t>pinekuhe</w:t>
      </w:r>
      <w:proofErr w:type="spellEnd"/>
      <w:r w:rsidRPr="00A25B8C">
        <w:rPr>
          <w:rFonts w:ascii="Times New Roman" w:hAnsi="Times New Roman" w:cs="Times New Roman"/>
          <w:i/>
          <w:iCs/>
        </w:rPr>
        <w:t xml:space="preserve">, it had been teachable through the TPC, have a total of </w:t>
      </w:r>
      <w:proofErr w:type="spellStart"/>
      <w:r w:rsidRPr="00A25B8C">
        <w:rPr>
          <w:rFonts w:ascii="Times New Roman" w:hAnsi="Times New Roman" w:cs="Times New Roman"/>
          <w:i/>
          <w:iCs/>
        </w:rPr>
        <w:t>mold</w:t>
      </w:r>
      <w:proofErr w:type="spellEnd"/>
      <w:r w:rsidRPr="00A25B8C">
        <w:rPr>
          <w:rFonts w:ascii="Times New Roman" w:hAnsi="Times New Roman" w:cs="Times New Roman"/>
          <w:i/>
          <w:iCs/>
        </w:rPr>
        <w:t xml:space="preserve"> or shipworm from the total of staphylococcus sp. the result of the experiment had been indicated value of TPC, to the Processor A, and have a value of 1.3 x 10</w:t>
      </w:r>
      <w:r w:rsidRPr="00A25B8C">
        <w:rPr>
          <w:rFonts w:ascii="Times New Roman" w:hAnsi="Times New Roman" w:cs="Times New Roman"/>
          <w:i/>
          <w:iCs/>
          <w:sz w:val="13"/>
          <w:szCs w:val="13"/>
        </w:rPr>
        <w:t xml:space="preserve">4 </w:t>
      </w:r>
      <w:r w:rsidRPr="00A25B8C">
        <w:rPr>
          <w:rFonts w:ascii="Times New Roman" w:hAnsi="Times New Roman" w:cs="Times New Roman"/>
          <w:i/>
          <w:iCs/>
        </w:rPr>
        <w:t>CFU/g at the same level in TPC. The Processor B have value of 2.6 x 10</w:t>
      </w:r>
      <w:r w:rsidRPr="00A25B8C">
        <w:rPr>
          <w:rFonts w:ascii="Times New Roman" w:hAnsi="Times New Roman" w:cs="Times New Roman"/>
          <w:i/>
          <w:iCs/>
          <w:sz w:val="13"/>
          <w:szCs w:val="13"/>
        </w:rPr>
        <w:t xml:space="preserve">4 </w:t>
      </w:r>
      <w:r w:rsidRPr="00A25B8C">
        <w:rPr>
          <w:rFonts w:ascii="Times New Roman" w:hAnsi="Times New Roman" w:cs="Times New Roman"/>
          <w:i/>
          <w:iCs/>
        </w:rPr>
        <w:t xml:space="preserve">CFU/g in TPC. In </w:t>
      </w:r>
      <w:proofErr w:type="spellStart"/>
      <w:r w:rsidRPr="00A25B8C">
        <w:rPr>
          <w:rFonts w:ascii="Times New Roman" w:hAnsi="Times New Roman" w:cs="Times New Roman"/>
          <w:i/>
          <w:iCs/>
        </w:rPr>
        <w:t>Towoe</w:t>
      </w:r>
      <w:proofErr w:type="spellEnd"/>
      <w:r w:rsidRPr="00A25B8C">
        <w:rPr>
          <w:rFonts w:ascii="Times New Roman" w:hAnsi="Times New Roman" w:cs="Times New Roman"/>
          <w:i/>
          <w:iCs/>
        </w:rPr>
        <w:t xml:space="preserve"> market the product of TPC have own a value of 6.9 x 10</w:t>
      </w:r>
      <w:r w:rsidRPr="00A25B8C">
        <w:rPr>
          <w:rFonts w:ascii="Times New Roman" w:hAnsi="Times New Roman" w:cs="Times New Roman"/>
          <w:i/>
          <w:iCs/>
          <w:sz w:val="13"/>
          <w:szCs w:val="13"/>
        </w:rPr>
        <w:t xml:space="preserve">4 </w:t>
      </w:r>
      <w:r w:rsidRPr="00A25B8C">
        <w:rPr>
          <w:rFonts w:ascii="Times New Roman" w:hAnsi="Times New Roman" w:cs="Times New Roman"/>
          <w:i/>
          <w:iCs/>
        </w:rPr>
        <w:t xml:space="preserve">in TPC. Even in the </w:t>
      </w:r>
      <w:proofErr w:type="spellStart"/>
      <w:r w:rsidRPr="00A25B8C">
        <w:rPr>
          <w:rFonts w:ascii="Times New Roman" w:hAnsi="Times New Roman" w:cs="Times New Roman"/>
          <w:i/>
          <w:iCs/>
        </w:rPr>
        <w:t>Petta</w:t>
      </w:r>
      <w:proofErr w:type="spellEnd"/>
      <w:r w:rsidRPr="00A25B8C">
        <w:rPr>
          <w:rFonts w:ascii="Times New Roman" w:hAnsi="Times New Roman" w:cs="Times New Roman"/>
          <w:i/>
          <w:iCs/>
        </w:rPr>
        <w:t xml:space="preserve"> market have value of 1.2 x 10</w:t>
      </w:r>
      <w:r w:rsidRPr="00A25B8C">
        <w:rPr>
          <w:rFonts w:ascii="Times New Roman" w:hAnsi="Times New Roman" w:cs="Times New Roman"/>
          <w:i/>
          <w:iCs/>
          <w:sz w:val="13"/>
          <w:szCs w:val="13"/>
        </w:rPr>
        <w:t xml:space="preserve">4 </w:t>
      </w:r>
      <w:r w:rsidRPr="00A25B8C">
        <w:rPr>
          <w:rFonts w:ascii="Times New Roman" w:hAnsi="Times New Roman" w:cs="Times New Roman"/>
          <w:i/>
          <w:iCs/>
        </w:rPr>
        <w:t xml:space="preserve">CFU/g in TPC. From the total result of observing Staphylococcus sp. to the Processor A and Processor B have a product value of zero. </w:t>
      </w:r>
      <w:proofErr w:type="spellStart"/>
      <w:r w:rsidRPr="00A25B8C">
        <w:rPr>
          <w:rFonts w:ascii="Times New Roman" w:hAnsi="Times New Roman" w:cs="Times New Roman"/>
          <w:i/>
          <w:iCs/>
        </w:rPr>
        <w:t>Towoe</w:t>
      </w:r>
      <w:proofErr w:type="spellEnd"/>
      <w:r w:rsidRPr="00A25B8C">
        <w:rPr>
          <w:rFonts w:ascii="Times New Roman" w:hAnsi="Times New Roman" w:cs="Times New Roman"/>
          <w:i/>
          <w:iCs/>
        </w:rPr>
        <w:t xml:space="preserve"> market have a total product in </w:t>
      </w:r>
      <w:proofErr w:type="spellStart"/>
      <w:r w:rsidRPr="00A25B8C">
        <w:rPr>
          <w:rFonts w:ascii="Times New Roman" w:hAnsi="Times New Roman" w:cs="Times New Roman"/>
          <w:i/>
          <w:iCs/>
        </w:rPr>
        <w:t>Stapylococcus</w:t>
      </w:r>
      <w:proofErr w:type="spellEnd"/>
      <w:r w:rsidRPr="00A25B8C">
        <w:rPr>
          <w:rFonts w:ascii="Times New Roman" w:hAnsi="Times New Roman" w:cs="Times New Roman"/>
          <w:i/>
          <w:iCs/>
        </w:rPr>
        <w:t xml:space="preserve"> sp. and have own total values of 1.1 x 10</w:t>
      </w:r>
      <w:r w:rsidRPr="00A25B8C">
        <w:rPr>
          <w:rFonts w:ascii="Times New Roman" w:hAnsi="Times New Roman" w:cs="Times New Roman"/>
          <w:i/>
          <w:iCs/>
          <w:sz w:val="13"/>
          <w:szCs w:val="13"/>
        </w:rPr>
        <w:t xml:space="preserve">4 </w:t>
      </w:r>
      <w:r w:rsidRPr="00A25B8C">
        <w:rPr>
          <w:rFonts w:ascii="Times New Roman" w:hAnsi="Times New Roman" w:cs="Times New Roman"/>
          <w:i/>
          <w:iCs/>
        </w:rPr>
        <w:t xml:space="preserve">TVC/g, at the same level. While in </w:t>
      </w:r>
      <w:proofErr w:type="spellStart"/>
      <w:r w:rsidRPr="00A25B8C">
        <w:rPr>
          <w:rFonts w:ascii="Times New Roman" w:hAnsi="Times New Roman" w:cs="Times New Roman"/>
          <w:i/>
          <w:iCs/>
        </w:rPr>
        <w:t>Petta</w:t>
      </w:r>
      <w:proofErr w:type="spellEnd"/>
      <w:r w:rsidRPr="00A25B8C">
        <w:rPr>
          <w:rFonts w:ascii="Times New Roman" w:hAnsi="Times New Roman" w:cs="Times New Roman"/>
          <w:i/>
          <w:iCs/>
        </w:rPr>
        <w:t xml:space="preserve"> Market have a total value of 1.2 x 10</w:t>
      </w:r>
      <w:r w:rsidRPr="00A25B8C">
        <w:rPr>
          <w:rFonts w:ascii="Times New Roman" w:hAnsi="Times New Roman" w:cs="Times New Roman"/>
          <w:i/>
          <w:iCs/>
          <w:sz w:val="13"/>
          <w:szCs w:val="13"/>
        </w:rPr>
        <w:t xml:space="preserve">4 </w:t>
      </w:r>
      <w:r w:rsidRPr="00A25B8C">
        <w:rPr>
          <w:rFonts w:ascii="Times New Roman" w:hAnsi="Times New Roman" w:cs="Times New Roman"/>
          <w:i/>
          <w:iCs/>
        </w:rPr>
        <w:t xml:space="preserve">TVC/g in Staphylococcus sp. In </w:t>
      </w:r>
      <w:proofErr w:type="spellStart"/>
      <w:r w:rsidRPr="00A25B8C">
        <w:rPr>
          <w:rFonts w:ascii="Times New Roman" w:hAnsi="Times New Roman" w:cs="Times New Roman"/>
          <w:i/>
          <w:iCs/>
        </w:rPr>
        <w:t>analizing</w:t>
      </w:r>
      <w:proofErr w:type="spellEnd"/>
      <w:r w:rsidRPr="00A25B8C">
        <w:rPr>
          <w:rFonts w:ascii="Times New Roman" w:hAnsi="Times New Roman" w:cs="Times New Roman"/>
          <w:i/>
          <w:iCs/>
        </w:rPr>
        <w:t xml:space="preserve"> total product of Fungi to the Processor A and Processor B have product value of zero. </w:t>
      </w:r>
      <w:proofErr w:type="spellStart"/>
      <w:r w:rsidRPr="00A25B8C">
        <w:rPr>
          <w:rFonts w:ascii="Times New Roman" w:hAnsi="Times New Roman" w:cs="Times New Roman"/>
          <w:i/>
          <w:iCs/>
        </w:rPr>
        <w:t>Towoe</w:t>
      </w:r>
      <w:proofErr w:type="spellEnd"/>
      <w:r w:rsidRPr="00A25B8C">
        <w:rPr>
          <w:rFonts w:ascii="Times New Roman" w:hAnsi="Times New Roman" w:cs="Times New Roman"/>
          <w:i/>
          <w:iCs/>
        </w:rPr>
        <w:t xml:space="preserve"> market have own total value of 1.3x 10</w:t>
      </w:r>
      <w:r w:rsidRPr="00A25B8C">
        <w:rPr>
          <w:rFonts w:ascii="Times New Roman" w:hAnsi="Times New Roman" w:cs="Times New Roman"/>
          <w:i/>
          <w:iCs/>
          <w:sz w:val="13"/>
          <w:szCs w:val="13"/>
        </w:rPr>
        <w:t xml:space="preserve">5 </w:t>
      </w:r>
      <w:r w:rsidRPr="00A25B8C">
        <w:rPr>
          <w:rFonts w:ascii="Times New Roman" w:hAnsi="Times New Roman" w:cs="Times New Roman"/>
          <w:i/>
          <w:iCs/>
        </w:rPr>
        <w:t xml:space="preserve">CFU/g in Fungi, in the same level. Even in </w:t>
      </w:r>
      <w:proofErr w:type="spellStart"/>
      <w:r w:rsidRPr="00A25B8C">
        <w:rPr>
          <w:rFonts w:ascii="Times New Roman" w:hAnsi="Times New Roman" w:cs="Times New Roman"/>
          <w:i/>
          <w:iCs/>
        </w:rPr>
        <w:t>Petta</w:t>
      </w:r>
      <w:proofErr w:type="spellEnd"/>
      <w:r w:rsidRPr="00A25B8C">
        <w:rPr>
          <w:rFonts w:ascii="Times New Roman" w:hAnsi="Times New Roman" w:cs="Times New Roman"/>
          <w:i/>
          <w:iCs/>
        </w:rPr>
        <w:t xml:space="preserve"> market a total value of 5.9 x 10</w:t>
      </w:r>
      <w:r w:rsidRPr="00A25B8C">
        <w:rPr>
          <w:rFonts w:ascii="Times New Roman" w:hAnsi="Times New Roman" w:cs="Times New Roman"/>
          <w:i/>
          <w:iCs/>
          <w:sz w:val="13"/>
          <w:szCs w:val="13"/>
        </w:rPr>
        <w:t>4</w:t>
      </w:r>
      <w:r w:rsidRPr="00A25B8C">
        <w:rPr>
          <w:rFonts w:ascii="Times New Roman" w:hAnsi="Times New Roman" w:cs="Times New Roman"/>
          <w:i/>
          <w:iCs/>
        </w:rPr>
        <w:t xml:space="preserve"> CFU/g in fungi in the same level. Therefore, they have a total bacterium as from the Processor A and B. </w:t>
      </w:r>
      <w:proofErr w:type="spellStart"/>
      <w:r w:rsidRPr="00A25B8C">
        <w:rPr>
          <w:rFonts w:ascii="Times New Roman" w:hAnsi="Times New Roman" w:cs="Times New Roman"/>
          <w:i/>
          <w:iCs/>
        </w:rPr>
        <w:t>Towoe</w:t>
      </w:r>
      <w:proofErr w:type="spellEnd"/>
      <w:r w:rsidRPr="00A25B8C">
        <w:rPr>
          <w:rFonts w:ascii="Times New Roman" w:hAnsi="Times New Roman" w:cs="Times New Roman"/>
          <w:i/>
          <w:iCs/>
        </w:rPr>
        <w:t xml:space="preserve"> Market and </w:t>
      </w:r>
      <w:proofErr w:type="spellStart"/>
      <w:r w:rsidRPr="00A25B8C">
        <w:rPr>
          <w:rFonts w:ascii="Times New Roman" w:hAnsi="Times New Roman" w:cs="Times New Roman"/>
          <w:i/>
          <w:iCs/>
        </w:rPr>
        <w:t>Petta</w:t>
      </w:r>
      <w:proofErr w:type="spellEnd"/>
      <w:r w:rsidRPr="00A25B8C">
        <w:rPr>
          <w:rFonts w:ascii="Times New Roman" w:hAnsi="Times New Roman" w:cs="Times New Roman"/>
          <w:i/>
          <w:iCs/>
        </w:rPr>
        <w:t xml:space="preserve"> have an overall total of fungi from the Processor A and B and have total staphylococcus sp. in Processor A and B are still following conditional system while the total of fungi and the total of staphylococcus sp. To the </w:t>
      </w:r>
      <w:proofErr w:type="spellStart"/>
      <w:r w:rsidRPr="00A25B8C">
        <w:rPr>
          <w:rFonts w:ascii="Times New Roman" w:hAnsi="Times New Roman" w:cs="Times New Roman"/>
          <w:i/>
          <w:iCs/>
        </w:rPr>
        <w:t>Towoe</w:t>
      </w:r>
      <w:proofErr w:type="spellEnd"/>
      <w:r w:rsidRPr="00A25B8C">
        <w:rPr>
          <w:rFonts w:ascii="Times New Roman" w:hAnsi="Times New Roman" w:cs="Times New Roman"/>
          <w:i/>
          <w:iCs/>
        </w:rPr>
        <w:t xml:space="preserve"> Market and </w:t>
      </w:r>
      <w:proofErr w:type="spellStart"/>
      <w:r w:rsidRPr="00A25B8C">
        <w:rPr>
          <w:rFonts w:ascii="Times New Roman" w:hAnsi="Times New Roman" w:cs="Times New Roman"/>
          <w:i/>
          <w:iCs/>
        </w:rPr>
        <w:t>Petta</w:t>
      </w:r>
      <w:proofErr w:type="spellEnd"/>
      <w:r w:rsidRPr="00A25B8C">
        <w:rPr>
          <w:rFonts w:ascii="Times New Roman" w:hAnsi="Times New Roman" w:cs="Times New Roman"/>
          <w:i/>
          <w:iCs/>
        </w:rPr>
        <w:t xml:space="preserve"> Market have much more total conditions from the </w:t>
      </w:r>
      <w:proofErr w:type="spellStart"/>
      <w:r w:rsidRPr="00A25B8C">
        <w:rPr>
          <w:rFonts w:ascii="Times New Roman" w:hAnsi="Times New Roman" w:cs="Times New Roman"/>
          <w:i/>
          <w:iCs/>
        </w:rPr>
        <w:t>standar</w:t>
      </w:r>
      <w:proofErr w:type="spellEnd"/>
      <w:r w:rsidRPr="00A25B8C">
        <w:rPr>
          <w:rFonts w:ascii="Times New Roman" w:hAnsi="Times New Roman" w:cs="Times New Roman"/>
          <w:i/>
          <w:iCs/>
        </w:rPr>
        <w:t xml:space="preserve"> National Indonesia which have concerning limits of </w:t>
      </w:r>
      <w:proofErr w:type="spellStart"/>
      <w:r w:rsidRPr="00A25B8C">
        <w:rPr>
          <w:rFonts w:ascii="Times New Roman" w:hAnsi="Times New Roman" w:cs="Times New Roman"/>
          <w:i/>
          <w:iCs/>
        </w:rPr>
        <w:t>dirtness</w:t>
      </w:r>
      <w:proofErr w:type="spellEnd"/>
      <w:r w:rsidRPr="00A25B8C">
        <w:rPr>
          <w:rFonts w:ascii="Times New Roman" w:hAnsi="Times New Roman" w:cs="Times New Roman"/>
          <w:i/>
          <w:iCs/>
        </w:rPr>
        <w:t xml:space="preserve"> microbe to the smoke fish.</w:t>
      </w:r>
    </w:p>
    <w:p w:rsidR="00A25B8C" w:rsidRDefault="00A25B8C" w:rsidP="000E6D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:rsidR="00A25B8C" w:rsidRPr="00A25B8C" w:rsidRDefault="00A25B8C" w:rsidP="000E6D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A25B8C">
        <w:rPr>
          <w:rFonts w:ascii="Times New Roman" w:hAnsi="Times New Roman" w:cs="Times New Roman"/>
          <w:b/>
          <w:iCs/>
        </w:rPr>
        <w:t>Keyword:</w:t>
      </w:r>
      <w:r>
        <w:rPr>
          <w:rFonts w:ascii="Times New Roman" w:hAnsi="Times New Roman" w:cs="Times New Roman"/>
          <w:iCs/>
        </w:rPr>
        <w:t xml:space="preserve"> </w:t>
      </w:r>
      <w:proofErr w:type="spellStart"/>
      <w:r w:rsidRPr="00A25B8C">
        <w:rPr>
          <w:rFonts w:ascii="Times New Roman" w:hAnsi="Times New Roman" w:cs="Times New Roman"/>
          <w:i/>
          <w:iCs/>
        </w:rPr>
        <w:t>Pinekuhe</w:t>
      </w:r>
      <w:proofErr w:type="spellEnd"/>
      <w:r w:rsidRPr="00A25B8C">
        <w:rPr>
          <w:rFonts w:ascii="Times New Roman" w:hAnsi="Times New Roman" w:cs="Times New Roman"/>
          <w:i/>
          <w:iCs/>
        </w:rPr>
        <w:t xml:space="preserve">, Total </w:t>
      </w:r>
      <w:proofErr w:type="spellStart"/>
      <w:proofErr w:type="gramStart"/>
      <w:r w:rsidRPr="00A25B8C">
        <w:rPr>
          <w:rFonts w:ascii="Times New Roman" w:hAnsi="Times New Roman" w:cs="Times New Roman"/>
          <w:i/>
          <w:iCs/>
        </w:rPr>
        <w:t>Bacteria,Smoked</w:t>
      </w:r>
      <w:proofErr w:type="spellEnd"/>
      <w:proofErr w:type="gramEnd"/>
      <w:r w:rsidRPr="00A25B8C">
        <w:rPr>
          <w:rFonts w:ascii="Times New Roman" w:hAnsi="Times New Roman" w:cs="Times New Roman"/>
          <w:i/>
          <w:iCs/>
        </w:rPr>
        <w:t xml:space="preserve"> Fish</w:t>
      </w:r>
    </w:p>
    <w:sectPr w:rsidR="00A25B8C" w:rsidRPr="00A25B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DEB"/>
    <w:rsid w:val="000E6DEB"/>
    <w:rsid w:val="00A25B8C"/>
    <w:rsid w:val="00B922CC"/>
    <w:rsid w:val="00D5334B"/>
    <w:rsid w:val="00E50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3E322"/>
  <w15:chartTrackingRefBased/>
  <w15:docId w15:val="{5FDB4CCC-5A05-4631-92AE-86A86121F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E6D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E6DEB"/>
    <w:rPr>
      <w:rFonts w:ascii="Times New Roman" w:eastAsia="Times New Roman" w:hAnsi="Times New Roman" w:cs="Times New Roman"/>
      <w:b/>
      <w:bCs/>
      <w:sz w:val="36"/>
      <w:szCs w:val="36"/>
      <w:lang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56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Ely John Karimela</dc:creator>
  <cp:keywords/>
  <dc:description/>
  <cp:lastModifiedBy>Ely John Karimela</cp:lastModifiedBy>
  <cp:revision>3</cp:revision>
  <dcterms:created xsi:type="dcterms:W3CDTF">2018-06-05T10:44:00Z</dcterms:created>
  <dcterms:modified xsi:type="dcterms:W3CDTF">2018-06-05T11:04:00Z</dcterms:modified>
</cp:coreProperties>
</file>