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67" w:rsidRDefault="00AD6E67" w:rsidP="00910CFF">
      <w:pPr>
        <w:jc w:val="center"/>
        <w:rPr>
          <w:rStyle w:val="fontstyle01"/>
          <w:rFonts w:ascii="Times New Roman" w:hAnsi="Times New Roman" w:cs="Times New Roman"/>
          <w:b/>
          <w:sz w:val="20"/>
          <w:szCs w:val="20"/>
        </w:rPr>
      </w:pPr>
      <w:r w:rsidRPr="00920F13"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Molecular detection of 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acute virus infection </w:t>
      </w:r>
      <w:r w:rsidRPr="00920F13">
        <w:rPr>
          <w:rStyle w:val="fontstyle01"/>
          <w:rFonts w:ascii="Times New Roman" w:hAnsi="Times New Roman" w:cs="Times New Roman"/>
          <w:b/>
          <w:sz w:val="20"/>
          <w:szCs w:val="20"/>
        </w:rPr>
        <w:t>in children hospitalized with diarrhea in Nort India, India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 </w:t>
      </w:r>
      <w:r w:rsidR="00910CFF"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       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>during 2014-2016</w:t>
      </w:r>
    </w:p>
    <w:p w:rsidR="00AD6E67" w:rsidRDefault="00AD6E67" w:rsidP="00AD6E67">
      <w:pPr>
        <w:jc w:val="both"/>
        <w:rPr>
          <w:rStyle w:val="fontstyle01"/>
          <w:rFonts w:ascii="Times New Roman" w:hAnsi="Times New Roman" w:cs="Times New Roman"/>
          <w:b/>
          <w:sz w:val="20"/>
          <w:szCs w:val="20"/>
          <w:vertAlign w:val="superscript"/>
        </w:rPr>
      </w:pPr>
      <w:r>
        <w:rPr>
          <w:rStyle w:val="fontstyle01"/>
          <w:rFonts w:ascii="Times New Roman" w:hAnsi="Times New Roman" w:cs="Times New Roman"/>
          <w:b/>
          <w:sz w:val="20"/>
          <w:szCs w:val="20"/>
        </w:rPr>
        <w:t>Ali ilter AKDAG</w:t>
      </w:r>
      <w:r w:rsidR="006B5A21">
        <w:rPr>
          <w:rStyle w:val="fontstyle01"/>
          <w:rFonts w:ascii="Times New Roman" w:hAnsi="Times New Roman" w:cs="Times New Roman"/>
          <w:b/>
          <w:sz w:val="20"/>
          <w:szCs w:val="20"/>
        </w:rPr>
        <w:t>*</w:t>
      </w:r>
      <w:r w:rsidRPr="00AD6E67">
        <w:rPr>
          <w:rStyle w:val="fontstyle01"/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>, Pratima ray</w:t>
      </w:r>
      <w:r w:rsidRPr="00AD6E67">
        <w:rPr>
          <w:rStyle w:val="fontstyle01"/>
          <w:rFonts w:ascii="Times New Roman" w:hAnsi="Times New Roman" w:cs="Times New Roman"/>
          <w:b/>
          <w:sz w:val="20"/>
          <w:szCs w:val="20"/>
          <w:vertAlign w:val="superscript"/>
        </w:rPr>
        <w:t>1</w:t>
      </w:r>
    </w:p>
    <w:p w:rsidR="00AD6E67" w:rsidRDefault="00AD6E67" w:rsidP="00AD6E67">
      <w:pPr>
        <w:jc w:val="both"/>
        <w:rPr>
          <w:rStyle w:val="fontstyle01"/>
          <w:rFonts w:ascii="Times New Roman" w:hAnsi="Times New Roman" w:cs="Times New Roman"/>
          <w:b/>
          <w:sz w:val="20"/>
          <w:szCs w:val="20"/>
        </w:rPr>
      </w:pPr>
      <w:r w:rsidRPr="00AD6E67">
        <w:rPr>
          <w:rStyle w:val="fontstyle01"/>
          <w:rFonts w:ascii="Times New Roman" w:hAnsi="Times New Roman" w:cs="Times New Roman"/>
          <w:b/>
          <w:sz w:val="20"/>
          <w:szCs w:val="20"/>
        </w:rPr>
        <w:t>1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: </w:t>
      </w:r>
      <w:r>
        <w:rPr>
          <w:rStyle w:val="fontstyle01"/>
          <w:rFonts w:ascii="Times New Roman" w:hAnsi="Times New Roman" w:cs="Times New Roman"/>
          <w:b/>
          <w:sz w:val="20"/>
          <w:szCs w:val="20"/>
          <w:vertAlign w:val="superscript"/>
        </w:rPr>
        <w:t xml:space="preserve"> 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>Depa</w:t>
      </w:r>
      <w:r w:rsidR="0060160C">
        <w:rPr>
          <w:rStyle w:val="fontstyle01"/>
          <w:rFonts w:ascii="Times New Roman" w:hAnsi="Times New Roman" w:cs="Times New Roman"/>
          <w:b/>
          <w:sz w:val="20"/>
          <w:szCs w:val="20"/>
        </w:rPr>
        <w:t>rtment of Biotechnology, Jamia H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>amdard</w:t>
      </w:r>
      <w:r w:rsidR="002D2E1D">
        <w:rPr>
          <w:rStyle w:val="fontstyle01"/>
          <w:rFonts w:ascii="Times New Roman" w:hAnsi="Times New Roman" w:cs="Times New Roman"/>
          <w:b/>
          <w:sz w:val="20"/>
          <w:szCs w:val="20"/>
        </w:rPr>
        <w:t>,</w:t>
      </w:r>
      <w:r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 New Delhi, INDIA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623"/>
        <w:gridCol w:w="3165"/>
      </w:tblGrid>
      <w:tr w:rsidR="00356678" w:rsidRPr="00356678" w:rsidTr="00356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6678" w:rsidRPr="00356678" w:rsidRDefault="00AD6E67" w:rsidP="0035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sz w:val="20"/>
                <w:szCs w:val="20"/>
              </w:rPr>
              <w:t xml:space="preserve">Email: </w:t>
            </w:r>
          </w:p>
        </w:tc>
        <w:tc>
          <w:tcPr>
            <w:tcW w:w="0" w:type="auto"/>
            <w:vAlign w:val="center"/>
            <w:hideMark/>
          </w:tcPr>
          <w:p w:rsidR="00356678" w:rsidRPr="00356678" w:rsidRDefault="00356678" w:rsidP="0035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678">
              <w:rPr>
                <w:rFonts w:ascii="Times New Roman" w:eastAsia="Times New Roman" w:hAnsi="Times New Roman" w:cs="Times New Roman"/>
                <w:sz w:val="24"/>
                <w:szCs w:val="24"/>
              </w:rPr>
              <w:t>aliilter.sch@jamiahamdard.ac.in</w:t>
            </w:r>
          </w:p>
        </w:tc>
      </w:tr>
    </w:tbl>
    <w:p w:rsidR="00AD6E67" w:rsidRPr="00AD6E67" w:rsidRDefault="00AD6E67" w:rsidP="00AD6E67">
      <w:pPr>
        <w:jc w:val="both"/>
        <w:rPr>
          <w:rStyle w:val="fontstyle01"/>
          <w:rFonts w:ascii="Times New Roman" w:hAnsi="Times New Roman" w:cs="Times New Roman"/>
          <w:b/>
          <w:sz w:val="20"/>
          <w:szCs w:val="20"/>
          <w:vertAlign w:val="superscript"/>
        </w:rPr>
      </w:pPr>
    </w:p>
    <w:p w:rsidR="001F2E67" w:rsidRPr="006B5A21" w:rsidRDefault="001F2E67" w:rsidP="001F2E67">
      <w:pPr>
        <w:jc w:val="both"/>
        <w:rPr>
          <w:rStyle w:val="fontstyle01"/>
          <w:rFonts w:ascii="Times New Roman" w:hAnsi="Times New Roman" w:cs="Times New Roman"/>
          <w:b/>
          <w:sz w:val="20"/>
          <w:szCs w:val="20"/>
        </w:rPr>
      </w:pPr>
      <w:r w:rsidRPr="006B5A21">
        <w:rPr>
          <w:rStyle w:val="fontstyle01"/>
          <w:rFonts w:ascii="Times New Roman" w:hAnsi="Times New Roman" w:cs="Times New Roman"/>
          <w:b/>
          <w:sz w:val="20"/>
          <w:szCs w:val="20"/>
        </w:rPr>
        <w:t>Abstract</w:t>
      </w:r>
    </w:p>
    <w:p w:rsidR="001F2E67" w:rsidRPr="001F2E67" w:rsidRDefault="001F2E67" w:rsidP="001F2E67">
      <w:pPr>
        <w:jc w:val="both"/>
        <w:rPr>
          <w:rStyle w:val="fontstyle01"/>
          <w:rFonts w:ascii="Times New Roman" w:hAnsi="Times New Roman" w:cs="Times New Roman"/>
          <w:sz w:val="20"/>
          <w:szCs w:val="20"/>
        </w:rPr>
      </w:pPr>
      <w:r w:rsidRPr="006B5A21">
        <w:rPr>
          <w:rStyle w:val="fontstyle01"/>
          <w:rFonts w:ascii="Times New Roman" w:hAnsi="Times New Roman" w:cs="Times New Roman"/>
          <w:b/>
          <w:sz w:val="20"/>
          <w:szCs w:val="20"/>
        </w:rPr>
        <w:t>Background:</w:t>
      </w:r>
      <w:r w:rsidRPr="001F2E67">
        <w:rPr>
          <w:rStyle w:val="fontstyle01"/>
          <w:rFonts w:ascii="Times New Roman" w:hAnsi="Times New Roman" w:cs="Times New Roman"/>
          <w:sz w:val="20"/>
          <w:szCs w:val="20"/>
        </w:rPr>
        <w:t xml:space="preserve"> This ( rotavirus, astrovirus, and adenovirus) viruses are responsible for diarrhea in children, basically those have near about &lt;5 years old. Detection of the entire virus is crucially important to the development of the effective cure. This study aimed to determine the prevalence of common these viruses in children &lt;5 years old presented with diarrhea to the from Lala Lajpat Rai Memorial Medical College (LLRM) centre(Meerut) North India, India</w:t>
      </w:r>
    </w:p>
    <w:p w:rsidR="001F2E67" w:rsidRPr="001F2E67" w:rsidRDefault="001F2E67" w:rsidP="001F2E67">
      <w:pPr>
        <w:jc w:val="both"/>
        <w:rPr>
          <w:rStyle w:val="fontstyle01"/>
          <w:rFonts w:ascii="Times New Roman" w:hAnsi="Times New Roman" w:cs="Times New Roman"/>
          <w:sz w:val="20"/>
          <w:szCs w:val="20"/>
        </w:rPr>
      </w:pPr>
      <w:r w:rsidRPr="006B5A21">
        <w:rPr>
          <w:rStyle w:val="fontstyle01"/>
          <w:rFonts w:ascii="Times New Roman" w:hAnsi="Times New Roman" w:cs="Times New Roman"/>
          <w:b/>
          <w:sz w:val="20"/>
          <w:szCs w:val="20"/>
        </w:rPr>
        <w:t xml:space="preserve"> Methods:</w:t>
      </w:r>
      <w:r w:rsidRPr="001F2E67">
        <w:rPr>
          <w:rStyle w:val="fontstyle01"/>
          <w:rFonts w:ascii="Times New Roman" w:hAnsi="Times New Roman" w:cs="Times New Roman"/>
          <w:sz w:val="20"/>
          <w:szCs w:val="20"/>
        </w:rPr>
        <w:t xml:space="preserve"> Total 312 fecal samples were collected from diarrheal children duration  3 years: in year 2014 (n = 118), 2015 (n = 128) and 2016 (n = 66) ,&lt;5 years of age who presented with acute diarrhea at the Lala Lajpat Rai Memorial Medical College (LLRM) centre(Meerut) North India, India. All samples were the first detection by EIA/RT-PCR for rotaviruses, adenovirus and astrovirus.</w:t>
      </w:r>
    </w:p>
    <w:p w:rsidR="001F2E67" w:rsidRPr="001F2E67" w:rsidRDefault="001F2E67" w:rsidP="001F2E67">
      <w:pPr>
        <w:jc w:val="both"/>
        <w:rPr>
          <w:rStyle w:val="fontstyle01"/>
          <w:rFonts w:ascii="Times New Roman" w:hAnsi="Times New Roman" w:cs="Times New Roman"/>
          <w:sz w:val="20"/>
          <w:szCs w:val="20"/>
        </w:rPr>
      </w:pPr>
      <w:r w:rsidRPr="006B5A21">
        <w:rPr>
          <w:rStyle w:val="fontstyle01"/>
          <w:rFonts w:ascii="Times New Roman" w:hAnsi="Times New Roman" w:cs="Times New Roman"/>
          <w:b/>
          <w:sz w:val="20"/>
          <w:szCs w:val="20"/>
        </w:rPr>
        <w:t>Results:</w:t>
      </w:r>
      <w:r w:rsidRPr="001F2E67">
        <w:rPr>
          <w:rStyle w:val="fontstyle01"/>
          <w:rFonts w:ascii="Times New Roman" w:hAnsi="Times New Roman" w:cs="Times New Roman"/>
          <w:sz w:val="20"/>
          <w:szCs w:val="20"/>
        </w:rPr>
        <w:t xml:space="preserve"> In 312 samples from children with acute diarrhea in sample viral agent was found, rotavirus A was the most frequent virus identified (57 cases; 18.2%), followed by Astrovirus in 28 cases (8.9%), adenovirus in 21 cases (6.7%). Mixed infections were found in 14 cases, all of which presented with acute diarrhea (14/312; 4.48%). </w:t>
      </w:r>
    </w:p>
    <w:p w:rsidR="006B5A21" w:rsidRDefault="001F2E67" w:rsidP="001F2E67">
      <w:pPr>
        <w:jc w:val="both"/>
        <w:rPr>
          <w:rStyle w:val="fontstyle01"/>
          <w:rFonts w:ascii="Times New Roman" w:hAnsi="Times New Roman" w:cs="Times New Roman"/>
          <w:sz w:val="20"/>
          <w:szCs w:val="20"/>
        </w:rPr>
      </w:pPr>
      <w:r w:rsidRPr="006B5A21">
        <w:rPr>
          <w:rStyle w:val="fontstyle01"/>
          <w:rFonts w:ascii="Times New Roman" w:hAnsi="Times New Roman" w:cs="Times New Roman"/>
          <w:b/>
          <w:sz w:val="20"/>
          <w:szCs w:val="20"/>
        </w:rPr>
        <w:t>Conclusions:</w:t>
      </w:r>
      <w:r w:rsidRPr="001F2E67">
        <w:rPr>
          <w:rStyle w:val="fontstyle01"/>
          <w:rFonts w:ascii="Times New Roman" w:hAnsi="Times New Roman" w:cs="Times New Roman"/>
          <w:sz w:val="20"/>
          <w:szCs w:val="20"/>
        </w:rPr>
        <w:t xml:space="preserve"> These viruses are a major cause of diarrhea in children &lt;5 years old in North India. Rotavirus A is the most common etiological agent, follow by astrovirus.</w:t>
      </w:r>
      <w:r w:rsidR="006B5A21">
        <w:rPr>
          <w:rStyle w:val="fontstyle01"/>
          <w:rFonts w:ascii="Times New Roman" w:hAnsi="Times New Roman" w:cs="Times New Roman"/>
          <w:sz w:val="20"/>
          <w:szCs w:val="20"/>
        </w:rPr>
        <w:t xml:space="preserve"> </w:t>
      </w:r>
      <w:r w:rsidR="006B5A21" w:rsidRPr="006B5A21">
        <w:rPr>
          <w:rStyle w:val="fontstyle01"/>
          <w:rFonts w:ascii="Times New Roman" w:hAnsi="Times New Roman" w:cs="Times New Roman"/>
          <w:sz w:val="20"/>
          <w:szCs w:val="20"/>
        </w:rPr>
        <w:t>This surveillance is important to vaccine development of the entire population.</w:t>
      </w:r>
    </w:p>
    <w:p w:rsidR="001F2E67" w:rsidRPr="006B5A21" w:rsidRDefault="001F2E67" w:rsidP="001F2E67">
      <w:pPr>
        <w:jc w:val="both"/>
        <w:rPr>
          <w:rStyle w:val="fontstyle01"/>
          <w:rFonts w:ascii="Times New Roman" w:hAnsi="Times New Roman" w:cs="Times New Roman"/>
          <w:b/>
          <w:sz w:val="20"/>
          <w:szCs w:val="20"/>
        </w:rPr>
      </w:pPr>
      <w:r w:rsidRPr="006B5A21">
        <w:rPr>
          <w:rStyle w:val="fontstyle01"/>
          <w:rFonts w:ascii="Times New Roman" w:hAnsi="Times New Roman" w:cs="Times New Roman"/>
          <w:b/>
          <w:sz w:val="20"/>
          <w:szCs w:val="20"/>
        </w:rPr>
        <w:t>K E Y W O R D S</w:t>
      </w:r>
    </w:p>
    <w:p w:rsidR="001F2E67" w:rsidRPr="00920F13" w:rsidRDefault="001F2E67" w:rsidP="001F2E67">
      <w:pPr>
        <w:jc w:val="both"/>
        <w:rPr>
          <w:rStyle w:val="fontstyle01"/>
          <w:rFonts w:ascii="Times New Roman" w:hAnsi="Times New Roman" w:cs="Times New Roman"/>
          <w:sz w:val="20"/>
          <w:szCs w:val="20"/>
        </w:rPr>
      </w:pPr>
      <w:r w:rsidRPr="001F2E67">
        <w:rPr>
          <w:rStyle w:val="fontstyle01"/>
          <w:rFonts w:ascii="Times New Roman" w:hAnsi="Times New Roman" w:cs="Times New Roman"/>
          <w:sz w:val="20"/>
          <w:szCs w:val="20"/>
        </w:rPr>
        <w:t xml:space="preserve"> Rotavirus, Adenovirus, Astrovirus, hospitalized children</w:t>
      </w:r>
    </w:p>
    <w:p w:rsidR="00AD6E67" w:rsidRPr="00345716" w:rsidRDefault="00AD6E67">
      <w:pPr>
        <w:rPr>
          <w:rFonts w:ascii="Times New Roman" w:hAnsi="Times New Roman" w:cs="Times New Roman"/>
          <w:color w:val="231F20"/>
          <w:sz w:val="20"/>
          <w:szCs w:val="20"/>
        </w:rPr>
      </w:pPr>
      <w:r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</w:p>
    <w:sectPr w:rsidR="00AD6E67" w:rsidRPr="00345716" w:rsidSect="00A61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dvTTaf7f9f4f.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TT99c4c96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TTb5929f4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TTb5929f4c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>
    <w:useFELayout/>
  </w:compat>
  <w:rsids>
    <w:rsidRoot w:val="008A7516"/>
    <w:rsid w:val="001F2E67"/>
    <w:rsid w:val="002D2E1D"/>
    <w:rsid w:val="00345716"/>
    <w:rsid w:val="00356678"/>
    <w:rsid w:val="0060160C"/>
    <w:rsid w:val="006A4058"/>
    <w:rsid w:val="006B5A21"/>
    <w:rsid w:val="008A7516"/>
    <w:rsid w:val="00910CFF"/>
    <w:rsid w:val="009258DB"/>
    <w:rsid w:val="00A617D7"/>
    <w:rsid w:val="00AD6E67"/>
    <w:rsid w:val="00C23A98"/>
    <w:rsid w:val="00D63D56"/>
    <w:rsid w:val="00E64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A7516"/>
    <w:rPr>
      <w:rFonts w:ascii="AdvTTaf7f9f4f.B" w:hAnsi="AdvTTaf7f9f4f.B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11">
    <w:name w:val="fontstyle11"/>
    <w:basedOn w:val="DefaultParagraphFont"/>
    <w:rsid w:val="008A7516"/>
    <w:rPr>
      <w:rFonts w:ascii="AdvTT99c4c969" w:hAnsi="AdvTT99c4c969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31">
    <w:name w:val="fontstyle31"/>
    <w:basedOn w:val="DefaultParagraphFont"/>
    <w:rsid w:val="008A7516"/>
    <w:rPr>
      <w:rFonts w:ascii="AdvTTb5929f4c" w:hAnsi="AdvTTb5929f4c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41">
    <w:name w:val="fontstyle41"/>
    <w:basedOn w:val="DefaultParagraphFont"/>
    <w:rsid w:val="008A7516"/>
    <w:rPr>
      <w:rFonts w:ascii="AdvTTb5929f4c+20" w:hAnsi="AdvTTb5929f4c+20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gi">
    <w:name w:val="gi"/>
    <w:basedOn w:val="DefaultParagraphFont"/>
    <w:rsid w:val="003566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6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Retech</dc:creator>
  <cp:keywords/>
  <dc:description/>
  <cp:lastModifiedBy>Retech</cp:lastModifiedBy>
  <cp:revision>12</cp:revision>
  <dcterms:created xsi:type="dcterms:W3CDTF">2018-05-07T07:16:00Z</dcterms:created>
  <dcterms:modified xsi:type="dcterms:W3CDTF">2018-05-07T09:53:00Z</dcterms:modified>
</cp:coreProperties>
</file>