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53DD8" w14:textId="22F5770F" w:rsidR="00AE752B" w:rsidRDefault="00CE1765" w:rsidP="00786333">
      <w:pPr>
        <w:ind w:left="-360"/>
        <w:jc w:val="center"/>
        <w:rPr>
          <w:b/>
        </w:rPr>
      </w:pPr>
      <w:r>
        <w:rPr>
          <w:b/>
        </w:rPr>
        <w:t>MERS-</w:t>
      </w:r>
      <w:proofErr w:type="spellStart"/>
      <w:r>
        <w:rPr>
          <w:b/>
        </w:rPr>
        <w:t>CoV</w:t>
      </w:r>
      <w:proofErr w:type="spellEnd"/>
      <w:r w:rsidR="00931A97" w:rsidRPr="004B4D7A">
        <w:rPr>
          <w:b/>
        </w:rPr>
        <w:t xml:space="preserve"> </w:t>
      </w:r>
      <w:r>
        <w:rPr>
          <w:b/>
        </w:rPr>
        <w:t xml:space="preserve">receptor-binding domain-based </w:t>
      </w:r>
      <w:r w:rsidR="002E7C87">
        <w:rPr>
          <w:b/>
        </w:rPr>
        <w:t>vaccines</w:t>
      </w:r>
      <w:r w:rsidR="00552F05">
        <w:rPr>
          <w:b/>
        </w:rPr>
        <w:t xml:space="preserve"> and therapeutic antibodies</w:t>
      </w:r>
      <w:r w:rsidR="002E7C87">
        <w:rPr>
          <w:b/>
        </w:rPr>
        <w:t xml:space="preserve"> </w:t>
      </w:r>
    </w:p>
    <w:p w14:paraId="70629096" w14:textId="17840060" w:rsidR="00954C94" w:rsidRPr="00954C94" w:rsidRDefault="009413E3" w:rsidP="000E203D">
      <w:pPr>
        <w:autoSpaceDE w:val="0"/>
        <w:autoSpaceDN w:val="0"/>
        <w:spacing w:before="120" w:line="360" w:lineRule="auto"/>
        <w:jc w:val="center"/>
      </w:pPr>
      <w:r w:rsidRPr="00934F51">
        <w:rPr>
          <w:u w:val="single"/>
        </w:rPr>
        <w:t>Lanying Du</w:t>
      </w:r>
      <w:r w:rsidRPr="00954C94">
        <w:rPr>
          <w:vertAlign w:val="superscript"/>
        </w:rPr>
        <w:t>1</w:t>
      </w:r>
      <w:r w:rsidRPr="00954C94">
        <w:t>,</w:t>
      </w:r>
      <w:r>
        <w:t xml:space="preserve"> </w:t>
      </w:r>
      <w:r w:rsidR="00954C94" w:rsidRPr="00954C94">
        <w:t>Wanbo Tai</w:t>
      </w:r>
      <w:r w:rsidR="00954C94">
        <w:rPr>
          <w:vertAlign w:val="superscript"/>
        </w:rPr>
        <w:t>1</w:t>
      </w:r>
      <w:r w:rsidR="00954C94" w:rsidRPr="00954C94">
        <w:t xml:space="preserve">, </w:t>
      </w:r>
      <w:r w:rsidR="00320357">
        <w:t>Yusen Zhou</w:t>
      </w:r>
      <w:r w:rsidR="00320357">
        <w:rPr>
          <w:vertAlign w:val="superscript"/>
        </w:rPr>
        <w:t>2</w:t>
      </w:r>
      <w:r w:rsidR="00320357" w:rsidRPr="00954C94">
        <w:t>,</w:t>
      </w:r>
      <w:r w:rsidR="00320357">
        <w:t xml:space="preserve"> </w:t>
      </w:r>
      <w:r w:rsidR="00954C94" w:rsidRPr="00954C94">
        <w:t>Fang Li</w:t>
      </w:r>
      <w:r w:rsidR="00320357">
        <w:rPr>
          <w:vertAlign w:val="superscript"/>
        </w:rPr>
        <w:t>3</w:t>
      </w:r>
      <w:r w:rsidR="00954C94" w:rsidRPr="00954C94">
        <w:t>, Shibo Jiang</w:t>
      </w:r>
      <w:r w:rsidR="00954C94">
        <w:rPr>
          <w:vertAlign w:val="superscript"/>
        </w:rPr>
        <w:t>1</w:t>
      </w:r>
    </w:p>
    <w:p w14:paraId="1051B3EB" w14:textId="6CC0BBF7" w:rsidR="00954C94" w:rsidRDefault="00954C94" w:rsidP="00BF195D">
      <w:pPr>
        <w:autoSpaceDE w:val="0"/>
        <w:autoSpaceDN w:val="0"/>
        <w:jc w:val="center"/>
      </w:pPr>
      <w:r w:rsidRPr="00954C94">
        <w:rPr>
          <w:vertAlign w:val="superscript"/>
        </w:rPr>
        <w:t>1</w:t>
      </w:r>
      <w:r w:rsidRPr="00954C94">
        <w:t xml:space="preserve">Lindsley F. Kimball Research Institute, New York Blood Center, NY, USA; </w:t>
      </w:r>
      <w:r w:rsidR="00320357">
        <w:rPr>
          <w:vertAlign w:val="superscript"/>
        </w:rPr>
        <w:t>2</w:t>
      </w:r>
      <w:r w:rsidR="00BF195D" w:rsidRPr="005C2889">
        <w:rPr>
          <w:color w:val="000000"/>
        </w:rPr>
        <w:t>Beijing Institute of Microbiology and Epidemiology</w:t>
      </w:r>
      <w:r w:rsidR="00BF195D">
        <w:rPr>
          <w:color w:val="000000"/>
        </w:rPr>
        <w:t xml:space="preserve">, Beijing, China; </w:t>
      </w:r>
      <w:r w:rsidR="00320357">
        <w:rPr>
          <w:vertAlign w:val="superscript"/>
        </w:rPr>
        <w:t>3</w:t>
      </w:r>
      <w:r w:rsidR="006233E8" w:rsidRPr="005C2889">
        <w:rPr>
          <w:color w:val="000000"/>
        </w:rPr>
        <w:t>Department of Veterinary and Biomedical Sciences</w:t>
      </w:r>
      <w:r w:rsidRPr="00954C94">
        <w:t xml:space="preserve">, University of Minnesota, </w:t>
      </w:r>
      <w:r w:rsidR="006233E8" w:rsidRPr="005C2889">
        <w:rPr>
          <w:color w:val="000000"/>
        </w:rPr>
        <w:t>MN</w:t>
      </w:r>
      <w:r w:rsidRPr="00954C94">
        <w:t>, USA</w:t>
      </w:r>
    </w:p>
    <w:p w14:paraId="024208BC" w14:textId="77777777" w:rsidR="00320357" w:rsidRPr="00954C94" w:rsidRDefault="00320357" w:rsidP="00320357">
      <w:pPr>
        <w:autoSpaceDE w:val="0"/>
        <w:autoSpaceDN w:val="0"/>
        <w:snapToGrid w:val="0"/>
      </w:pPr>
    </w:p>
    <w:p w14:paraId="297007BA" w14:textId="638BE7D4" w:rsidR="00EF4DB7" w:rsidRDefault="004B4D7A" w:rsidP="004867C8">
      <w:pPr>
        <w:adjustRightInd w:val="0"/>
        <w:snapToGrid w:val="0"/>
        <w:ind w:left="-360"/>
        <w:jc w:val="both"/>
      </w:pPr>
      <w:r w:rsidRPr="004B4D7A">
        <w:t>Middle East respiratory syndrome (MERS)</w:t>
      </w:r>
      <w:r>
        <w:t>-coronavirus (MERS-</w:t>
      </w:r>
      <w:proofErr w:type="spellStart"/>
      <w:r>
        <w:t>CoV</w:t>
      </w:r>
      <w:proofErr w:type="spellEnd"/>
      <w:r>
        <w:t>)</w:t>
      </w:r>
      <w:r w:rsidR="00CE1765">
        <w:t>,</w:t>
      </w:r>
      <w:r w:rsidR="00EF4DB7">
        <w:t xml:space="preserve"> </w:t>
      </w:r>
      <w:r w:rsidRPr="004B4D7A">
        <w:t xml:space="preserve">an emerging </w:t>
      </w:r>
      <w:r w:rsidR="008E5284">
        <w:t xml:space="preserve">infectious </w:t>
      </w:r>
      <w:r w:rsidR="00CE1765">
        <w:t xml:space="preserve">coronavirus, was </w:t>
      </w:r>
      <w:r w:rsidR="000246A0">
        <w:t>first identified in 2012,</w:t>
      </w:r>
      <w:r w:rsidR="00EF4DB7">
        <w:t xml:space="preserve"> and</w:t>
      </w:r>
      <w:r w:rsidR="000246A0">
        <w:t xml:space="preserve"> </w:t>
      </w:r>
      <w:r w:rsidRPr="004B4D7A">
        <w:t xml:space="preserve">continues to </w:t>
      </w:r>
      <w:r w:rsidR="000246A0">
        <w:t xml:space="preserve">threat </w:t>
      </w:r>
      <w:r w:rsidR="00EF4DB7">
        <w:t>public</w:t>
      </w:r>
      <w:r w:rsidR="000246A0">
        <w:t xml:space="preserve"> health with</w:t>
      </w:r>
      <w:r w:rsidRPr="004B4D7A">
        <w:t xml:space="preserve"> </w:t>
      </w:r>
      <w:r w:rsidR="00CE1765">
        <w:t>a high mortality rate (~36%)</w:t>
      </w:r>
      <w:r w:rsidR="00EF4DB7">
        <w:t xml:space="preserve">, </w:t>
      </w:r>
      <w:r w:rsidR="00A03227">
        <w:t>reinforcing</w:t>
      </w:r>
      <w:r w:rsidR="00793E90">
        <w:t xml:space="preserve"> the </w:t>
      </w:r>
      <w:r w:rsidR="00A03227">
        <w:t>urgency</w:t>
      </w:r>
      <w:r w:rsidR="008E5284">
        <w:t xml:space="preserve"> to develop safe,</w:t>
      </w:r>
      <w:r w:rsidR="00EF4DB7">
        <w:t xml:space="preserve"> effective</w:t>
      </w:r>
      <w:r w:rsidR="008E5284">
        <w:t>, and innovative</w:t>
      </w:r>
      <w:r w:rsidR="00EF4DB7">
        <w:t xml:space="preserve"> vaccines </w:t>
      </w:r>
      <w:r w:rsidR="00CE1765">
        <w:t xml:space="preserve">and therapeutic antibodies </w:t>
      </w:r>
      <w:r w:rsidR="00A03227">
        <w:t>to prevent and treat MERS-</w:t>
      </w:r>
      <w:proofErr w:type="spellStart"/>
      <w:r w:rsidR="00A03227">
        <w:t>CoV</w:t>
      </w:r>
      <w:proofErr w:type="spellEnd"/>
      <w:r w:rsidR="00F52188">
        <w:t xml:space="preserve"> infection</w:t>
      </w:r>
      <w:r w:rsidR="00EF4DB7">
        <w:t xml:space="preserve">. </w:t>
      </w:r>
      <w:r w:rsidR="00E2271B">
        <w:t xml:space="preserve">The </w:t>
      </w:r>
      <w:r w:rsidR="00C04ED0">
        <w:t>MERS-</w:t>
      </w:r>
      <w:proofErr w:type="spellStart"/>
      <w:r w:rsidR="00C04ED0">
        <w:t>CoV</w:t>
      </w:r>
      <w:proofErr w:type="spellEnd"/>
      <w:r w:rsidR="00C04ED0">
        <w:t xml:space="preserve"> </w:t>
      </w:r>
      <w:r w:rsidR="00E2271B">
        <w:t xml:space="preserve">spike (S) protein </w:t>
      </w:r>
      <w:r w:rsidR="00217A10">
        <w:t xml:space="preserve">mediates virus </w:t>
      </w:r>
      <w:r w:rsidR="00322FB7">
        <w:t>binding to</w:t>
      </w:r>
      <w:r w:rsidR="00C04ED0">
        <w:t xml:space="preserve"> its receptor</w:t>
      </w:r>
      <w:r w:rsidR="00322FB7">
        <w:t xml:space="preserve"> </w:t>
      </w:r>
      <w:r w:rsidR="00322FB7" w:rsidRPr="004B4D7A">
        <w:t>dipeptidyl peptidase 4</w:t>
      </w:r>
      <w:r w:rsidR="00322FB7">
        <w:t xml:space="preserve"> (DPP4) </w:t>
      </w:r>
      <w:r w:rsidR="00B37A76">
        <w:t xml:space="preserve">via the receptor-binding domain (RBD) </w:t>
      </w:r>
      <w:r w:rsidR="00E2271B">
        <w:t xml:space="preserve">and </w:t>
      </w:r>
      <w:r w:rsidR="00322FB7">
        <w:t xml:space="preserve">subsequent </w:t>
      </w:r>
      <w:r w:rsidR="00B37A76">
        <w:t xml:space="preserve">virus-cell </w:t>
      </w:r>
      <w:r w:rsidR="00E2271B">
        <w:t xml:space="preserve">membrane fusion, thus serving as </w:t>
      </w:r>
      <w:r w:rsidR="00B37A76">
        <w:t xml:space="preserve">a key </w:t>
      </w:r>
      <w:r w:rsidR="00E2271B">
        <w:t xml:space="preserve">vaccine </w:t>
      </w:r>
      <w:r w:rsidR="00B37A76">
        <w:t xml:space="preserve">and therapeutic </w:t>
      </w:r>
      <w:r w:rsidR="00E2271B">
        <w:t xml:space="preserve">target. </w:t>
      </w:r>
      <w:r w:rsidR="00D36017">
        <w:t>In this study,</w:t>
      </w:r>
      <w:r w:rsidR="00E2271B">
        <w:t xml:space="preserve"> </w:t>
      </w:r>
      <w:r w:rsidR="008F10A9">
        <w:t xml:space="preserve">we </w:t>
      </w:r>
      <w:r w:rsidR="00E2271B">
        <w:t xml:space="preserve">have identified </w:t>
      </w:r>
      <w:r w:rsidR="008F10A9">
        <w:t xml:space="preserve">the </w:t>
      </w:r>
      <w:r w:rsidR="00E271E4">
        <w:t>RBD</w:t>
      </w:r>
      <w:r w:rsidR="00E2271B">
        <w:t xml:space="preserve"> </w:t>
      </w:r>
      <w:r w:rsidR="00A86A81">
        <w:t>of MERS-</w:t>
      </w:r>
      <w:proofErr w:type="spellStart"/>
      <w:r w:rsidR="00A86A81">
        <w:t>CoV</w:t>
      </w:r>
      <w:proofErr w:type="spellEnd"/>
      <w:r w:rsidR="00A86A81">
        <w:t xml:space="preserve"> </w:t>
      </w:r>
      <w:r w:rsidR="00036F96">
        <w:t xml:space="preserve">S protein </w:t>
      </w:r>
      <w:r w:rsidR="00A86A81">
        <w:t xml:space="preserve">as a critical neutralizing domain fragment </w:t>
      </w:r>
      <w:r w:rsidR="00E271E4">
        <w:t>in</w:t>
      </w:r>
      <w:r w:rsidR="00A86A81">
        <w:t xml:space="preserve"> </w:t>
      </w:r>
      <w:r w:rsidR="00D36017">
        <w:t xml:space="preserve">the </w:t>
      </w:r>
      <w:r w:rsidR="00A86A81">
        <w:t>develop</w:t>
      </w:r>
      <w:r w:rsidR="00E271E4">
        <w:t xml:space="preserve">ment of MERS </w:t>
      </w:r>
      <w:r w:rsidR="00A86A81">
        <w:t>vaccines</w:t>
      </w:r>
      <w:r w:rsidR="00E271E4">
        <w:t xml:space="preserve"> and therapeutic antibodies</w:t>
      </w:r>
      <w:r w:rsidR="00A86A81">
        <w:t xml:space="preserve">. </w:t>
      </w:r>
      <w:r w:rsidR="003222B3">
        <w:t xml:space="preserve">Our </w:t>
      </w:r>
      <w:r w:rsidR="00D36017">
        <w:t>data</w:t>
      </w:r>
      <w:r w:rsidR="003222B3">
        <w:t xml:space="preserve"> </w:t>
      </w:r>
      <w:r w:rsidR="00E271E4">
        <w:t>demonstrate</w:t>
      </w:r>
      <w:r w:rsidR="008F10A9">
        <w:t xml:space="preserve"> that </w:t>
      </w:r>
      <w:r w:rsidR="009633D8">
        <w:t xml:space="preserve">recombinant </w:t>
      </w:r>
      <w:r w:rsidR="008F10A9">
        <w:t xml:space="preserve">RBD </w:t>
      </w:r>
      <w:r w:rsidR="00D36017">
        <w:t>vaccines</w:t>
      </w:r>
      <w:r w:rsidR="009633D8">
        <w:t xml:space="preserve"> induce potent and broad-spectrum neutralizing antibodies against </w:t>
      </w:r>
      <w:r w:rsidR="00036F96">
        <w:t>MERS-</w:t>
      </w:r>
      <w:proofErr w:type="spellStart"/>
      <w:r w:rsidR="00036F96">
        <w:t>CoV</w:t>
      </w:r>
      <w:proofErr w:type="spellEnd"/>
      <w:r w:rsidR="00036F96">
        <w:t xml:space="preserve"> </w:t>
      </w:r>
      <w:r w:rsidR="00556191">
        <w:t>of</w:t>
      </w:r>
      <w:r w:rsidR="00036F96">
        <w:t xml:space="preserve"> </w:t>
      </w:r>
      <w:r w:rsidR="00D36017">
        <w:t xml:space="preserve">different </w:t>
      </w:r>
      <w:r w:rsidR="009633D8">
        <w:t>circulating human and camel strains</w:t>
      </w:r>
      <w:r w:rsidR="00036F96">
        <w:t xml:space="preserve">, </w:t>
      </w:r>
      <w:r w:rsidR="00D36017">
        <w:t>as well as</w:t>
      </w:r>
      <w:r w:rsidR="00036F96">
        <w:t xml:space="preserve"> a</w:t>
      </w:r>
      <w:r w:rsidR="00D24225">
        <w:t>ntibody escape MERS-</w:t>
      </w:r>
      <w:proofErr w:type="spellStart"/>
      <w:r w:rsidR="00D24225">
        <w:t>CoV</w:t>
      </w:r>
      <w:proofErr w:type="spellEnd"/>
      <w:r w:rsidR="00D24225">
        <w:t xml:space="preserve"> mutants. </w:t>
      </w:r>
      <w:r w:rsidR="00D36017">
        <w:t>In particular</w:t>
      </w:r>
      <w:r w:rsidR="00D24225">
        <w:t>,</w:t>
      </w:r>
      <w:r w:rsidR="00322FB7">
        <w:t xml:space="preserve"> a variant </w:t>
      </w:r>
      <w:r w:rsidR="002D1CD3">
        <w:t xml:space="preserve">form of </w:t>
      </w:r>
      <w:r w:rsidR="00037928">
        <w:t xml:space="preserve">RBD </w:t>
      </w:r>
      <w:r w:rsidR="00D36017">
        <w:t>vaccine</w:t>
      </w:r>
      <w:r w:rsidR="00037928">
        <w:t>s</w:t>
      </w:r>
      <w:r w:rsidR="00322FB7">
        <w:t xml:space="preserve"> </w:t>
      </w:r>
      <w:r w:rsidR="00CC55B5">
        <w:t>with</w:t>
      </w:r>
      <w:r w:rsidR="002D1CD3">
        <w:t xml:space="preserve"> an unfavorable epitope </w:t>
      </w:r>
      <w:r w:rsidR="00CC55B5">
        <w:t>masked</w:t>
      </w:r>
      <w:r w:rsidR="00036F96">
        <w:t xml:space="preserve"> </w:t>
      </w:r>
      <w:r w:rsidR="00CC55B5">
        <w:t xml:space="preserve">in the RBD </w:t>
      </w:r>
      <w:r w:rsidR="005841E7">
        <w:t>significantly enhances</w:t>
      </w:r>
      <w:r w:rsidR="00664593">
        <w:t xml:space="preserve"> efficacy</w:t>
      </w:r>
      <w:r w:rsidR="005841E7">
        <w:t>,</w:t>
      </w:r>
      <w:r w:rsidR="00664593">
        <w:t xml:space="preserve"> complete</w:t>
      </w:r>
      <w:r w:rsidR="005841E7">
        <w:t>ly protecting</w:t>
      </w:r>
      <w:r w:rsidR="00664593">
        <w:t xml:space="preserve"> </w:t>
      </w:r>
      <w:r w:rsidR="00541F92">
        <w:t>human transgenic</w:t>
      </w:r>
      <w:r w:rsidR="00664593">
        <w:t xml:space="preserve"> mice from </w:t>
      </w:r>
      <w:r w:rsidR="00C90764">
        <w:t xml:space="preserve">lethal </w:t>
      </w:r>
      <w:r w:rsidR="00664593">
        <w:t>MERS-</w:t>
      </w:r>
      <w:proofErr w:type="spellStart"/>
      <w:r w:rsidR="00664593">
        <w:t>CoV</w:t>
      </w:r>
      <w:proofErr w:type="spellEnd"/>
      <w:r w:rsidR="00D36017">
        <w:t xml:space="preserve"> challenge</w:t>
      </w:r>
      <w:r w:rsidR="00664593">
        <w:t xml:space="preserve">. </w:t>
      </w:r>
      <w:r w:rsidR="00C90764" w:rsidRPr="00C54EEC">
        <w:t>In addition,</w:t>
      </w:r>
      <w:r w:rsidR="00105BD6" w:rsidRPr="00C54EEC">
        <w:t xml:space="preserve"> we have found that </w:t>
      </w:r>
      <w:r w:rsidR="00E325BD" w:rsidRPr="00C54EEC">
        <w:t>MERS-</w:t>
      </w:r>
      <w:proofErr w:type="spellStart"/>
      <w:r w:rsidR="00E325BD" w:rsidRPr="00C54EEC">
        <w:t>CoV</w:t>
      </w:r>
      <w:proofErr w:type="spellEnd"/>
      <w:r w:rsidR="00E325BD" w:rsidRPr="00C54EEC">
        <w:t xml:space="preserve"> </w:t>
      </w:r>
      <w:r w:rsidR="00105BD6" w:rsidRPr="00C54EEC">
        <w:t xml:space="preserve">RBD-targeting neutralizing antibodies </w:t>
      </w:r>
      <w:r w:rsidR="00C7741A">
        <w:t>recognize</w:t>
      </w:r>
      <w:r w:rsidR="002F4B54" w:rsidRPr="00C54EEC">
        <w:t xml:space="preserve"> highly</w:t>
      </w:r>
      <w:r w:rsidR="002F4B54">
        <w:t xml:space="preserve"> conserved RBD epitopes and </w:t>
      </w:r>
      <w:r w:rsidR="00C7741A">
        <w:t>significantly block</w:t>
      </w:r>
      <w:r w:rsidR="00E325BD">
        <w:t xml:space="preserve"> RBD binding to viral receptor</w:t>
      </w:r>
      <w:r w:rsidR="00C220BA">
        <w:t xml:space="preserve"> DPP4</w:t>
      </w:r>
      <w:r w:rsidR="00E325BD">
        <w:t xml:space="preserve">, potently </w:t>
      </w:r>
      <w:r w:rsidR="00A558CA">
        <w:t>cross-</w:t>
      </w:r>
      <w:r w:rsidR="00E325BD">
        <w:t xml:space="preserve">neutralizing </w:t>
      </w:r>
      <w:r w:rsidR="000A7451">
        <w:t>MERS-</w:t>
      </w:r>
      <w:proofErr w:type="spellStart"/>
      <w:r w:rsidR="000A7451">
        <w:t>CoV</w:t>
      </w:r>
      <w:proofErr w:type="spellEnd"/>
      <w:r w:rsidR="00541F92">
        <w:t xml:space="preserve"> at</w:t>
      </w:r>
      <w:r w:rsidR="000A7451">
        <w:t xml:space="preserve"> </w:t>
      </w:r>
      <w:r w:rsidR="00541F92">
        <w:t>divergent strains. Importantly, single-dose</w:t>
      </w:r>
      <w:r w:rsidR="0070394D">
        <w:t>,</w:t>
      </w:r>
      <w:r w:rsidR="00541F92">
        <w:t xml:space="preserve"> </w:t>
      </w:r>
      <w:r w:rsidR="0070394D">
        <w:t xml:space="preserve">prophylactic and therapeutic </w:t>
      </w:r>
      <w:r w:rsidR="00541F92">
        <w:t>treatment</w:t>
      </w:r>
      <w:r w:rsidR="00CC55B5">
        <w:t>s</w:t>
      </w:r>
      <w:r w:rsidR="00541F92">
        <w:t xml:space="preserve"> with these neutralizing antibodies </w:t>
      </w:r>
      <w:r w:rsidR="00CC55B5">
        <w:t>protect</w:t>
      </w:r>
      <w:r w:rsidR="0070394D">
        <w:t xml:space="preserve"> human transgenic mice from MERS-</w:t>
      </w:r>
      <w:proofErr w:type="spellStart"/>
      <w:r w:rsidR="0070394D">
        <w:t>CoV</w:t>
      </w:r>
      <w:proofErr w:type="spellEnd"/>
      <w:r w:rsidR="0070394D">
        <w:t xml:space="preserve"> infection</w:t>
      </w:r>
      <w:r w:rsidR="00B8384B">
        <w:t xml:space="preserve"> with 100% survival</w:t>
      </w:r>
      <w:r w:rsidR="00024121">
        <w:t xml:space="preserve"> rate</w:t>
      </w:r>
      <w:r w:rsidR="0070394D">
        <w:t xml:space="preserve">. </w:t>
      </w:r>
      <w:r w:rsidR="00295375">
        <w:t>Collectively</w:t>
      </w:r>
      <w:r w:rsidR="00664593">
        <w:t xml:space="preserve">, our study demonstrates the </w:t>
      </w:r>
      <w:r w:rsidR="00295375">
        <w:t>importance and feasibility</w:t>
      </w:r>
      <w:r w:rsidR="00664593">
        <w:t xml:space="preserve"> for </w:t>
      </w:r>
      <w:r w:rsidR="002F4B54">
        <w:t xml:space="preserve">further </w:t>
      </w:r>
      <w:r w:rsidR="00664593">
        <w:t>development of RBD-</w:t>
      </w:r>
      <w:bookmarkStart w:id="0" w:name="_GoBack"/>
      <w:bookmarkEnd w:id="0"/>
      <w:r w:rsidR="00664593">
        <w:t xml:space="preserve">based subunit vaccines </w:t>
      </w:r>
      <w:r w:rsidR="00295375">
        <w:t xml:space="preserve">and therapeutic antibodies </w:t>
      </w:r>
      <w:r w:rsidR="00664593">
        <w:t>against MERS</w:t>
      </w:r>
      <w:r w:rsidR="004867C8">
        <w:t>-</w:t>
      </w:r>
      <w:proofErr w:type="spellStart"/>
      <w:r w:rsidR="004867C8">
        <w:t>CoV</w:t>
      </w:r>
      <w:proofErr w:type="spellEnd"/>
      <w:r w:rsidR="00664593">
        <w:t xml:space="preserve">. </w:t>
      </w:r>
    </w:p>
    <w:p w14:paraId="49E53DBE" w14:textId="77777777" w:rsidR="000A4887" w:rsidRDefault="000A4887" w:rsidP="00CA4C22">
      <w:pPr>
        <w:adjustRightInd w:val="0"/>
        <w:snapToGrid w:val="0"/>
        <w:jc w:val="both"/>
      </w:pPr>
    </w:p>
    <w:p w14:paraId="7A7E6D53" w14:textId="77777777" w:rsidR="000A4887" w:rsidRDefault="000A4887" w:rsidP="000A4887">
      <w:pPr>
        <w:pStyle w:val="NormalWeb"/>
        <w:shd w:val="clear" w:color="auto" w:fill="FFFFFF"/>
        <w:ind w:left="-360"/>
      </w:pPr>
    </w:p>
    <w:p w14:paraId="5F34F80B" w14:textId="77777777" w:rsidR="000A4887" w:rsidRPr="000A4887" w:rsidRDefault="001D5F02" w:rsidP="000A4887">
      <w:pPr>
        <w:pStyle w:val="NormalWeb"/>
        <w:shd w:val="clear" w:color="auto" w:fill="FFFFFF"/>
        <w:spacing w:line="360" w:lineRule="auto"/>
        <w:ind w:left="-360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EBC8794" wp14:editId="4B678A61">
            <wp:simplePos x="0" y="0"/>
            <wp:positionH relativeFrom="column">
              <wp:posOffset>4768850</wp:posOffset>
            </wp:positionH>
            <wp:positionV relativeFrom="paragraph">
              <wp:posOffset>200025</wp:posOffset>
            </wp:positionV>
            <wp:extent cx="1397000" cy="1971675"/>
            <wp:effectExtent l="0" t="0" r="0" b="9525"/>
            <wp:wrapTight wrapText="bothSides">
              <wp:wrapPolygon edited="0">
                <wp:start x="0" y="0"/>
                <wp:lineTo x="0" y="21496"/>
                <wp:lineTo x="21207" y="21496"/>
                <wp:lineTo x="21207" y="0"/>
                <wp:lineTo x="0" y="0"/>
              </wp:wrapPolygon>
            </wp:wrapTight>
            <wp:docPr id="1" name="Picture 1" descr="Du, Lanying-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, Lanying-croppe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4887" w:rsidRPr="000A4887">
        <w:rPr>
          <w:b/>
        </w:rPr>
        <w:t>Dr. Lanying Du Biography</w:t>
      </w:r>
    </w:p>
    <w:p w14:paraId="38253DD4" w14:textId="77777777" w:rsidR="008C725D" w:rsidRDefault="001D0DD1" w:rsidP="00EA1A1A">
      <w:pPr>
        <w:pStyle w:val="NormalWeb"/>
        <w:shd w:val="clear" w:color="auto" w:fill="FFFFFF"/>
        <w:ind w:left="-360"/>
      </w:pPr>
      <w:r w:rsidRPr="000A4887">
        <w:t xml:space="preserve">Dr. Lanying Du is an Associate Member and Co-Head of Viral Immunology Laboratory at </w:t>
      </w:r>
      <w:proofErr w:type="spellStart"/>
      <w:r w:rsidRPr="000A4887">
        <w:t>Lindsley</w:t>
      </w:r>
      <w:proofErr w:type="spellEnd"/>
      <w:r w:rsidRPr="000A4887">
        <w:t xml:space="preserve"> F. Kimball Research Institute of New York Blood Center. </w:t>
      </w:r>
      <w:r w:rsidR="004D7FB6">
        <w:t>She</w:t>
      </w:r>
      <w:r w:rsidR="007205A4" w:rsidRPr="00515692">
        <w:t xml:space="preserve"> has over 10 years</w:t>
      </w:r>
      <w:r w:rsidR="007205A4">
        <w:t>’</w:t>
      </w:r>
      <w:r w:rsidR="007205A4" w:rsidRPr="00515692">
        <w:t xml:space="preserve"> experience in designing and developing </w:t>
      </w:r>
      <w:r w:rsidR="007205A4">
        <w:t xml:space="preserve">effective </w:t>
      </w:r>
      <w:r w:rsidR="007205A4" w:rsidRPr="00515692">
        <w:t>vaccines against emerging infectious viruses with more than 100 papers in the related research fields.</w:t>
      </w:r>
      <w:r w:rsidR="00EA1A1A">
        <w:t xml:space="preserve"> </w:t>
      </w:r>
    </w:p>
    <w:p w14:paraId="6CA7B294" w14:textId="7A990E0E" w:rsidR="001C36B5" w:rsidRDefault="00515692" w:rsidP="008C725D">
      <w:pPr>
        <w:pStyle w:val="NormalWeb"/>
        <w:shd w:val="clear" w:color="auto" w:fill="FFFFFF"/>
        <w:spacing w:before="120"/>
        <w:ind w:left="-360"/>
      </w:pPr>
      <w:r>
        <w:t>The</w:t>
      </w:r>
      <w:r w:rsidR="001D0DD1" w:rsidRPr="000A4887">
        <w:t xml:space="preserve"> research focuses </w:t>
      </w:r>
      <w:r>
        <w:t xml:space="preserve">of Dr. Du </w:t>
      </w:r>
      <w:r w:rsidR="00076471">
        <w:t>are</w:t>
      </w:r>
      <w:r>
        <w:t xml:space="preserve"> </w:t>
      </w:r>
      <w:r w:rsidR="001D0DD1" w:rsidRPr="000A4887">
        <w:t xml:space="preserve">on </w:t>
      </w:r>
      <w:r w:rsidR="00364B68">
        <w:t xml:space="preserve">1) </w:t>
      </w:r>
      <w:r w:rsidR="00042AC1" w:rsidRPr="000A4887">
        <w:t xml:space="preserve">the </w:t>
      </w:r>
      <w:r w:rsidR="001D0DD1" w:rsidRPr="000A4887">
        <w:t>development of vaccines and therapeutic</w:t>
      </w:r>
      <w:r w:rsidR="00117939">
        <w:t xml:space="preserve"> antibodies</w:t>
      </w:r>
      <w:r w:rsidR="001D0DD1" w:rsidRPr="000A4887">
        <w:t xml:space="preserve"> </w:t>
      </w:r>
      <w:r>
        <w:t xml:space="preserve">for the prevention and treatment of </w:t>
      </w:r>
      <w:r w:rsidR="001D0DD1" w:rsidRPr="000A4887">
        <w:t>emerging</w:t>
      </w:r>
      <w:r w:rsidR="00276DF8">
        <w:t xml:space="preserve"> </w:t>
      </w:r>
      <w:r w:rsidR="001D0DD1" w:rsidRPr="000A4887">
        <w:t xml:space="preserve">infectious </w:t>
      </w:r>
      <w:r w:rsidR="00145521">
        <w:t>diseases caused by</w:t>
      </w:r>
      <w:r w:rsidR="001D0DD1" w:rsidRPr="000A4887">
        <w:t xml:space="preserve"> </w:t>
      </w:r>
      <w:r w:rsidR="00345523" w:rsidRPr="000A4887">
        <w:t xml:space="preserve">influenza viruses, </w:t>
      </w:r>
      <w:r w:rsidR="001D0DD1" w:rsidRPr="000A4887">
        <w:t xml:space="preserve">coronaviruses, </w:t>
      </w:r>
      <w:r w:rsidR="00702512">
        <w:t>including</w:t>
      </w:r>
      <w:r w:rsidR="001D0DD1" w:rsidRPr="000A4887">
        <w:t xml:space="preserve"> Middle East respiratory syndrome coronavirus (MERS-</w:t>
      </w:r>
      <w:proofErr w:type="spellStart"/>
      <w:r w:rsidR="001D0DD1" w:rsidRPr="000A4887">
        <w:t>CoV</w:t>
      </w:r>
      <w:proofErr w:type="spellEnd"/>
      <w:r w:rsidR="001D0DD1" w:rsidRPr="000A4887">
        <w:t>) and severe acute respiratory syndrome coronavirus (SARS-</w:t>
      </w:r>
      <w:proofErr w:type="spellStart"/>
      <w:r w:rsidR="001D0DD1" w:rsidRPr="000A4887">
        <w:t>CoV</w:t>
      </w:r>
      <w:proofErr w:type="spellEnd"/>
      <w:r w:rsidR="001D0DD1" w:rsidRPr="000A4887">
        <w:t xml:space="preserve">), </w:t>
      </w:r>
      <w:r w:rsidR="006E1844">
        <w:t>as well as</w:t>
      </w:r>
      <w:r w:rsidR="001D0DD1" w:rsidRPr="000A4887">
        <w:t xml:space="preserve"> </w:t>
      </w:r>
      <w:r w:rsidR="00BC513C">
        <w:t xml:space="preserve">blood transfusion-associated virus, including </w:t>
      </w:r>
      <w:proofErr w:type="spellStart"/>
      <w:r w:rsidR="001D0DD1" w:rsidRPr="000A4887">
        <w:t>Zika</w:t>
      </w:r>
      <w:proofErr w:type="spellEnd"/>
      <w:r w:rsidR="001D0DD1" w:rsidRPr="000A4887">
        <w:t xml:space="preserve"> virus (ZIKV)</w:t>
      </w:r>
      <w:r w:rsidR="0020752B">
        <w:t>;</w:t>
      </w:r>
      <w:r w:rsidR="00B85821">
        <w:t xml:space="preserve"> </w:t>
      </w:r>
      <w:r w:rsidR="00364B68">
        <w:t xml:space="preserve">and </w:t>
      </w:r>
      <w:r w:rsidR="00E1092F">
        <w:t>2</w:t>
      </w:r>
      <w:r w:rsidR="00364B68">
        <w:t>)</w:t>
      </w:r>
      <w:r w:rsidR="001D0DD1" w:rsidRPr="000A4887">
        <w:t xml:space="preserve"> </w:t>
      </w:r>
      <w:r w:rsidR="00364B68">
        <w:t xml:space="preserve">the </w:t>
      </w:r>
      <w:r w:rsidR="001C36B5">
        <w:t xml:space="preserve">study </w:t>
      </w:r>
      <w:r w:rsidR="007A3C93">
        <w:t xml:space="preserve">of </w:t>
      </w:r>
      <w:r w:rsidR="001C36B5">
        <w:t xml:space="preserve">pathogenic mechanisms of these viruses, based on which to design novel vaccines and therapeutic antibodies. </w:t>
      </w:r>
    </w:p>
    <w:p w14:paraId="18B25A50" w14:textId="77777777" w:rsidR="00515692" w:rsidRDefault="00515692" w:rsidP="00515692">
      <w:pPr>
        <w:pStyle w:val="NormalWeb"/>
        <w:shd w:val="clear" w:color="auto" w:fill="FFFFFF"/>
        <w:ind w:left="-360"/>
      </w:pPr>
    </w:p>
    <w:p w14:paraId="4D723300" w14:textId="77777777" w:rsidR="00515692" w:rsidRDefault="00515692" w:rsidP="007F2DF1">
      <w:pPr>
        <w:pStyle w:val="NormalWeb"/>
        <w:shd w:val="clear" w:color="auto" w:fill="FFFFFF"/>
        <w:spacing w:line="360" w:lineRule="auto"/>
        <w:ind w:left="-360"/>
      </w:pPr>
    </w:p>
    <w:sectPr w:rsidR="00515692" w:rsidSect="004B4D7A">
      <w:pgSz w:w="12240" w:h="15840"/>
      <w:pgMar w:top="1440" w:right="99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A97"/>
    <w:rsid w:val="0001067B"/>
    <w:rsid w:val="0001125F"/>
    <w:rsid w:val="00014FB1"/>
    <w:rsid w:val="00024121"/>
    <w:rsid w:val="000246A0"/>
    <w:rsid w:val="00036F96"/>
    <w:rsid w:val="00037928"/>
    <w:rsid w:val="00041D84"/>
    <w:rsid w:val="00042AC1"/>
    <w:rsid w:val="000563FC"/>
    <w:rsid w:val="000607B2"/>
    <w:rsid w:val="00066134"/>
    <w:rsid w:val="00076471"/>
    <w:rsid w:val="00097374"/>
    <w:rsid w:val="000A4887"/>
    <w:rsid w:val="000A7451"/>
    <w:rsid w:val="000C555C"/>
    <w:rsid w:val="000E203D"/>
    <w:rsid w:val="00105BD6"/>
    <w:rsid w:val="00105C0A"/>
    <w:rsid w:val="00115427"/>
    <w:rsid w:val="00117939"/>
    <w:rsid w:val="00145521"/>
    <w:rsid w:val="001626AA"/>
    <w:rsid w:val="001C36B5"/>
    <w:rsid w:val="001D0DD1"/>
    <w:rsid w:val="001D5F02"/>
    <w:rsid w:val="001F67D6"/>
    <w:rsid w:val="0020752B"/>
    <w:rsid w:val="00217A10"/>
    <w:rsid w:val="002215AF"/>
    <w:rsid w:val="00255374"/>
    <w:rsid w:val="00276DF8"/>
    <w:rsid w:val="00285C32"/>
    <w:rsid w:val="00295375"/>
    <w:rsid w:val="002D1CD3"/>
    <w:rsid w:val="002E27F3"/>
    <w:rsid w:val="002E7C87"/>
    <w:rsid w:val="002F4B54"/>
    <w:rsid w:val="00320357"/>
    <w:rsid w:val="003222B3"/>
    <w:rsid w:val="00322FB7"/>
    <w:rsid w:val="00331EB4"/>
    <w:rsid w:val="00345523"/>
    <w:rsid w:val="00364B68"/>
    <w:rsid w:val="00375C52"/>
    <w:rsid w:val="003B249F"/>
    <w:rsid w:val="003B41E6"/>
    <w:rsid w:val="003C30FB"/>
    <w:rsid w:val="00421816"/>
    <w:rsid w:val="00426372"/>
    <w:rsid w:val="00434454"/>
    <w:rsid w:val="00462A3E"/>
    <w:rsid w:val="00467B5B"/>
    <w:rsid w:val="004867C8"/>
    <w:rsid w:val="00495DE0"/>
    <w:rsid w:val="004B4D7A"/>
    <w:rsid w:val="004B76F5"/>
    <w:rsid w:val="004D395A"/>
    <w:rsid w:val="004D7FB6"/>
    <w:rsid w:val="004E70E8"/>
    <w:rsid w:val="00515692"/>
    <w:rsid w:val="00541F92"/>
    <w:rsid w:val="00552F05"/>
    <w:rsid w:val="00556191"/>
    <w:rsid w:val="00563F26"/>
    <w:rsid w:val="0057159B"/>
    <w:rsid w:val="005841E7"/>
    <w:rsid w:val="00594759"/>
    <w:rsid w:val="005A7002"/>
    <w:rsid w:val="006063AA"/>
    <w:rsid w:val="006233E8"/>
    <w:rsid w:val="0062718B"/>
    <w:rsid w:val="00646C78"/>
    <w:rsid w:val="00664593"/>
    <w:rsid w:val="006E1844"/>
    <w:rsid w:val="006F6D56"/>
    <w:rsid w:val="00702512"/>
    <w:rsid w:val="0070394D"/>
    <w:rsid w:val="007205A4"/>
    <w:rsid w:val="00781C2B"/>
    <w:rsid w:val="00786333"/>
    <w:rsid w:val="00793E90"/>
    <w:rsid w:val="007A3C93"/>
    <w:rsid w:val="007B0C5E"/>
    <w:rsid w:val="007E77EA"/>
    <w:rsid w:val="007F2DF1"/>
    <w:rsid w:val="00847B1B"/>
    <w:rsid w:val="00851100"/>
    <w:rsid w:val="008A455A"/>
    <w:rsid w:val="008C725D"/>
    <w:rsid w:val="008E5284"/>
    <w:rsid w:val="008F10A9"/>
    <w:rsid w:val="008F4C76"/>
    <w:rsid w:val="0091504D"/>
    <w:rsid w:val="00915D56"/>
    <w:rsid w:val="00931A97"/>
    <w:rsid w:val="00934F51"/>
    <w:rsid w:val="009413E3"/>
    <w:rsid w:val="00954C94"/>
    <w:rsid w:val="009633D8"/>
    <w:rsid w:val="00976ACA"/>
    <w:rsid w:val="009F7E79"/>
    <w:rsid w:val="00A03227"/>
    <w:rsid w:val="00A558CA"/>
    <w:rsid w:val="00A619CE"/>
    <w:rsid w:val="00A63A71"/>
    <w:rsid w:val="00A7012E"/>
    <w:rsid w:val="00A86A81"/>
    <w:rsid w:val="00AB54BE"/>
    <w:rsid w:val="00AE752B"/>
    <w:rsid w:val="00B046DD"/>
    <w:rsid w:val="00B37A76"/>
    <w:rsid w:val="00B76C25"/>
    <w:rsid w:val="00B8384B"/>
    <w:rsid w:val="00B85821"/>
    <w:rsid w:val="00B95DC3"/>
    <w:rsid w:val="00BC513C"/>
    <w:rsid w:val="00BE0E36"/>
    <w:rsid w:val="00BF13B7"/>
    <w:rsid w:val="00BF195D"/>
    <w:rsid w:val="00BF1BE6"/>
    <w:rsid w:val="00C04ED0"/>
    <w:rsid w:val="00C220BA"/>
    <w:rsid w:val="00C430CA"/>
    <w:rsid w:val="00C54EEC"/>
    <w:rsid w:val="00C7741A"/>
    <w:rsid w:val="00C90764"/>
    <w:rsid w:val="00CA4C22"/>
    <w:rsid w:val="00CB780C"/>
    <w:rsid w:val="00CC55B5"/>
    <w:rsid w:val="00CD60B1"/>
    <w:rsid w:val="00CE1765"/>
    <w:rsid w:val="00CE4AA1"/>
    <w:rsid w:val="00D15FBF"/>
    <w:rsid w:val="00D24225"/>
    <w:rsid w:val="00D328A7"/>
    <w:rsid w:val="00D36017"/>
    <w:rsid w:val="00DE15E0"/>
    <w:rsid w:val="00E1092F"/>
    <w:rsid w:val="00E112F4"/>
    <w:rsid w:val="00E1754D"/>
    <w:rsid w:val="00E2271B"/>
    <w:rsid w:val="00E227FA"/>
    <w:rsid w:val="00E271E4"/>
    <w:rsid w:val="00E325BD"/>
    <w:rsid w:val="00EA1A1A"/>
    <w:rsid w:val="00EA58B0"/>
    <w:rsid w:val="00EF0935"/>
    <w:rsid w:val="00EF4DB7"/>
    <w:rsid w:val="00F0681D"/>
    <w:rsid w:val="00F52188"/>
    <w:rsid w:val="00F53A06"/>
    <w:rsid w:val="00F812AF"/>
    <w:rsid w:val="00FE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EE8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692"/>
    <w:pPr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0DD1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887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8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692"/>
    <w:pPr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0DD1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887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8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New York Blood Center</Company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Lanying Du</dc:creator>
  <cp:lastModifiedBy>Lanying Du</cp:lastModifiedBy>
  <cp:revision>5</cp:revision>
  <dcterms:created xsi:type="dcterms:W3CDTF">2018-05-04T17:33:00Z</dcterms:created>
  <dcterms:modified xsi:type="dcterms:W3CDTF">2018-05-04T17:45:00Z</dcterms:modified>
</cp:coreProperties>
</file>