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3FEA08" w14:textId="77777777" w:rsidR="00E03C62" w:rsidRPr="0038280D" w:rsidRDefault="00E03C62" w:rsidP="00704B8F">
      <w:pPr>
        <w:jc w:val="center"/>
        <w:rPr>
          <w:rFonts w:ascii="Tw Cen MT" w:hAnsi="Tw Cen MT" w:cs="Times New Roman"/>
          <w:b/>
          <w:sz w:val="20"/>
          <w:szCs w:val="20"/>
        </w:rPr>
      </w:pPr>
      <w:proofErr w:type="spellStart"/>
      <w:r w:rsidRPr="0038280D">
        <w:rPr>
          <w:rFonts w:ascii="Tw Cen MT" w:hAnsi="Tw Cen MT" w:cs="Times New Roman"/>
          <w:b/>
          <w:sz w:val="20"/>
          <w:szCs w:val="20"/>
        </w:rPr>
        <w:t>Ultrasonographic</w:t>
      </w:r>
      <w:proofErr w:type="spellEnd"/>
      <w:r w:rsidRPr="0038280D">
        <w:rPr>
          <w:rFonts w:ascii="Tw Cen MT" w:hAnsi="Tw Cen MT" w:cs="Times New Roman"/>
          <w:b/>
          <w:sz w:val="20"/>
          <w:szCs w:val="20"/>
        </w:rPr>
        <w:t xml:space="preserve"> examination of the spinal cord and collection of cerebrospinal fluid from the </w:t>
      </w:r>
      <w:proofErr w:type="spellStart"/>
      <w:r w:rsidRPr="0038280D">
        <w:rPr>
          <w:rFonts w:ascii="Tw Cen MT" w:hAnsi="Tw Cen MT" w:cs="Times New Roman"/>
          <w:b/>
          <w:sz w:val="20"/>
          <w:szCs w:val="20"/>
        </w:rPr>
        <w:t>Atlanto</w:t>
      </w:r>
      <w:proofErr w:type="spellEnd"/>
      <w:r w:rsidRPr="0038280D">
        <w:rPr>
          <w:rFonts w:ascii="Tw Cen MT" w:hAnsi="Tw Cen MT" w:cs="Times New Roman"/>
          <w:b/>
          <w:sz w:val="20"/>
          <w:szCs w:val="20"/>
        </w:rPr>
        <w:t>-occipital space in goat</w:t>
      </w:r>
    </w:p>
    <w:p w14:paraId="3502145E" w14:textId="77777777" w:rsidR="00E03C62" w:rsidRPr="0038280D" w:rsidRDefault="00E03C62" w:rsidP="00704B8F">
      <w:pPr>
        <w:rPr>
          <w:rFonts w:ascii="Tw Cen MT" w:hAnsi="Tw Cen MT" w:cs="Times New Roman"/>
          <w:sz w:val="20"/>
          <w:szCs w:val="20"/>
        </w:rPr>
      </w:pPr>
      <w:r w:rsidRPr="0038280D">
        <w:rPr>
          <w:rFonts w:ascii="Tw Cen MT" w:hAnsi="Tw Cen MT" w:cs="Times New Roman"/>
          <w:sz w:val="20"/>
          <w:szCs w:val="20"/>
        </w:rPr>
        <w:t>Correspondence author: Muhammad Shahid</w:t>
      </w:r>
    </w:p>
    <w:p w14:paraId="2BD41D5C" w14:textId="77777777" w:rsidR="00E03C62" w:rsidRPr="0038280D" w:rsidRDefault="00E03C62" w:rsidP="00704B8F">
      <w:pPr>
        <w:rPr>
          <w:rFonts w:ascii="Tw Cen MT" w:hAnsi="Tw Cen MT" w:cs="Times New Roman"/>
          <w:sz w:val="20"/>
          <w:szCs w:val="20"/>
        </w:rPr>
      </w:pPr>
      <w:r w:rsidRPr="0038280D">
        <w:rPr>
          <w:rFonts w:ascii="Tw Cen MT" w:hAnsi="Tw Cen MT" w:cs="Times New Roman"/>
          <w:sz w:val="20"/>
          <w:szCs w:val="20"/>
        </w:rPr>
        <w:t xml:space="preserve">*Department of surgery, </w:t>
      </w:r>
      <w:proofErr w:type="spellStart"/>
      <w:r w:rsidRPr="0038280D">
        <w:rPr>
          <w:rFonts w:ascii="Tw Cen MT" w:hAnsi="Tw Cen MT" w:cs="Times New Roman"/>
          <w:sz w:val="20"/>
          <w:szCs w:val="20"/>
        </w:rPr>
        <w:t>Cholistan</w:t>
      </w:r>
      <w:proofErr w:type="spellEnd"/>
      <w:r w:rsidRPr="0038280D">
        <w:rPr>
          <w:rFonts w:ascii="Tw Cen MT" w:hAnsi="Tw Cen MT" w:cs="Times New Roman"/>
          <w:sz w:val="20"/>
          <w:szCs w:val="20"/>
        </w:rPr>
        <w:t xml:space="preserve"> University of veterinary and animals sciences’ Bahawalpur, Pakistan</w:t>
      </w:r>
    </w:p>
    <w:p w14:paraId="037729A4" w14:textId="77777777" w:rsidR="00E03C62" w:rsidRPr="0038280D" w:rsidRDefault="00E03C62" w:rsidP="00704B8F">
      <w:pPr>
        <w:ind w:firstLine="720"/>
        <w:jc w:val="center"/>
        <w:rPr>
          <w:rFonts w:ascii="Tw Cen MT" w:hAnsi="Tw Cen MT" w:cs="Times New Roman"/>
          <w:b/>
          <w:sz w:val="20"/>
          <w:szCs w:val="20"/>
        </w:rPr>
      </w:pPr>
      <w:r w:rsidRPr="0038280D">
        <w:rPr>
          <w:rFonts w:ascii="Tw Cen MT" w:hAnsi="Tw Cen MT" w:cs="Times New Roman"/>
          <w:b/>
          <w:sz w:val="20"/>
          <w:szCs w:val="20"/>
        </w:rPr>
        <w:t>Abstract</w:t>
      </w:r>
    </w:p>
    <w:p w14:paraId="0D853C8B" w14:textId="3FFDC1EB" w:rsidR="00E03C62" w:rsidRPr="0038280D" w:rsidRDefault="004A488C" w:rsidP="00704B8F">
      <w:pPr>
        <w:ind w:firstLine="720"/>
        <w:jc w:val="both"/>
        <w:rPr>
          <w:rFonts w:ascii="Tw Cen MT" w:hAnsi="Tw Cen MT" w:cs="Times New Roman"/>
          <w:sz w:val="20"/>
          <w:szCs w:val="20"/>
        </w:rPr>
      </w:pPr>
      <w:r w:rsidRPr="004A488C">
        <w:rPr>
          <w:rFonts w:ascii="Tw Cen MT" w:hAnsi="Tw Cen MT" w:cs="Times New Roman"/>
          <w:sz w:val="20"/>
          <w:szCs w:val="20"/>
        </w:rPr>
        <w:drawing>
          <wp:anchor distT="0" distB="0" distL="114300" distR="114300" simplePos="0" relativeHeight="251659264" behindDoc="0" locked="0" layoutInCell="1" allowOverlap="1" wp14:anchorId="2E8A3B57" wp14:editId="237377D4">
            <wp:simplePos x="0" y="0"/>
            <wp:positionH relativeFrom="column">
              <wp:posOffset>571500</wp:posOffset>
            </wp:positionH>
            <wp:positionV relativeFrom="paragraph">
              <wp:posOffset>4951730</wp:posOffset>
            </wp:positionV>
            <wp:extent cx="1828800" cy="1143000"/>
            <wp:effectExtent l="0" t="0" r="0" b="0"/>
            <wp:wrapNone/>
            <wp:docPr id="1" name="Picture 1" descr="Macintosh HD:Users:muhammadshahid:Desktop:image ul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uhammadshahid:Desktop:image ultr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03C62" w:rsidRPr="0038280D">
        <w:rPr>
          <w:rFonts w:ascii="Tw Cen MT" w:hAnsi="Tw Cen MT" w:cs="Times New Roman"/>
          <w:sz w:val="20"/>
          <w:szCs w:val="20"/>
        </w:rPr>
        <w:t xml:space="preserve">Ultrasonography, a non-invasive technique, is a real milestone and useful tool for the examination of </w:t>
      </w:r>
      <w:proofErr w:type="spellStart"/>
      <w:r w:rsidR="00E03C62" w:rsidRPr="0038280D">
        <w:rPr>
          <w:rFonts w:ascii="Tw Cen MT" w:hAnsi="Tw Cen MT" w:cs="Times New Roman"/>
          <w:sz w:val="20"/>
          <w:szCs w:val="20"/>
        </w:rPr>
        <w:t>Atlanto</w:t>
      </w:r>
      <w:proofErr w:type="spellEnd"/>
      <w:r w:rsidR="00E03C62" w:rsidRPr="0038280D">
        <w:rPr>
          <w:rFonts w:ascii="Tw Cen MT" w:hAnsi="Tw Cen MT" w:cs="Times New Roman"/>
          <w:sz w:val="20"/>
          <w:szCs w:val="20"/>
        </w:rPr>
        <w:t xml:space="preserve">-occipital joint’s structural visualization. </w:t>
      </w:r>
      <w:r w:rsidR="00E03C62" w:rsidRPr="0038280D">
        <w:rPr>
          <w:rFonts w:ascii="Tw Cen MT" w:hAnsi="Tw Cen MT" w:cs="Times New Roman"/>
          <w:color w:val="000000" w:themeColor="text1"/>
          <w:sz w:val="20"/>
          <w:szCs w:val="20"/>
        </w:rPr>
        <w:t>Collection of CSF is more accurate and easier under ultrasound-guided procedure.</w:t>
      </w:r>
      <w:r w:rsidR="00E03C62" w:rsidRPr="0038280D">
        <w:rPr>
          <w:rFonts w:ascii="Tw Cen MT" w:hAnsi="Tw Cen MT" w:cs="Times New Roman"/>
          <w:color w:val="FF0000"/>
          <w:sz w:val="20"/>
          <w:szCs w:val="20"/>
        </w:rPr>
        <w:t xml:space="preserve"> </w:t>
      </w:r>
      <w:r w:rsidR="00E03C62" w:rsidRPr="0038280D">
        <w:rPr>
          <w:rFonts w:ascii="Tw Cen MT" w:hAnsi="Tw Cen MT" w:cs="Times New Roman"/>
          <w:sz w:val="20"/>
          <w:szCs w:val="20"/>
        </w:rPr>
        <w:t>In this study,</w:t>
      </w:r>
      <w:r w:rsidR="00E03C62" w:rsidRPr="0038280D">
        <w:rPr>
          <w:rFonts w:ascii="Tw Cen MT" w:hAnsi="Tw Cen MT" w:cs="Times New Roman"/>
          <w:color w:val="000000" w:themeColor="text1"/>
          <w:sz w:val="20"/>
          <w:szCs w:val="20"/>
        </w:rPr>
        <w:t xml:space="preserve"> </w:t>
      </w:r>
      <w:r w:rsidR="00E03C62" w:rsidRPr="0038280D">
        <w:rPr>
          <w:rFonts w:ascii="Tw Cen MT" w:hAnsi="Tw Cen MT" w:cs="Times New Roman"/>
          <w:sz w:val="20"/>
          <w:szCs w:val="20"/>
        </w:rPr>
        <w:t>longitudinal and transverse views of AO joint was scanned and different structural dimensions were measured in healthy goats. In longitudinal plan,</w:t>
      </w:r>
      <w:r w:rsidR="00E03C62" w:rsidRPr="0038280D">
        <w:rPr>
          <w:rFonts w:ascii="Tw Cen MT" w:hAnsi="Tw Cen MT" w:cs="Times New Roman"/>
          <w:color w:val="FF0000"/>
          <w:sz w:val="20"/>
          <w:szCs w:val="20"/>
        </w:rPr>
        <w:t xml:space="preserve"> </w:t>
      </w:r>
      <w:r w:rsidR="00E03C62" w:rsidRPr="0038280D">
        <w:rPr>
          <w:rFonts w:ascii="Tw Cen MT" w:hAnsi="Tw Cen MT" w:cs="Times New Roman"/>
          <w:color w:val="000000" w:themeColor="text1"/>
          <w:sz w:val="20"/>
          <w:szCs w:val="20"/>
        </w:rPr>
        <w:t>the</w:t>
      </w:r>
      <w:r w:rsidR="00E03C62" w:rsidRPr="0038280D">
        <w:rPr>
          <w:rFonts w:ascii="Tw Cen MT" w:hAnsi="Tw Cen MT" w:cs="Times New Roman"/>
          <w:color w:val="FF0000"/>
          <w:sz w:val="20"/>
          <w:szCs w:val="20"/>
        </w:rPr>
        <w:t xml:space="preserve"> </w:t>
      </w:r>
      <w:r w:rsidR="00E03C62" w:rsidRPr="0038280D">
        <w:rPr>
          <w:rFonts w:ascii="Tw Cen MT" w:hAnsi="Tw Cen MT" w:cs="Times New Roman"/>
          <w:sz w:val="20"/>
          <w:szCs w:val="20"/>
        </w:rPr>
        <w:t xml:space="preserve">distance between skin and </w:t>
      </w:r>
      <w:proofErr w:type="spellStart"/>
      <w:r w:rsidR="00E03C62" w:rsidRPr="0038280D">
        <w:rPr>
          <w:rFonts w:ascii="Tw Cen MT" w:hAnsi="Tw Cen MT" w:cs="Times New Roman"/>
          <w:sz w:val="20"/>
          <w:szCs w:val="20"/>
        </w:rPr>
        <w:t>arachnoidea</w:t>
      </w:r>
      <w:proofErr w:type="spellEnd"/>
      <w:r w:rsidR="00E03C62" w:rsidRPr="0038280D">
        <w:rPr>
          <w:rFonts w:ascii="Tw Cen MT" w:hAnsi="Tw Cen MT" w:cs="Times New Roman"/>
          <w:sz w:val="20"/>
          <w:szCs w:val="20"/>
        </w:rPr>
        <w:t xml:space="preserve"> ranges from 9.45 to 18.94 mm (mean ± SD, 14.91±2.55 mm).</w:t>
      </w:r>
      <w:r w:rsidR="00E03C62" w:rsidRPr="0038280D">
        <w:rPr>
          <w:rFonts w:ascii="Tw Cen MT" w:hAnsi="Tw Cen MT" w:cs="Times New Roman"/>
          <w:color w:val="000000" w:themeColor="text1"/>
          <w:sz w:val="20"/>
          <w:szCs w:val="20"/>
        </w:rPr>
        <w:t xml:space="preserve"> H</w:t>
      </w:r>
      <w:r w:rsidR="00E03C62" w:rsidRPr="0038280D">
        <w:rPr>
          <w:rFonts w:ascii="Tw Cen MT" w:hAnsi="Tw Cen MT" w:cs="Times New Roman"/>
          <w:sz w:val="20"/>
          <w:szCs w:val="20"/>
        </w:rPr>
        <w:t xml:space="preserve">eight of subarachnoid space, dorsal and ventral to the spinal cord range from 2.44 to 9.64 mm (mean ± SD, 4.53±1.66 mm) and 2.68 to 7.17 mm (mean ± SD, 4.66±1.17mm), respectively. Diameter of the spinal cord varies from 2.2 to 8.27 mm (mean ± SD, 5.78 ± 2.03 mm) and height of the entire </w:t>
      </w:r>
      <w:proofErr w:type="spellStart"/>
      <w:r w:rsidR="00E03C62" w:rsidRPr="0038280D">
        <w:rPr>
          <w:rFonts w:ascii="Tw Cen MT" w:hAnsi="Tw Cen MT" w:cs="Times New Roman"/>
          <w:sz w:val="20"/>
          <w:szCs w:val="20"/>
        </w:rPr>
        <w:t>dural</w:t>
      </w:r>
      <w:proofErr w:type="spellEnd"/>
      <w:r w:rsidR="00E03C62" w:rsidRPr="0038280D">
        <w:rPr>
          <w:rFonts w:ascii="Tw Cen MT" w:hAnsi="Tw Cen MT" w:cs="Times New Roman"/>
          <w:sz w:val="20"/>
          <w:szCs w:val="20"/>
        </w:rPr>
        <w:t xml:space="preserve"> sac varies from 9.21 to 18.62 mm (mean ± SD, 4.82±2.64mm). Spinal cord can be seen only in longitudinal plan over a distance of 1.1 to 5.51 mm (mean ± SD, 3.22±1.00 mm). While, in transverse plan, </w:t>
      </w:r>
      <w:r w:rsidR="00E03C62" w:rsidRPr="0038280D">
        <w:rPr>
          <w:rFonts w:ascii="Tw Cen MT" w:hAnsi="Tw Cen MT" w:cs="Times New Roman"/>
          <w:color w:val="000000" w:themeColor="text1"/>
          <w:sz w:val="20"/>
          <w:szCs w:val="20"/>
        </w:rPr>
        <w:t>the</w:t>
      </w:r>
      <w:r w:rsidR="00E03C62" w:rsidRPr="0038280D">
        <w:rPr>
          <w:rFonts w:ascii="Tw Cen MT" w:hAnsi="Tw Cen MT" w:cs="Times New Roman"/>
          <w:color w:val="FF0000"/>
          <w:sz w:val="20"/>
          <w:szCs w:val="20"/>
        </w:rPr>
        <w:t xml:space="preserve"> </w:t>
      </w:r>
      <w:r w:rsidR="00E03C62" w:rsidRPr="0038280D">
        <w:rPr>
          <w:rFonts w:ascii="Tw Cen MT" w:hAnsi="Tw Cen MT" w:cs="Times New Roman"/>
          <w:sz w:val="20"/>
          <w:szCs w:val="20"/>
        </w:rPr>
        <w:t xml:space="preserve">distance between the skin and </w:t>
      </w:r>
      <w:proofErr w:type="spellStart"/>
      <w:r w:rsidR="00E03C62" w:rsidRPr="0038280D">
        <w:rPr>
          <w:rFonts w:ascii="Tw Cen MT" w:hAnsi="Tw Cen MT" w:cs="Times New Roman"/>
          <w:sz w:val="20"/>
          <w:szCs w:val="20"/>
        </w:rPr>
        <w:t>arachnoidea</w:t>
      </w:r>
      <w:proofErr w:type="spellEnd"/>
      <w:r w:rsidR="00E03C62" w:rsidRPr="0038280D">
        <w:rPr>
          <w:rFonts w:ascii="Tw Cen MT" w:hAnsi="Tw Cen MT" w:cs="Times New Roman"/>
          <w:sz w:val="20"/>
          <w:szCs w:val="20"/>
        </w:rPr>
        <w:t xml:space="preserve"> range from 11.3-19.5 mm (mean ± SD, 15.72±2.03 mm). </w:t>
      </w:r>
      <w:r w:rsidR="00E03C62" w:rsidRPr="0038280D">
        <w:rPr>
          <w:rFonts w:ascii="Tw Cen MT" w:hAnsi="Tw Cen MT" w:cs="Times New Roman"/>
          <w:color w:val="000000" w:themeColor="text1"/>
          <w:sz w:val="20"/>
          <w:szCs w:val="20"/>
        </w:rPr>
        <w:t>H</w:t>
      </w:r>
      <w:r w:rsidR="00E03C62" w:rsidRPr="0038280D">
        <w:rPr>
          <w:rFonts w:ascii="Tw Cen MT" w:hAnsi="Tw Cen MT" w:cs="Times New Roman"/>
          <w:sz w:val="20"/>
          <w:szCs w:val="20"/>
        </w:rPr>
        <w:t>eight of the subarachnoid space dorsal and ventral to spinal cord ranges from 3.47-9.22 mm (mean ± SD, 6.40±1.65 mm) and 3.86-6.85 mm (mean ± SD, 5.13±0.78 mm), respectively.</w:t>
      </w:r>
      <w:r w:rsidR="00E03C62" w:rsidRPr="0038280D">
        <w:rPr>
          <w:rFonts w:ascii="Tw Cen MT" w:hAnsi="Tw Cen MT" w:cs="Times New Roman"/>
          <w:color w:val="FF0000"/>
          <w:sz w:val="20"/>
          <w:szCs w:val="20"/>
        </w:rPr>
        <w:t xml:space="preserve"> </w:t>
      </w:r>
      <w:r w:rsidR="00E03C62" w:rsidRPr="0038280D">
        <w:rPr>
          <w:rFonts w:ascii="Tw Cen MT" w:hAnsi="Tw Cen MT" w:cs="Times New Roman"/>
          <w:sz w:val="20"/>
          <w:szCs w:val="20"/>
        </w:rPr>
        <w:t xml:space="preserve">Diameter of the spinal cord varies from 2.36-7.56 mm (mean ± SD, 4.14±1.39 mm) and height of the entire </w:t>
      </w:r>
      <w:proofErr w:type="spellStart"/>
      <w:r w:rsidR="00E03C62" w:rsidRPr="0038280D">
        <w:rPr>
          <w:rFonts w:ascii="Tw Cen MT" w:hAnsi="Tw Cen MT" w:cs="Times New Roman"/>
          <w:sz w:val="20"/>
          <w:szCs w:val="20"/>
        </w:rPr>
        <w:t>dural</w:t>
      </w:r>
      <w:proofErr w:type="spellEnd"/>
      <w:r w:rsidR="00E03C62" w:rsidRPr="0038280D">
        <w:rPr>
          <w:rFonts w:ascii="Tw Cen MT" w:hAnsi="Tw Cen MT" w:cs="Times New Roman"/>
          <w:sz w:val="20"/>
          <w:szCs w:val="20"/>
        </w:rPr>
        <w:t xml:space="preserve"> sac varies from 13.29-22.3 mm (mean ± SD, 16.33±1.97 mm). </w:t>
      </w:r>
      <w:r w:rsidR="00E03C62" w:rsidRPr="0038280D">
        <w:rPr>
          <w:rFonts w:ascii="Tw Cen MT" w:hAnsi="Tw Cen MT" w:cs="Times New Roman"/>
          <w:color w:val="000000" w:themeColor="text1"/>
          <w:sz w:val="20"/>
          <w:szCs w:val="20"/>
        </w:rPr>
        <w:t>These</w:t>
      </w:r>
      <w:r w:rsidR="00E03C62" w:rsidRPr="0038280D">
        <w:rPr>
          <w:rFonts w:ascii="Tw Cen MT" w:hAnsi="Tw Cen MT" w:cs="Times New Roman"/>
          <w:sz w:val="20"/>
          <w:szCs w:val="20"/>
        </w:rPr>
        <w:t xml:space="preserve"> standard measurements will be a reference values in healthy goats. </w:t>
      </w:r>
    </w:p>
    <w:p w14:paraId="4B704A4E" w14:textId="74141EBF" w:rsidR="00A0640F" w:rsidRDefault="00A0640F" w:rsidP="00704B8F">
      <w:pPr>
        <w:ind w:firstLine="720"/>
        <w:jc w:val="both"/>
        <w:rPr>
          <w:rFonts w:ascii="Tw Cen MT" w:hAnsi="Tw Cen MT" w:cs="Times New Roman"/>
          <w:sz w:val="20"/>
          <w:szCs w:val="20"/>
        </w:rPr>
      </w:pPr>
    </w:p>
    <w:p w14:paraId="089EB1A3" w14:textId="77777777" w:rsidR="004A488C" w:rsidRDefault="004A488C" w:rsidP="00704B8F">
      <w:pPr>
        <w:ind w:firstLine="720"/>
        <w:jc w:val="both"/>
        <w:rPr>
          <w:rFonts w:ascii="Tw Cen MT" w:hAnsi="Tw Cen MT" w:cs="Times New Roman"/>
          <w:sz w:val="20"/>
          <w:szCs w:val="20"/>
        </w:rPr>
      </w:pPr>
    </w:p>
    <w:p w14:paraId="4B116CDE" w14:textId="77777777" w:rsidR="004A488C" w:rsidRDefault="004A488C" w:rsidP="00704B8F">
      <w:pPr>
        <w:ind w:firstLine="720"/>
        <w:jc w:val="both"/>
        <w:rPr>
          <w:rFonts w:ascii="Tw Cen MT" w:hAnsi="Tw Cen MT" w:cs="Times New Roman"/>
          <w:sz w:val="20"/>
          <w:szCs w:val="20"/>
        </w:rPr>
      </w:pPr>
    </w:p>
    <w:p w14:paraId="768A5264" w14:textId="77777777" w:rsidR="004A488C" w:rsidRDefault="004A488C" w:rsidP="00704B8F">
      <w:pPr>
        <w:ind w:firstLine="720"/>
        <w:jc w:val="both"/>
        <w:rPr>
          <w:rFonts w:ascii="Tw Cen MT" w:hAnsi="Tw Cen MT" w:cs="Times New Roman"/>
          <w:sz w:val="20"/>
          <w:szCs w:val="20"/>
        </w:rPr>
      </w:pPr>
    </w:p>
    <w:p w14:paraId="7BD235F9" w14:textId="77777777" w:rsidR="004A488C" w:rsidRDefault="004A488C" w:rsidP="00704B8F">
      <w:pPr>
        <w:ind w:firstLine="720"/>
        <w:jc w:val="both"/>
        <w:rPr>
          <w:rFonts w:ascii="Tw Cen MT" w:hAnsi="Tw Cen MT" w:cs="Times New Roman"/>
          <w:sz w:val="20"/>
          <w:szCs w:val="20"/>
        </w:rPr>
      </w:pPr>
    </w:p>
    <w:p w14:paraId="3387CD0D" w14:textId="77777777" w:rsidR="004A488C" w:rsidRPr="0038280D" w:rsidRDefault="004A488C" w:rsidP="00704B8F">
      <w:pPr>
        <w:ind w:firstLine="720"/>
        <w:jc w:val="both"/>
        <w:rPr>
          <w:rFonts w:ascii="Tw Cen MT" w:hAnsi="Tw Cen MT" w:cs="Times New Roman"/>
          <w:sz w:val="20"/>
          <w:szCs w:val="20"/>
        </w:rPr>
      </w:pPr>
    </w:p>
    <w:p w14:paraId="2FAF6F79" w14:textId="77777777" w:rsidR="004A488C" w:rsidRDefault="004A488C" w:rsidP="00704B8F">
      <w:pPr>
        <w:jc w:val="both"/>
        <w:rPr>
          <w:rFonts w:ascii="Tw Cen MT" w:hAnsi="Tw Cen MT" w:cs="Times New Roman"/>
          <w:color w:val="000000"/>
          <w:sz w:val="20"/>
          <w:szCs w:val="20"/>
        </w:rPr>
      </w:pPr>
    </w:p>
    <w:p w14:paraId="78543ADD" w14:textId="77777777" w:rsidR="004A488C" w:rsidRDefault="004A488C" w:rsidP="00704B8F">
      <w:pPr>
        <w:jc w:val="both"/>
        <w:rPr>
          <w:rFonts w:ascii="Tw Cen MT" w:hAnsi="Tw Cen MT" w:cs="Times New Roman"/>
          <w:color w:val="000000"/>
          <w:sz w:val="20"/>
          <w:szCs w:val="20"/>
        </w:rPr>
      </w:pPr>
    </w:p>
    <w:p w14:paraId="2DDF79D0" w14:textId="6B200B19" w:rsidR="00E03C62" w:rsidRPr="0038280D" w:rsidRDefault="00A0640F" w:rsidP="00704B8F">
      <w:pPr>
        <w:jc w:val="both"/>
        <w:rPr>
          <w:rFonts w:ascii="Tw Cen MT" w:hAnsi="Tw Cen MT" w:cs="Times New Roman"/>
          <w:color w:val="000000" w:themeColor="text1"/>
          <w:sz w:val="20"/>
          <w:szCs w:val="20"/>
        </w:rPr>
      </w:pPr>
      <w:r w:rsidRPr="0038280D">
        <w:rPr>
          <w:rFonts w:ascii="Tw Cen MT" w:hAnsi="Tw Cen MT" w:cs="Times New Roman"/>
          <w:color w:val="000000"/>
          <w:sz w:val="20"/>
          <w:szCs w:val="20"/>
        </w:rPr>
        <w:t xml:space="preserve">Transverse view in the same goat with different anatomical structures measurement; (D1) distance between skin and </w:t>
      </w:r>
      <w:proofErr w:type="spellStart"/>
      <w:r w:rsidRPr="0038280D">
        <w:rPr>
          <w:rFonts w:ascii="Tw Cen MT" w:hAnsi="Tw Cen MT" w:cs="Times New Roman"/>
          <w:color w:val="000000"/>
          <w:sz w:val="20"/>
          <w:szCs w:val="20"/>
        </w:rPr>
        <w:t>arachnoidea</w:t>
      </w:r>
      <w:proofErr w:type="spellEnd"/>
      <w:r w:rsidRPr="0038280D">
        <w:rPr>
          <w:rFonts w:ascii="Tw Cen MT" w:hAnsi="Tw Cen MT" w:cs="Times New Roman"/>
          <w:color w:val="000000"/>
          <w:sz w:val="20"/>
          <w:szCs w:val="20"/>
        </w:rPr>
        <w:t xml:space="preserve"> 15.0 mm, (D2) depth of the subarachnoid space, which is dorsal to the spinal cord 5.61mm, (D3) spinal cord diameter 3.45 mm, (D4) depth of subarachnoid space, which is ventral to the spinal cord 4.74 mm, (D5) diameter of the entire </w:t>
      </w:r>
      <w:proofErr w:type="spellStart"/>
      <w:r w:rsidRPr="0038280D">
        <w:rPr>
          <w:rFonts w:ascii="Tw Cen MT" w:hAnsi="Tw Cen MT" w:cs="Times New Roman"/>
          <w:color w:val="000000"/>
          <w:sz w:val="20"/>
          <w:szCs w:val="20"/>
        </w:rPr>
        <w:t>dural</w:t>
      </w:r>
      <w:proofErr w:type="spellEnd"/>
      <w:r w:rsidRPr="0038280D">
        <w:rPr>
          <w:rFonts w:ascii="Tw Cen MT" w:hAnsi="Tw Cen MT" w:cs="Times New Roman"/>
          <w:color w:val="000000"/>
          <w:sz w:val="20"/>
          <w:szCs w:val="20"/>
        </w:rPr>
        <w:t xml:space="preserve"> space 14.9 mm</w:t>
      </w:r>
    </w:p>
    <w:p w14:paraId="7150F47B" w14:textId="0B87159C" w:rsidR="00E03C62" w:rsidRPr="0038280D" w:rsidRDefault="00A0640F" w:rsidP="00704B8F">
      <w:pPr>
        <w:jc w:val="both"/>
        <w:rPr>
          <w:rFonts w:ascii="Tw Cen MT" w:hAnsi="Tw Cen MT" w:cs="Times New Roman"/>
          <w:b/>
          <w:color w:val="000000" w:themeColor="text1"/>
          <w:sz w:val="20"/>
          <w:szCs w:val="20"/>
        </w:rPr>
      </w:pPr>
      <w:r w:rsidRPr="0038280D">
        <w:rPr>
          <w:rFonts w:ascii="Tw Cen MT" w:hAnsi="Tw Cen MT" w:cs="Times New Roman"/>
          <w:b/>
          <w:color w:val="000000" w:themeColor="text1"/>
          <w:sz w:val="20"/>
          <w:szCs w:val="20"/>
        </w:rPr>
        <w:t>Publications list:</w:t>
      </w:r>
    </w:p>
    <w:p w14:paraId="49BFFD4E" w14:textId="2E8278E1" w:rsidR="00A0640F" w:rsidRPr="0038280D" w:rsidRDefault="00A0640F" w:rsidP="0038280D">
      <w:pPr>
        <w:jc w:val="both"/>
        <w:rPr>
          <w:rFonts w:ascii="Tw Cen MT" w:eastAsia="SimSun" w:hAnsi="Tw Cen MT" w:cs="Times New Roman"/>
          <w:color w:val="222222"/>
          <w:sz w:val="20"/>
          <w:szCs w:val="20"/>
          <w:lang w:eastAsia="zh-CN"/>
        </w:rPr>
      </w:pPr>
      <w:r w:rsidRPr="0038280D">
        <w:rPr>
          <w:rFonts w:ascii="Tw Cen MT" w:eastAsia="SimSun" w:hAnsi="Tw Cen MT" w:cs="Times New Roman"/>
          <w:color w:val="222222"/>
          <w:sz w:val="20"/>
          <w:szCs w:val="20"/>
          <w:lang w:eastAsia="zh-CN"/>
        </w:rPr>
        <w:t>1: Larynx Trauma and Hyoid Bone Fracture after Bite Injury in Dog: Case Report.</w:t>
      </w:r>
      <w:r w:rsidRPr="0038280D">
        <w:rPr>
          <w:rFonts w:ascii="Tw Cen MT" w:hAnsi="Tw Cen MT" w:cs="Times New Roman"/>
          <w:sz w:val="20"/>
          <w:szCs w:val="20"/>
        </w:rPr>
        <w:t xml:space="preserve"> </w:t>
      </w:r>
      <w:proofErr w:type="spellStart"/>
      <w:r w:rsidRPr="0038280D">
        <w:rPr>
          <w:rFonts w:ascii="Tw Cen MT" w:eastAsia="SimSun" w:hAnsi="Tw Cen MT" w:cs="Times New Roman"/>
          <w:color w:val="222222"/>
          <w:sz w:val="20"/>
          <w:szCs w:val="20"/>
          <w:lang w:eastAsia="zh-CN"/>
        </w:rPr>
        <w:t>Manchi</w:t>
      </w:r>
      <w:proofErr w:type="spellEnd"/>
      <w:r w:rsidRPr="0038280D">
        <w:rPr>
          <w:rFonts w:ascii="Tw Cen MT" w:eastAsia="SimSun" w:hAnsi="Tw Cen MT" w:cs="Times New Roman"/>
          <w:color w:val="222222"/>
          <w:sz w:val="20"/>
          <w:szCs w:val="20"/>
          <w:lang w:eastAsia="zh-CN"/>
        </w:rPr>
        <w:t xml:space="preserve"> G, </w:t>
      </w:r>
      <w:proofErr w:type="spellStart"/>
      <w:r w:rsidRPr="0038280D">
        <w:rPr>
          <w:rFonts w:ascii="Tw Cen MT" w:eastAsia="SimSun" w:hAnsi="Tw Cen MT" w:cs="Times New Roman"/>
          <w:color w:val="222222"/>
          <w:sz w:val="20"/>
          <w:szCs w:val="20"/>
          <w:lang w:eastAsia="zh-CN"/>
        </w:rPr>
        <w:lastRenderedPageBreak/>
        <w:t>Brunnberg</w:t>
      </w:r>
      <w:proofErr w:type="spellEnd"/>
      <w:r w:rsidRPr="0038280D">
        <w:rPr>
          <w:rFonts w:ascii="Tw Cen MT" w:eastAsia="SimSun" w:hAnsi="Tw Cen MT" w:cs="Times New Roman"/>
          <w:color w:val="222222"/>
          <w:sz w:val="20"/>
          <w:szCs w:val="20"/>
          <w:lang w:eastAsia="zh-CN"/>
        </w:rPr>
        <w:t xml:space="preserve"> MM, </w:t>
      </w:r>
      <w:r w:rsidRPr="0038280D">
        <w:rPr>
          <w:rFonts w:ascii="Tw Cen MT" w:eastAsia="SimSun" w:hAnsi="Tw Cen MT" w:cs="Times New Roman"/>
          <w:b/>
          <w:color w:val="222222"/>
          <w:sz w:val="20"/>
          <w:szCs w:val="20"/>
          <w:lang w:eastAsia="zh-CN"/>
        </w:rPr>
        <w:t>Shahid M,</w:t>
      </w:r>
      <w:r w:rsidRPr="0038280D">
        <w:rPr>
          <w:rFonts w:ascii="Tw Cen MT" w:eastAsia="SimSun" w:hAnsi="Tw Cen MT" w:cs="Times New Roman"/>
          <w:color w:val="222222"/>
          <w:sz w:val="20"/>
          <w:szCs w:val="20"/>
          <w:lang w:eastAsia="zh-CN"/>
        </w:rPr>
        <w:t xml:space="preserve"> Al </w:t>
      </w:r>
      <w:proofErr w:type="spellStart"/>
      <w:r w:rsidRPr="0038280D">
        <w:rPr>
          <w:rFonts w:ascii="Tw Cen MT" w:eastAsia="SimSun" w:hAnsi="Tw Cen MT" w:cs="Times New Roman"/>
          <w:color w:val="222222"/>
          <w:sz w:val="20"/>
          <w:szCs w:val="20"/>
          <w:lang w:eastAsia="zh-CN"/>
        </w:rPr>
        <w:t>Aiyan</w:t>
      </w:r>
      <w:proofErr w:type="spellEnd"/>
      <w:r w:rsidRPr="0038280D">
        <w:rPr>
          <w:rFonts w:ascii="Tw Cen MT" w:eastAsia="SimSun" w:hAnsi="Tw Cen MT" w:cs="Times New Roman"/>
          <w:color w:val="222222"/>
          <w:sz w:val="20"/>
          <w:szCs w:val="20"/>
          <w:lang w:eastAsia="zh-CN"/>
        </w:rPr>
        <w:t xml:space="preserve"> A, </w:t>
      </w:r>
      <w:proofErr w:type="spellStart"/>
      <w:r w:rsidRPr="0038280D">
        <w:rPr>
          <w:rFonts w:ascii="Tw Cen MT" w:eastAsia="SimSun" w:hAnsi="Tw Cen MT" w:cs="Times New Roman"/>
          <w:color w:val="222222"/>
          <w:sz w:val="20"/>
          <w:szCs w:val="20"/>
          <w:lang w:eastAsia="zh-CN"/>
        </w:rPr>
        <w:t>Brunnberg</w:t>
      </w:r>
      <w:proofErr w:type="spellEnd"/>
      <w:r w:rsidRPr="0038280D">
        <w:rPr>
          <w:rFonts w:ascii="Tw Cen MT" w:eastAsia="SimSun" w:hAnsi="Tw Cen MT" w:cs="Times New Roman"/>
          <w:color w:val="222222"/>
          <w:sz w:val="20"/>
          <w:szCs w:val="20"/>
          <w:lang w:eastAsia="zh-CN"/>
        </w:rPr>
        <w:t xml:space="preserve"> L, Stein S.</w:t>
      </w:r>
      <w:r w:rsidRPr="0038280D">
        <w:rPr>
          <w:rFonts w:ascii="Tw Cen MT" w:hAnsi="Tw Cen MT" w:cs="Times New Roman"/>
          <w:sz w:val="20"/>
          <w:szCs w:val="20"/>
        </w:rPr>
        <w:t xml:space="preserve"> </w:t>
      </w:r>
      <w:r w:rsidRPr="0038280D">
        <w:rPr>
          <w:rFonts w:ascii="Tw Cen MT" w:eastAsia="SimSun" w:hAnsi="Tw Cen MT" w:cs="Times New Roman"/>
          <w:color w:val="222222"/>
          <w:sz w:val="20"/>
          <w:szCs w:val="20"/>
          <w:lang w:eastAsia="zh-CN"/>
        </w:rPr>
        <w:t xml:space="preserve">Front Vet Sci. 2016 Aug 16; 3: 64. </w:t>
      </w:r>
      <w:proofErr w:type="spellStart"/>
      <w:proofErr w:type="gramStart"/>
      <w:r w:rsidRPr="0038280D">
        <w:rPr>
          <w:rFonts w:ascii="Tw Cen MT" w:eastAsia="SimSun" w:hAnsi="Tw Cen MT" w:cs="Times New Roman"/>
          <w:color w:val="222222"/>
          <w:sz w:val="20"/>
          <w:szCs w:val="20"/>
          <w:lang w:eastAsia="zh-CN"/>
        </w:rPr>
        <w:t>doi</w:t>
      </w:r>
      <w:proofErr w:type="spellEnd"/>
      <w:proofErr w:type="gramEnd"/>
      <w:r w:rsidRPr="0038280D">
        <w:rPr>
          <w:rFonts w:ascii="Tw Cen MT" w:eastAsia="SimSun" w:hAnsi="Tw Cen MT" w:cs="Times New Roman"/>
          <w:color w:val="222222"/>
          <w:sz w:val="20"/>
          <w:szCs w:val="20"/>
          <w:lang w:eastAsia="zh-CN"/>
        </w:rPr>
        <w:t xml:space="preserve">: 10.3389/fvets.2016.00064. </w:t>
      </w:r>
      <w:proofErr w:type="gramStart"/>
      <w:r w:rsidRPr="0038280D">
        <w:rPr>
          <w:rFonts w:ascii="Tw Cen MT" w:eastAsia="SimSun" w:hAnsi="Tw Cen MT" w:cs="Times New Roman"/>
          <w:color w:val="222222"/>
          <w:sz w:val="20"/>
          <w:szCs w:val="20"/>
          <w:lang w:eastAsia="zh-CN"/>
        </w:rPr>
        <w:t>e</w:t>
      </w:r>
      <w:proofErr w:type="gramEnd"/>
      <w:r w:rsidRPr="0038280D">
        <w:rPr>
          <w:rFonts w:ascii="Tw Cen MT" w:eastAsia="SimSun" w:hAnsi="Tw Cen MT" w:cs="Times New Roman"/>
          <w:color w:val="222222"/>
          <w:sz w:val="20"/>
          <w:szCs w:val="20"/>
          <w:lang w:eastAsia="zh-CN"/>
        </w:rPr>
        <w:t xml:space="preserve"> Collection 2016. (Impact factor 2.14)</w:t>
      </w:r>
    </w:p>
    <w:p w14:paraId="65658575" w14:textId="1C992207" w:rsidR="00A0640F" w:rsidRPr="0038280D" w:rsidRDefault="00A0640F" w:rsidP="0038280D">
      <w:pPr>
        <w:jc w:val="both"/>
        <w:rPr>
          <w:rFonts w:ascii="Tw Cen MT" w:eastAsia="SimSun" w:hAnsi="Tw Cen MT" w:cs="Times New Roman"/>
          <w:color w:val="222222"/>
          <w:sz w:val="20"/>
          <w:szCs w:val="20"/>
          <w:lang w:eastAsia="zh-CN"/>
        </w:rPr>
      </w:pPr>
      <w:r w:rsidRPr="0038280D">
        <w:rPr>
          <w:rFonts w:ascii="Tw Cen MT" w:eastAsia="SimSun" w:hAnsi="Tw Cen MT" w:cs="Times New Roman"/>
          <w:color w:val="222222"/>
          <w:sz w:val="20"/>
          <w:szCs w:val="20"/>
          <w:lang w:eastAsia="zh-CN"/>
        </w:rPr>
        <w:t>2:</w:t>
      </w:r>
      <w:r w:rsidRPr="0038280D">
        <w:rPr>
          <w:rFonts w:ascii="Tw Cen MT" w:hAnsi="Tw Cen MT" w:cs="Times New Roman"/>
          <w:b/>
          <w:sz w:val="20"/>
          <w:szCs w:val="20"/>
        </w:rPr>
        <w:t xml:space="preserve"> </w:t>
      </w:r>
      <w:r w:rsidRPr="0038280D">
        <w:rPr>
          <w:rFonts w:ascii="Tw Cen MT" w:hAnsi="Tw Cen MT" w:cs="Times New Roman"/>
          <w:bCs/>
          <w:sz w:val="20"/>
          <w:szCs w:val="20"/>
        </w:rPr>
        <w:t xml:space="preserve">Spontaneous pneumothorax in cats: two case reports and literature review. </w:t>
      </w:r>
      <w:proofErr w:type="spellStart"/>
      <w:r w:rsidRPr="0038280D">
        <w:rPr>
          <w:rFonts w:ascii="Tw Cen MT" w:hAnsi="Tw Cen MT" w:cs="Times New Roman"/>
          <w:bCs/>
          <w:sz w:val="20"/>
          <w:szCs w:val="20"/>
        </w:rPr>
        <w:t>Manchi</w:t>
      </w:r>
      <w:proofErr w:type="spellEnd"/>
      <w:r w:rsidRPr="0038280D">
        <w:rPr>
          <w:rFonts w:ascii="Tw Cen MT" w:hAnsi="Tw Cen MT" w:cs="Times New Roman"/>
          <w:bCs/>
          <w:sz w:val="20"/>
          <w:szCs w:val="20"/>
        </w:rPr>
        <w:t xml:space="preserve"> G, </w:t>
      </w:r>
      <w:proofErr w:type="spellStart"/>
      <w:r w:rsidRPr="0038280D">
        <w:rPr>
          <w:rFonts w:ascii="Tw Cen MT" w:hAnsi="Tw Cen MT" w:cs="Times New Roman"/>
          <w:bCs/>
          <w:sz w:val="20"/>
          <w:szCs w:val="20"/>
        </w:rPr>
        <w:t>Jarolmasjed</w:t>
      </w:r>
      <w:proofErr w:type="spellEnd"/>
      <w:r w:rsidRPr="0038280D">
        <w:rPr>
          <w:rFonts w:ascii="Tw Cen MT" w:hAnsi="Tw Cen MT" w:cs="Times New Roman"/>
          <w:bCs/>
          <w:sz w:val="20"/>
          <w:szCs w:val="20"/>
        </w:rPr>
        <w:t xml:space="preserve"> S, </w:t>
      </w:r>
      <w:proofErr w:type="spellStart"/>
      <w:r w:rsidRPr="0038280D">
        <w:rPr>
          <w:rFonts w:ascii="Tw Cen MT" w:hAnsi="Tw Cen MT" w:cs="Times New Roman"/>
          <w:bCs/>
          <w:sz w:val="20"/>
          <w:szCs w:val="20"/>
        </w:rPr>
        <w:t>Brunnberg</w:t>
      </w:r>
      <w:proofErr w:type="spellEnd"/>
      <w:r w:rsidRPr="0038280D">
        <w:rPr>
          <w:rFonts w:ascii="Tw Cen MT" w:hAnsi="Tw Cen MT" w:cs="Times New Roman"/>
          <w:bCs/>
          <w:sz w:val="20"/>
          <w:szCs w:val="20"/>
        </w:rPr>
        <w:t xml:space="preserve"> M, Shahid M, </w:t>
      </w:r>
      <w:proofErr w:type="spellStart"/>
      <w:r w:rsidRPr="0038280D">
        <w:rPr>
          <w:rFonts w:ascii="Tw Cen MT" w:hAnsi="Tw Cen MT" w:cs="Times New Roman"/>
          <w:bCs/>
          <w:sz w:val="20"/>
          <w:szCs w:val="20"/>
        </w:rPr>
        <w:t>Rehbein</w:t>
      </w:r>
      <w:proofErr w:type="spellEnd"/>
      <w:r w:rsidRPr="0038280D">
        <w:rPr>
          <w:rFonts w:ascii="Tw Cen MT" w:hAnsi="Tw Cen MT" w:cs="Times New Roman"/>
          <w:bCs/>
          <w:sz w:val="20"/>
          <w:szCs w:val="20"/>
        </w:rPr>
        <w:t xml:space="preserve"> S, Stein S, Gruber AD, </w:t>
      </w:r>
      <w:proofErr w:type="spellStart"/>
      <w:r w:rsidRPr="0038280D">
        <w:rPr>
          <w:rFonts w:ascii="Tw Cen MT" w:hAnsi="Tw Cen MT" w:cs="Times New Roman"/>
          <w:bCs/>
          <w:sz w:val="20"/>
          <w:szCs w:val="20"/>
        </w:rPr>
        <w:t>Brunnberg</w:t>
      </w:r>
      <w:proofErr w:type="spellEnd"/>
      <w:r w:rsidRPr="0038280D">
        <w:rPr>
          <w:rFonts w:ascii="Tw Cen MT" w:hAnsi="Tw Cen MT" w:cs="Times New Roman"/>
          <w:bCs/>
          <w:sz w:val="20"/>
          <w:szCs w:val="20"/>
        </w:rPr>
        <w:t xml:space="preserve"> L.</w:t>
      </w:r>
      <w:r w:rsidRPr="0038280D">
        <w:rPr>
          <w:rFonts w:ascii="Tw Cen MT" w:hAnsi="Tw Cen MT" w:cs="Times New Roman"/>
          <w:b/>
          <w:bCs/>
          <w:sz w:val="20"/>
          <w:szCs w:val="20"/>
        </w:rPr>
        <w:t xml:space="preserve"> </w:t>
      </w:r>
      <w:proofErr w:type="spellStart"/>
      <w:r w:rsidRPr="0038280D">
        <w:rPr>
          <w:rFonts w:ascii="Tw Cen MT" w:hAnsi="Tw Cen MT" w:cs="Times New Roman"/>
          <w:bCs/>
          <w:sz w:val="20"/>
          <w:szCs w:val="20"/>
        </w:rPr>
        <w:t>Tierarztl</w:t>
      </w:r>
      <w:proofErr w:type="spellEnd"/>
      <w:r w:rsidRPr="0038280D">
        <w:rPr>
          <w:rFonts w:ascii="Tw Cen MT" w:hAnsi="Tw Cen MT" w:cs="Times New Roman"/>
          <w:bCs/>
          <w:sz w:val="20"/>
          <w:szCs w:val="20"/>
        </w:rPr>
        <w:t xml:space="preserve"> </w:t>
      </w:r>
      <w:proofErr w:type="spellStart"/>
      <w:r w:rsidRPr="0038280D">
        <w:rPr>
          <w:rFonts w:ascii="Tw Cen MT" w:hAnsi="Tw Cen MT" w:cs="Times New Roman"/>
          <w:bCs/>
          <w:sz w:val="20"/>
          <w:szCs w:val="20"/>
        </w:rPr>
        <w:t>Prax</w:t>
      </w:r>
      <w:proofErr w:type="spellEnd"/>
      <w:r w:rsidRPr="0038280D">
        <w:rPr>
          <w:rFonts w:ascii="Tw Cen MT" w:hAnsi="Tw Cen MT" w:cs="Times New Roman"/>
          <w:bCs/>
          <w:sz w:val="20"/>
          <w:szCs w:val="20"/>
        </w:rPr>
        <w:t xml:space="preserve"> </w:t>
      </w:r>
      <w:proofErr w:type="spellStart"/>
      <w:r w:rsidRPr="0038280D">
        <w:rPr>
          <w:rFonts w:ascii="Tw Cen MT" w:hAnsi="Tw Cen MT" w:cs="Times New Roman"/>
          <w:bCs/>
          <w:sz w:val="20"/>
          <w:szCs w:val="20"/>
        </w:rPr>
        <w:t>Ausg</w:t>
      </w:r>
      <w:proofErr w:type="spellEnd"/>
      <w:r w:rsidRPr="0038280D">
        <w:rPr>
          <w:rFonts w:ascii="Tw Cen MT" w:hAnsi="Tw Cen MT" w:cs="Times New Roman"/>
          <w:bCs/>
          <w:sz w:val="20"/>
          <w:szCs w:val="20"/>
        </w:rPr>
        <w:t xml:space="preserve"> K </w:t>
      </w:r>
      <w:proofErr w:type="spellStart"/>
      <w:r w:rsidRPr="0038280D">
        <w:rPr>
          <w:rFonts w:ascii="Tw Cen MT" w:hAnsi="Tw Cen MT" w:cs="Times New Roman"/>
          <w:bCs/>
          <w:sz w:val="20"/>
          <w:szCs w:val="20"/>
        </w:rPr>
        <w:t>Kleintiere</w:t>
      </w:r>
      <w:proofErr w:type="spellEnd"/>
      <w:r w:rsidRPr="0038280D">
        <w:rPr>
          <w:rFonts w:ascii="Tw Cen MT" w:hAnsi="Tw Cen MT" w:cs="Times New Roman"/>
          <w:bCs/>
          <w:sz w:val="20"/>
          <w:szCs w:val="20"/>
        </w:rPr>
        <w:t xml:space="preserve"> </w:t>
      </w:r>
      <w:proofErr w:type="spellStart"/>
      <w:r w:rsidRPr="0038280D">
        <w:rPr>
          <w:rFonts w:ascii="Tw Cen MT" w:hAnsi="Tw Cen MT" w:cs="Times New Roman"/>
          <w:bCs/>
          <w:sz w:val="20"/>
          <w:szCs w:val="20"/>
        </w:rPr>
        <w:t>Heimtiere</w:t>
      </w:r>
      <w:proofErr w:type="spellEnd"/>
      <w:r w:rsidRPr="0038280D">
        <w:rPr>
          <w:rFonts w:ascii="Tw Cen MT" w:hAnsi="Tw Cen MT" w:cs="Times New Roman"/>
          <w:bCs/>
          <w:sz w:val="20"/>
          <w:szCs w:val="20"/>
        </w:rPr>
        <w:t xml:space="preserve"> 2017 Aug 10</w:t>
      </w:r>
      <w:proofErr w:type="gramStart"/>
      <w:r w:rsidRPr="0038280D">
        <w:rPr>
          <w:rFonts w:ascii="Tw Cen MT" w:hAnsi="Tw Cen MT" w:cs="Times New Roman"/>
          <w:bCs/>
          <w:sz w:val="20"/>
          <w:szCs w:val="20"/>
        </w:rPr>
        <w:t>;45</w:t>
      </w:r>
      <w:proofErr w:type="gramEnd"/>
      <w:r w:rsidRPr="0038280D">
        <w:rPr>
          <w:rFonts w:ascii="Tw Cen MT" w:hAnsi="Tw Cen MT" w:cs="Times New Roman"/>
          <w:bCs/>
          <w:sz w:val="20"/>
          <w:szCs w:val="20"/>
        </w:rPr>
        <w:t xml:space="preserve">(4):273-279. </w:t>
      </w:r>
      <w:proofErr w:type="spellStart"/>
      <w:proofErr w:type="gramStart"/>
      <w:r w:rsidRPr="0038280D">
        <w:rPr>
          <w:rFonts w:ascii="Tw Cen MT" w:hAnsi="Tw Cen MT" w:cs="Times New Roman"/>
          <w:bCs/>
          <w:sz w:val="20"/>
          <w:szCs w:val="20"/>
        </w:rPr>
        <w:t>doi</w:t>
      </w:r>
      <w:proofErr w:type="spellEnd"/>
      <w:proofErr w:type="gramEnd"/>
      <w:r w:rsidRPr="0038280D">
        <w:rPr>
          <w:rFonts w:ascii="Tw Cen MT" w:hAnsi="Tw Cen MT" w:cs="Times New Roman"/>
          <w:bCs/>
          <w:sz w:val="20"/>
          <w:szCs w:val="20"/>
        </w:rPr>
        <w:t xml:space="preserve">: 10.15654/TPK-150466. </w:t>
      </w:r>
      <w:proofErr w:type="spellStart"/>
      <w:proofErr w:type="gramStart"/>
      <w:r w:rsidRPr="0038280D">
        <w:rPr>
          <w:rFonts w:ascii="Tw Cen MT" w:hAnsi="Tw Cen MT" w:cs="Times New Roman"/>
          <w:bCs/>
          <w:sz w:val="20"/>
          <w:szCs w:val="20"/>
        </w:rPr>
        <w:t>Epub</w:t>
      </w:r>
      <w:proofErr w:type="spellEnd"/>
      <w:r w:rsidRPr="0038280D">
        <w:rPr>
          <w:rFonts w:ascii="Tw Cen MT" w:hAnsi="Tw Cen MT" w:cs="Times New Roman"/>
          <w:bCs/>
          <w:sz w:val="20"/>
          <w:szCs w:val="20"/>
        </w:rPr>
        <w:t xml:space="preserve"> 2017 Aug 2.</w:t>
      </w:r>
      <w:proofErr w:type="gramEnd"/>
      <w:r w:rsidRPr="0038280D">
        <w:rPr>
          <w:rFonts w:ascii="Tw Cen MT" w:hAnsi="Tw Cen MT" w:cs="Times New Roman"/>
          <w:bCs/>
          <w:sz w:val="20"/>
          <w:szCs w:val="20"/>
        </w:rPr>
        <w:t xml:space="preserve"> (Impact factor 0.264)</w:t>
      </w:r>
    </w:p>
    <w:p w14:paraId="02BDB778" w14:textId="5F61EBAC" w:rsidR="00A0640F" w:rsidRPr="0038280D" w:rsidRDefault="00A0640F" w:rsidP="00704B8F">
      <w:pPr>
        <w:widowControl w:val="0"/>
        <w:tabs>
          <w:tab w:val="left" w:pos="891"/>
        </w:tabs>
        <w:spacing w:before="4"/>
        <w:ind w:right="165"/>
        <w:jc w:val="both"/>
        <w:rPr>
          <w:rFonts w:ascii="Tw Cen MT" w:hAnsi="Tw Cen MT" w:cs="Times New Roman"/>
          <w:sz w:val="20"/>
          <w:szCs w:val="20"/>
        </w:rPr>
      </w:pPr>
      <w:r w:rsidRPr="0038280D">
        <w:rPr>
          <w:rFonts w:ascii="Tw Cen MT" w:hAnsi="Tw Cen MT" w:cs="Times New Roman"/>
          <w:sz w:val="20"/>
          <w:szCs w:val="20"/>
        </w:rPr>
        <w:t xml:space="preserve">3: A case of a haematogenous spread osteomyelitis with development of a bone lytic lesion in a young Boxer mixed-breed dog. </w:t>
      </w:r>
      <w:proofErr w:type="spellStart"/>
      <w:r w:rsidRPr="0038280D">
        <w:rPr>
          <w:rFonts w:ascii="Tw Cen MT" w:hAnsi="Tw Cen MT" w:cs="Times New Roman"/>
          <w:sz w:val="20"/>
          <w:szCs w:val="20"/>
        </w:rPr>
        <w:t>Pavel</w:t>
      </w:r>
      <w:proofErr w:type="spellEnd"/>
      <w:r w:rsidRPr="0038280D">
        <w:rPr>
          <w:rFonts w:ascii="Tw Cen MT" w:hAnsi="Tw Cen MT" w:cs="Times New Roman"/>
          <w:sz w:val="20"/>
          <w:szCs w:val="20"/>
        </w:rPr>
        <w:t xml:space="preserve"> </w:t>
      </w:r>
      <w:proofErr w:type="spellStart"/>
      <w:r w:rsidRPr="0038280D">
        <w:rPr>
          <w:rFonts w:ascii="Tw Cen MT" w:hAnsi="Tw Cen MT" w:cs="Times New Roman"/>
          <w:sz w:val="20"/>
          <w:szCs w:val="20"/>
        </w:rPr>
        <w:t>Slunsky</w:t>
      </w:r>
      <w:proofErr w:type="spellEnd"/>
      <w:r w:rsidRPr="0038280D">
        <w:rPr>
          <w:rFonts w:ascii="Tw Cen MT" w:hAnsi="Tw Cen MT" w:cs="Times New Roman"/>
          <w:sz w:val="20"/>
          <w:szCs w:val="20"/>
        </w:rPr>
        <w:t xml:space="preserve">, Mathias </w:t>
      </w:r>
      <w:proofErr w:type="spellStart"/>
      <w:r w:rsidRPr="0038280D">
        <w:rPr>
          <w:rFonts w:ascii="Tw Cen MT" w:hAnsi="Tw Cen MT" w:cs="Times New Roman"/>
          <w:sz w:val="20"/>
          <w:szCs w:val="20"/>
        </w:rPr>
        <w:t>Brunnberg</w:t>
      </w:r>
      <w:proofErr w:type="spellEnd"/>
      <w:r w:rsidRPr="0038280D">
        <w:rPr>
          <w:rFonts w:ascii="Tw Cen MT" w:hAnsi="Tw Cen MT" w:cs="Times New Roman"/>
          <w:sz w:val="20"/>
          <w:szCs w:val="20"/>
        </w:rPr>
        <w:t xml:space="preserve"> Leo, </w:t>
      </w:r>
      <w:r w:rsidRPr="0038280D">
        <w:rPr>
          <w:rFonts w:ascii="Tw Cen MT" w:hAnsi="Tw Cen MT" w:cs="Times New Roman"/>
          <w:b/>
          <w:sz w:val="20"/>
          <w:szCs w:val="20"/>
        </w:rPr>
        <w:t>Shahid M</w:t>
      </w:r>
      <w:r w:rsidRPr="0038280D">
        <w:rPr>
          <w:rFonts w:ascii="Tw Cen MT" w:hAnsi="Tw Cen MT" w:cs="Times New Roman"/>
          <w:sz w:val="20"/>
          <w:szCs w:val="20"/>
        </w:rPr>
        <w:t xml:space="preserve">, A. </w:t>
      </w:r>
      <w:proofErr w:type="spellStart"/>
      <w:r w:rsidRPr="0038280D">
        <w:rPr>
          <w:rFonts w:ascii="Tw Cen MT" w:hAnsi="Tw Cen MT" w:cs="Times New Roman"/>
          <w:sz w:val="20"/>
          <w:szCs w:val="20"/>
        </w:rPr>
        <w:t>Haake</w:t>
      </w:r>
      <w:proofErr w:type="spellEnd"/>
      <w:r w:rsidRPr="0038280D">
        <w:rPr>
          <w:rFonts w:ascii="Tw Cen MT" w:hAnsi="Tw Cen MT" w:cs="Times New Roman"/>
          <w:sz w:val="20"/>
          <w:szCs w:val="20"/>
        </w:rPr>
        <w:t xml:space="preserve">, Prof, </w:t>
      </w:r>
      <w:proofErr w:type="spellStart"/>
      <w:r w:rsidRPr="0038280D">
        <w:rPr>
          <w:rFonts w:ascii="Tw Cen MT" w:hAnsi="Tw Cen MT" w:cs="Times New Roman"/>
          <w:sz w:val="20"/>
          <w:szCs w:val="20"/>
        </w:rPr>
        <w:t>Dr.</w:t>
      </w:r>
      <w:proofErr w:type="spellEnd"/>
      <w:r w:rsidRPr="0038280D">
        <w:rPr>
          <w:rFonts w:ascii="Tw Cen MT" w:hAnsi="Tw Cen MT" w:cs="Times New Roman"/>
          <w:sz w:val="20"/>
          <w:szCs w:val="20"/>
        </w:rPr>
        <w:t xml:space="preserve"> </w:t>
      </w:r>
      <w:proofErr w:type="spellStart"/>
      <w:r w:rsidRPr="0038280D">
        <w:rPr>
          <w:rFonts w:ascii="Tw Cen MT" w:hAnsi="Tw Cen MT" w:cs="Times New Roman"/>
          <w:sz w:val="20"/>
          <w:szCs w:val="20"/>
        </w:rPr>
        <w:t>Brunnberg</w:t>
      </w:r>
      <w:proofErr w:type="spellEnd"/>
      <w:r w:rsidRPr="0038280D">
        <w:rPr>
          <w:rFonts w:ascii="Tw Cen MT" w:hAnsi="Tw Cen MT" w:cs="Times New Roman"/>
          <w:sz w:val="20"/>
          <w:szCs w:val="20"/>
        </w:rPr>
        <w:t xml:space="preserve"> Leo. Wiener </w:t>
      </w:r>
      <w:proofErr w:type="spellStart"/>
      <w:r w:rsidRPr="0038280D">
        <w:rPr>
          <w:rFonts w:ascii="Tw Cen MT" w:hAnsi="Tw Cen MT" w:cs="Times New Roman"/>
          <w:sz w:val="20"/>
          <w:szCs w:val="20"/>
        </w:rPr>
        <w:t>Tierärztliche</w:t>
      </w:r>
      <w:proofErr w:type="spellEnd"/>
      <w:r w:rsidRPr="0038280D">
        <w:rPr>
          <w:rFonts w:ascii="Tw Cen MT" w:hAnsi="Tw Cen MT" w:cs="Times New Roman"/>
          <w:sz w:val="20"/>
          <w:szCs w:val="20"/>
        </w:rPr>
        <w:t xml:space="preserve"> </w:t>
      </w:r>
      <w:proofErr w:type="spellStart"/>
      <w:r w:rsidRPr="0038280D">
        <w:rPr>
          <w:rFonts w:ascii="Tw Cen MT" w:hAnsi="Tw Cen MT" w:cs="Times New Roman"/>
          <w:sz w:val="20"/>
          <w:szCs w:val="20"/>
        </w:rPr>
        <w:t>Monatsschrift</w:t>
      </w:r>
      <w:proofErr w:type="spellEnd"/>
      <w:r w:rsidRPr="0038280D">
        <w:rPr>
          <w:rFonts w:ascii="Tw Cen MT" w:hAnsi="Tw Cen MT" w:cs="Times New Roman"/>
          <w:sz w:val="20"/>
          <w:szCs w:val="20"/>
        </w:rPr>
        <w:t>: WTM 104, 2017 (Impact factor 0.22)</w:t>
      </w:r>
    </w:p>
    <w:p w14:paraId="43342187" w14:textId="4A9B186D" w:rsidR="00A0640F" w:rsidRPr="0038280D" w:rsidRDefault="00A0640F" w:rsidP="00704B8F">
      <w:pPr>
        <w:widowControl w:val="0"/>
        <w:tabs>
          <w:tab w:val="left" w:pos="891"/>
        </w:tabs>
        <w:spacing w:before="4"/>
        <w:ind w:right="165"/>
        <w:jc w:val="both"/>
        <w:rPr>
          <w:rFonts w:ascii="Tw Cen MT" w:hAnsi="Tw Cen MT" w:cs="Times New Roman"/>
          <w:sz w:val="20"/>
          <w:szCs w:val="20"/>
        </w:rPr>
      </w:pPr>
      <w:r w:rsidRPr="0038280D">
        <w:rPr>
          <w:rFonts w:ascii="Tw Cen MT" w:hAnsi="Tw Cen MT" w:cs="Times New Roman"/>
          <w:sz w:val="20"/>
          <w:szCs w:val="20"/>
        </w:rPr>
        <w:t xml:space="preserve">4: Radial and ulnar fracture treatment with </w:t>
      </w:r>
      <w:proofErr w:type="spellStart"/>
      <w:r w:rsidRPr="0038280D">
        <w:rPr>
          <w:rFonts w:ascii="Tw Cen MT" w:hAnsi="Tw Cen MT" w:cs="Times New Roman"/>
          <w:sz w:val="20"/>
          <w:szCs w:val="20"/>
        </w:rPr>
        <w:t>paraosseous</w:t>
      </w:r>
      <w:proofErr w:type="spellEnd"/>
      <w:r w:rsidRPr="0038280D">
        <w:rPr>
          <w:rFonts w:ascii="Tw Cen MT" w:hAnsi="Tw Cen MT" w:cs="Times New Roman"/>
          <w:sz w:val="20"/>
          <w:szCs w:val="20"/>
        </w:rPr>
        <w:t xml:space="preserve"> clamp-</w:t>
      </w:r>
      <w:proofErr w:type="spellStart"/>
      <w:r w:rsidRPr="0038280D">
        <w:rPr>
          <w:rFonts w:ascii="Tw Cen MT" w:hAnsi="Tw Cen MT" w:cs="Times New Roman"/>
          <w:sz w:val="20"/>
          <w:szCs w:val="20"/>
        </w:rPr>
        <w:t>cerclage</w:t>
      </w:r>
      <w:proofErr w:type="spellEnd"/>
      <w:r w:rsidRPr="0038280D">
        <w:rPr>
          <w:rFonts w:ascii="Tw Cen MT" w:hAnsi="Tw Cen MT" w:cs="Times New Roman"/>
          <w:sz w:val="20"/>
          <w:szCs w:val="20"/>
        </w:rPr>
        <w:t xml:space="preserve"> stabilization technique in 17 toy breed dogs. </w:t>
      </w:r>
      <w:proofErr w:type="gramStart"/>
      <w:r w:rsidRPr="0038280D">
        <w:rPr>
          <w:rFonts w:ascii="Tw Cen MT" w:hAnsi="Tw Cen MT" w:cs="Times New Roman"/>
          <w:sz w:val="20"/>
          <w:szCs w:val="20"/>
        </w:rPr>
        <w:t xml:space="preserve">George </w:t>
      </w:r>
      <w:proofErr w:type="spellStart"/>
      <w:r w:rsidRPr="0038280D">
        <w:rPr>
          <w:rFonts w:ascii="Tw Cen MT" w:hAnsi="Tw Cen MT" w:cs="Times New Roman"/>
          <w:sz w:val="20"/>
          <w:szCs w:val="20"/>
        </w:rPr>
        <w:t>Manchi</w:t>
      </w:r>
      <w:proofErr w:type="spellEnd"/>
      <w:r w:rsidRPr="0038280D">
        <w:rPr>
          <w:rFonts w:ascii="Tw Cen MT" w:hAnsi="Tw Cen MT" w:cs="Times New Roman"/>
          <w:sz w:val="20"/>
          <w:szCs w:val="20"/>
        </w:rPr>
        <w:t xml:space="preserve">, Mathias M </w:t>
      </w:r>
      <w:proofErr w:type="spellStart"/>
      <w:r w:rsidRPr="0038280D">
        <w:rPr>
          <w:rFonts w:ascii="Tw Cen MT" w:hAnsi="Tw Cen MT" w:cs="Times New Roman"/>
          <w:sz w:val="20"/>
          <w:szCs w:val="20"/>
        </w:rPr>
        <w:t>Brunnberg</w:t>
      </w:r>
      <w:proofErr w:type="spellEnd"/>
      <w:r w:rsidRPr="0038280D">
        <w:rPr>
          <w:rFonts w:ascii="Tw Cen MT" w:hAnsi="Tw Cen MT" w:cs="Times New Roman"/>
          <w:sz w:val="20"/>
          <w:szCs w:val="20"/>
        </w:rPr>
        <w:t xml:space="preserve">, </w:t>
      </w:r>
      <w:r w:rsidRPr="0038280D">
        <w:rPr>
          <w:rFonts w:ascii="Tw Cen MT" w:hAnsi="Tw Cen MT" w:cs="Times New Roman"/>
          <w:b/>
          <w:sz w:val="20"/>
          <w:szCs w:val="20"/>
        </w:rPr>
        <w:t>Shahid M</w:t>
      </w:r>
      <w:r w:rsidRPr="0038280D">
        <w:rPr>
          <w:rFonts w:ascii="Tw Cen MT" w:hAnsi="Tw Cen MT" w:cs="Times New Roman"/>
          <w:sz w:val="20"/>
          <w:szCs w:val="20"/>
        </w:rPr>
        <w:t xml:space="preserve">, Ahmad Al </w:t>
      </w:r>
      <w:proofErr w:type="spellStart"/>
      <w:r w:rsidRPr="0038280D">
        <w:rPr>
          <w:rFonts w:ascii="Tw Cen MT" w:hAnsi="Tw Cen MT" w:cs="Times New Roman"/>
          <w:sz w:val="20"/>
          <w:szCs w:val="20"/>
        </w:rPr>
        <w:t>Aiyan</w:t>
      </w:r>
      <w:proofErr w:type="spellEnd"/>
      <w:r w:rsidRPr="0038280D">
        <w:rPr>
          <w:rFonts w:ascii="Tw Cen MT" w:hAnsi="Tw Cen MT" w:cs="Times New Roman"/>
          <w:sz w:val="20"/>
          <w:szCs w:val="20"/>
        </w:rPr>
        <w:t xml:space="preserve">, Eric Chow, Leo </w:t>
      </w:r>
      <w:proofErr w:type="spellStart"/>
      <w:r w:rsidRPr="0038280D">
        <w:rPr>
          <w:rFonts w:ascii="Tw Cen MT" w:hAnsi="Tw Cen MT" w:cs="Times New Roman"/>
          <w:sz w:val="20"/>
          <w:szCs w:val="20"/>
        </w:rPr>
        <w:t>Brunnberg</w:t>
      </w:r>
      <w:proofErr w:type="spellEnd"/>
      <w:r w:rsidRPr="0038280D">
        <w:rPr>
          <w:rFonts w:ascii="Tw Cen MT" w:hAnsi="Tw Cen MT" w:cs="Times New Roman"/>
          <w:sz w:val="20"/>
          <w:szCs w:val="20"/>
        </w:rPr>
        <w:t xml:space="preserve"> and </w:t>
      </w:r>
      <w:proofErr w:type="spellStart"/>
      <w:r w:rsidRPr="0038280D">
        <w:rPr>
          <w:rFonts w:ascii="Tw Cen MT" w:hAnsi="Tw Cen MT" w:cs="Times New Roman"/>
          <w:sz w:val="20"/>
          <w:szCs w:val="20"/>
        </w:rPr>
        <w:t>Silke</w:t>
      </w:r>
      <w:proofErr w:type="spellEnd"/>
      <w:r w:rsidRPr="0038280D">
        <w:rPr>
          <w:rFonts w:ascii="Tw Cen MT" w:hAnsi="Tw Cen MT" w:cs="Times New Roman"/>
          <w:sz w:val="20"/>
          <w:szCs w:val="20"/>
        </w:rPr>
        <w:t xml:space="preserve"> Stein.</w:t>
      </w:r>
      <w:proofErr w:type="gramEnd"/>
      <w:r w:rsidRPr="0038280D">
        <w:rPr>
          <w:rFonts w:ascii="Tw Cen MT" w:hAnsi="Tw Cen MT" w:cs="Times New Roman"/>
          <w:sz w:val="20"/>
          <w:szCs w:val="20"/>
        </w:rPr>
        <w:t xml:space="preserve"> Veterinary Record Open 2017; 4: e000194. </w:t>
      </w:r>
      <w:proofErr w:type="spellStart"/>
      <w:r w:rsidRPr="0038280D">
        <w:rPr>
          <w:rFonts w:ascii="Tw Cen MT" w:hAnsi="Tw Cen MT" w:cs="Times New Roman"/>
          <w:sz w:val="20"/>
          <w:szCs w:val="20"/>
        </w:rPr>
        <w:t>Doi</w:t>
      </w:r>
      <w:proofErr w:type="spellEnd"/>
      <w:r w:rsidRPr="0038280D">
        <w:rPr>
          <w:rFonts w:ascii="Tw Cen MT" w:hAnsi="Tw Cen MT" w:cs="Times New Roman"/>
          <w:sz w:val="20"/>
          <w:szCs w:val="20"/>
        </w:rPr>
        <w:t>: 10. 1136 (Impact factor 1.23)</w:t>
      </w:r>
    </w:p>
    <w:p w14:paraId="41F714F5" w14:textId="6FBC8803" w:rsidR="00A0640F" w:rsidRPr="0038280D" w:rsidRDefault="00A0640F" w:rsidP="00704B8F">
      <w:pPr>
        <w:widowControl w:val="0"/>
        <w:tabs>
          <w:tab w:val="left" w:pos="891"/>
        </w:tabs>
        <w:spacing w:before="4"/>
        <w:ind w:right="165"/>
        <w:jc w:val="both"/>
        <w:rPr>
          <w:rFonts w:ascii="Tw Cen MT" w:hAnsi="Tw Cen MT" w:cs="Times New Roman"/>
          <w:sz w:val="20"/>
          <w:szCs w:val="20"/>
        </w:rPr>
      </w:pPr>
      <w:r w:rsidRPr="0038280D">
        <w:rPr>
          <w:rFonts w:ascii="Tw Cen MT" w:hAnsi="Tw Cen MT" w:cs="Times New Roman"/>
          <w:sz w:val="20"/>
          <w:szCs w:val="20"/>
        </w:rPr>
        <w:t>5:</w:t>
      </w:r>
      <w:r w:rsidRPr="0038280D">
        <w:rPr>
          <w:rFonts w:ascii="Tw Cen MT" w:hAnsi="Tw Cen MT" w:cs="Times New Roman"/>
          <w:b/>
          <w:sz w:val="20"/>
          <w:szCs w:val="20"/>
        </w:rPr>
        <w:t xml:space="preserve"> </w:t>
      </w:r>
      <w:r w:rsidRPr="0038280D">
        <w:rPr>
          <w:rFonts w:ascii="Tw Cen MT" w:eastAsia="Times New Roman" w:hAnsi="Tw Cen MT" w:cs="Times New Roman"/>
          <w:sz w:val="20"/>
          <w:szCs w:val="20"/>
        </w:rPr>
        <w:t xml:space="preserve">Repair of a </w:t>
      </w:r>
      <w:proofErr w:type="spellStart"/>
      <w:r w:rsidRPr="0038280D">
        <w:rPr>
          <w:rFonts w:ascii="Tw Cen MT" w:eastAsia="Times New Roman" w:hAnsi="Tw Cen MT" w:cs="Times New Roman"/>
          <w:sz w:val="20"/>
          <w:szCs w:val="20"/>
        </w:rPr>
        <w:t>Tibiotarsal</w:t>
      </w:r>
      <w:proofErr w:type="spellEnd"/>
      <w:r w:rsidRPr="0038280D">
        <w:rPr>
          <w:rFonts w:ascii="Tw Cen MT" w:eastAsia="Times New Roman" w:hAnsi="Tw Cen MT" w:cs="Times New Roman"/>
          <w:sz w:val="20"/>
          <w:szCs w:val="20"/>
        </w:rPr>
        <w:t xml:space="preserve"> Fracture in a Pomeranian Goose (</w:t>
      </w:r>
      <w:proofErr w:type="spellStart"/>
      <w:r w:rsidRPr="0038280D">
        <w:rPr>
          <w:rFonts w:ascii="Tw Cen MT" w:eastAsia="Times New Roman" w:hAnsi="Tw Cen MT" w:cs="Times New Roman"/>
          <w:sz w:val="20"/>
          <w:szCs w:val="20"/>
        </w:rPr>
        <w:t>Anser</w:t>
      </w:r>
      <w:proofErr w:type="spellEnd"/>
      <w:r w:rsidRPr="0038280D">
        <w:rPr>
          <w:rFonts w:ascii="Tw Cen MT" w:eastAsia="Times New Roman" w:hAnsi="Tw Cen MT" w:cs="Times New Roman"/>
          <w:sz w:val="20"/>
          <w:szCs w:val="20"/>
        </w:rPr>
        <w:t xml:space="preserve"> </w:t>
      </w:r>
      <w:proofErr w:type="spellStart"/>
      <w:r w:rsidRPr="0038280D">
        <w:rPr>
          <w:rFonts w:ascii="Tw Cen MT" w:eastAsia="Times New Roman" w:hAnsi="Tw Cen MT" w:cs="Times New Roman"/>
          <w:sz w:val="20"/>
          <w:szCs w:val="20"/>
        </w:rPr>
        <w:t>anser</w:t>
      </w:r>
      <w:proofErr w:type="spellEnd"/>
      <w:r w:rsidRPr="0038280D">
        <w:rPr>
          <w:rFonts w:ascii="Tw Cen MT" w:eastAsia="Times New Roman" w:hAnsi="Tw Cen MT" w:cs="Times New Roman"/>
          <w:sz w:val="20"/>
          <w:szCs w:val="20"/>
        </w:rPr>
        <w:t>) With a Locking Plate.</w:t>
      </w:r>
      <w:r w:rsidRPr="0038280D">
        <w:rPr>
          <w:rFonts w:ascii="Tw Cen MT" w:hAnsi="Tw Cen MT" w:cs="Times New Roman"/>
          <w:sz w:val="20"/>
          <w:szCs w:val="20"/>
        </w:rPr>
        <w:t xml:space="preserve"> </w:t>
      </w:r>
      <w:proofErr w:type="spellStart"/>
      <w:r w:rsidRPr="0038280D">
        <w:rPr>
          <w:rFonts w:ascii="Tw Cen MT" w:eastAsia="Times New Roman" w:hAnsi="Tw Cen MT" w:cs="Times New Roman"/>
          <w:sz w:val="20"/>
          <w:szCs w:val="20"/>
        </w:rPr>
        <w:t>Slunsky</w:t>
      </w:r>
      <w:proofErr w:type="spellEnd"/>
      <w:r w:rsidRPr="0038280D">
        <w:rPr>
          <w:rFonts w:ascii="Tw Cen MT" w:eastAsia="Times New Roman" w:hAnsi="Tw Cen MT" w:cs="Times New Roman"/>
          <w:sz w:val="20"/>
          <w:szCs w:val="20"/>
        </w:rPr>
        <w:t xml:space="preserve"> P, </w:t>
      </w:r>
      <w:proofErr w:type="spellStart"/>
      <w:r w:rsidRPr="0038280D">
        <w:rPr>
          <w:rFonts w:ascii="Tw Cen MT" w:eastAsia="Times New Roman" w:hAnsi="Tw Cen MT" w:cs="Times New Roman"/>
          <w:sz w:val="20"/>
          <w:szCs w:val="20"/>
        </w:rPr>
        <w:t>Weiß</w:t>
      </w:r>
      <w:proofErr w:type="spellEnd"/>
      <w:r w:rsidRPr="0038280D">
        <w:rPr>
          <w:rFonts w:ascii="Tw Cen MT" w:eastAsia="Times New Roman" w:hAnsi="Tw Cen MT" w:cs="Times New Roman"/>
          <w:sz w:val="20"/>
          <w:szCs w:val="20"/>
        </w:rPr>
        <w:t xml:space="preserve"> J, </w:t>
      </w:r>
      <w:proofErr w:type="spellStart"/>
      <w:r w:rsidRPr="0038280D">
        <w:rPr>
          <w:rFonts w:ascii="Tw Cen MT" w:eastAsia="Times New Roman" w:hAnsi="Tw Cen MT" w:cs="Times New Roman"/>
          <w:sz w:val="20"/>
          <w:szCs w:val="20"/>
        </w:rPr>
        <w:t>Haake</w:t>
      </w:r>
      <w:proofErr w:type="spellEnd"/>
      <w:r w:rsidRPr="0038280D">
        <w:rPr>
          <w:rFonts w:ascii="Tw Cen MT" w:eastAsia="Times New Roman" w:hAnsi="Tw Cen MT" w:cs="Times New Roman"/>
          <w:sz w:val="20"/>
          <w:szCs w:val="20"/>
        </w:rPr>
        <w:t xml:space="preserve"> A, </w:t>
      </w:r>
      <w:r w:rsidRPr="0038280D">
        <w:rPr>
          <w:rFonts w:ascii="Tw Cen MT" w:eastAsia="Times New Roman" w:hAnsi="Tw Cen MT" w:cs="Times New Roman"/>
          <w:b/>
          <w:sz w:val="20"/>
          <w:szCs w:val="20"/>
        </w:rPr>
        <w:t>Shahid M</w:t>
      </w:r>
      <w:r w:rsidRPr="0038280D">
        <w:rPr>
          <w:rFonts w:ascii="Tw Cen MT" w:eastAsia="Times New Roman" w:hAnsi="Tw Cen MT" w:cs="Times New Roman"/>
          <w:sz w:val="20"/>
          <w:szCs w:val="20"/>
        </w:rPr>
        <w:t xml:space="preserve">, </w:t>
      </w:r>
      <w:proofErr w:type="spellStart"/>
      <w:r w:rsidRPr="0038280D">
        <w:rPr>
          <w:rFonts w:ascii="Tw Cen MT" w:eastAsia="Times New Roman" w:hAnsi="Tw Cen MT" w:cs="Times New Roman"/>
          <w:sz w:val="20"/>
          <w:szCs w:val="20"/>
        </w:rPr>
        <w:t>Brunnberg</w:t>
      </w:r>
      <w:proofErr w:type="spellEnd"/>
      <w:r w:rsidRPr="0038280D">
        <w:rPr>
          <w:rFonts w:ascii="Tw Cen MT" w:eastAsia="Times New Roman" w:hAnsi="Tw Cen MT" w:cs="Times New Roman"/>
          <w:sz w:val="20"/>
          <w:szCs w:val="20"/>
        </w:rPr>
        <w:t xml:space="preserve"> L, Müller K. J Avian Med Surg. 2018 Mar; 32(1)</w:t>
      </w:r>
      <w:proofErr w:type="gramStart"/>
      <w:r w:rsidRPr="0038280D">
        <w:rPr>
          <w:rFonts w:ascii="Tw Cen MT" w:eastAsia="Times New Roman" w:hAnsi="Tw Cen MT" w:cs="Times New Roman"/>
          <w:sz w:val="20"/>
          <w:szCs w:val="20"/>
        </w:rPr>
        <w:t>:50</w:t>
      </w:r>
      <w:proofErr w:type="gramEnd"/>
      <w:r w:rsidRPr="0038280D">
        <w:rPr>
          <w:rFonts w:ascii="Tw Cen MT" w:eastAsia="Times New Roman" w:hAnsi="Tw Cen MT" w:cs="Times New Roman"/>
          <w:sz w:val="20"/>
          <w:szCs w:val="20"/>
        </w:rPr>
        <w:t xml:space="preserve">-56. </w:t>
      </w:r>
      <w:proofErr w:type="spellStart"/>
      <w:proofErr w:type="gramStart"/>
      <w:r w:rsidRPr="0038280D">
        <w:rPr>
          <w:rFonts w:ascii="Tw Cen MT" w:eastAsia="Times New Roman" w:hAnsi="Tw Cen MT" w:cs="Times New Roman"/>
          <w:sz w:val="20"/>
          <w:szCs w:val="20"/>
        </w:rPr>
        <w:t>doi</w:t>
      </w:r>
      <w:proofErr w:type="spellEnd"/>
      <w:proofErr w:type="gramEnd"/>
      <w:r w:rsidRPr="0038280D">
        <w:rPr>
          <w:rFonts w:ascii="Tw Cen MT" w:eastAsia="Times New Roman" w:hAnsi="Tw Cen MT" w:cs="Times New Roman"/>
          <w:sz w:val="20"/>
          <w:szCs w:val="20"/>
        </w:rPr>
        <w:t>: 10.1647/2016-242. (Impact factor 0.27)</w:t>
      </w:r>
    </w:p>
    <w:p w14:paraId="3EEBCE79" w14:textId="0B195AB5" w:rsidR="00A0640F" w:rsidRPr="0038280D" w:rsidRDefault="00C92CFC" w:rsidP="00704B8F">
      <w:pPr>
        <w:widowControl w:val="0"/>
        <w:tabs>
          <w:tab w:val="left" w:pos="891"/>
        </w:tabs>
        <w:spacing w:before="4"/>
        <w:ind w:right="165"/>
        <w:jc w:val="both"/>
        <w:rPr>
          <w:rFonts w:ascii="Tw Cen MT" w:hAnsi="Tw Cen MT" w:cs="Times New Roman"/>
          <w:noProof/>
          <w:sz w:val="20"/>
          <w:szCs w:val="20"/>
        </w:rPr>
      </w:pPr>
      <w:r w:rsidRPr="00C92CFC">
        <w:rPr>
          <w:rFonts w:ascii="Tw Cen MT" w:hAnsi="Tw Cen MT" w:cs="Times New Roman"/>
          <w:noProof/>
          <w:color w:val="000000"/>
          <w:lang w:val="en-US"/>
        </w:rPr>
        <w:drawing>
          <wp:anchor distT="0" distB="0" distL="114300" distR="114300" simplePos="0" relativeHeight="251658240" behindDoc="0" locked="0" layoutInCell="1" allowOverlap="1" wp14:anchorId="4DCE8D40" wp14:editId="162B2626">
            <wp:simplePos x="0" y="0"/>
            <wp:positionH relativeFrom="column">
              <wp:posOffset>797560</wp:posOffset>
            </wp:positionH>
            <wp:positionV relativeFrom="paragraph">
              <wp:posOffset>67310</wp:posOffset>
            </wp:positionV>
            <wp:extent cx="457200" cy="355600"/>
            <wp:effectExtent l="0" t="0" r="0" b="0"/>
            <wp:wrapNone/>
            <wp:docPr id="3" name="Picture 3" descr="Macintosh HD:Users:muhammadshahid:Desktop: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uhammadshahid:Desktop:resiz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355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7DA6" w:rsidRPr="0038280D">
        <w:rPr>
          <w:rFonts w:ascii="Tw Cen MT" w:hAnsi="Tw Cen MT" w:cs="Times New Roman"/>
          <w:noProof/>
          <w:sz w:val="20"/>
          <w:szCs w:val="20"/>
          <w:u w:val="thick"/>
        </w:rPr>
        <w:t xml:space="preserve">   </w:t>
      </w:r>
    </w:p>
    <w:p w14:paraId="775CDF21" w14:textId="66C3E3E2" w:rsidR="00B364D7" w:rsidRPr="0038280D" w:rsidRDefault="0077683E" w:rsidP="00704B8F">
      <w:pPr>
        <w:rPr>
          <w:rFonts w:ascii="Tw Cen MT" w:hAnsi="Tw Cen MT"/>
          <w:b/>
          <w:noProof/>
          <w:sz w:val="20"/>
          <w:szCs w:val="20"/>
        </w:rPr>
      </w:pPr>
      <w:r w:rsidRPr="0038280D">
        <w:rPr>
          <w:rFonts w:ascii="Tw Cen MT" w:hAnsi="Tw Cen MT"/>
          <w:b/>
          <w:sz w:val="20"/>
          <w:szCs w:val="20"/>
        </w:rPr>
        <w:t>Bibliography:</w:t>
      </w:r>
      <w:r w:rsidRPr="0038280D">
        <w:rPr>
          <w:rFonts w:ascii="Tw Cen MT" w:hAnsi="Tw Cen MT"/>
          <w:b/>
          <w:noProof/>
          <w:sz w:val="20"/>
          <w:szCs w:val="20"/>
        </w:rPr>
        <w:t xml:space="preserve"> </w:t>
      </w:r>
    </w:p>
    <w:p w14:paraId="361D8921" w14:textId="7116502B" w:rsidR="0077683E" w:rsidRPr="0038280D" w:rsidRDefault="0077683E" w:rsidP="00704B8F">
      <w:pPr>
        <w:pStyle w:val="p6"/>
        <w:spacing w:before="255" w:beforeAutospacing="0" w:after="0" w:afterAutospacing="0"/>
        <w:jc w:val="both"/>
        <w:rPr>
          <w:rFonts w:ascii="Tw Cen MT" w:hAnsi="Tw Cen MT" w:cs="Times New Roman"/>
          <w:color w:val="000000"/>
        </w:rPr>
      </w:pPr>
      <w:r w:rsidRPr="0038280D">
        <w:rPr>
          <w:rFonts w:ascii="Tw Cen MT" w:hAnsi="Tw Cen MT" w:cs="Times New Roman"/>
          <w:color w:val="000000"/>
        </w:rPr>
        <w:t xml:space="preserve">I am working as an assistant professor in surgery department at </w:t>
      </w:r>
      <w:proofErr w:type="spellStart"/>
      <w:r w:rsidRPr="0038280D">
        <w:rPr>
          <w:rFonts w:ascii="Tw Cen MT" w:hAnsi="Tw Cen MT" w:cs="Times New Roman"/>
          <w:color w:val="000000"/>
        </w:rPr>
        <w:t>Cholistan</w:t>
      </w:r>
      <w:proofErr w:type="spellEnd"/>
      <w:r w:rsidRPr="0038280D">
        <w:rPr>
          <w:rFonts w:ascii="Tw Cen MT" w:hAnsi="Tw Cen MT" w:cs="Times New Roman"/>
          <w:color w:val="000000"/>
        </w:rPr>
        <w:t xml:space="preserve"> University of veterinary and animal</w:t>
      </w:r>
      <w:r w:rsidR="004C7AD9" w:rsidRPr="0038280D">
        <w:rPr>
          <w:rFonts w:ascii="Tw Cen MT" w:hAnsi="Tw Cen MT" w:cs="Times New Roman"/>
          <w:color w:val="000000"/>
        </w:rPr>
        <w:t xml:space="preserve"> sciences Bahawalpur, Pakistan. </w:t>
      </w:r>
      <w:r w:rsidRPr="0038280D">
        <w:rPr>
          <w:rFonts w:ascii="Tw Cen MT" w:hAnsi="Tw Cen MT" w:cs="Times New Roman"/>
          <w:color w:val="000000"/>
        </w:rPr>
        <w:t>I have won German Academic Exchange Service (DAAD) scholarship in 2013. My PhD research topic was “proteomic analysis to identify small protein molecules that affect specific biological pathways and to identify disease biomarkers in dog’s synovial fluid osteoarthritis”.</w:t>
      </w:r>
      <w:r w:rsidR="004C7AD9" w:rsidRPr="0038280D">
        <w:rPr>
          <w:rFonts w:ascii="Tw Cen MT" w:hAnsi="Tw Cen MT" w:cs="Times New Roman"/>
          <w:color w:val="000000"/>
        </w:rPr>
        <w:t xml:space="preserve"> </w:t>
      </w:r>
      <w:r w:rsidRPr="0038280D">
        <w:rPr>
          <w:rFonts w:ascii="Tw Cen MT" w:hAnsi="Tw Cen MT" w:cs="Times New Roman"/>
          <w:color w:val="000000"/>
        </w:rPr>
        <w:t xml:space="preserve">I did my PhD at clinic for small pets, department of small animal medicine and surgery, </w:t>
      </w:r>
      <w:proofErr w:type="spellStart"/>
      <w:r w:rsidRPr="0038280D">
        <w:rPr>
          <w:rFonts w:ascii="Tw Cen MT" w:hAnsi="Tw Cen MT" w:cs="Times New Roman"/>
          <w:color w:val="000000"/>
        </w:rPr>
        <w:t>Freie</w:t>
      </w:r>
      <w:proofErr w:type="spellEnd"/>
      <w:r w:rsidRPr="0038280D">
        <w:rPr>
          <w:rFonts w:ascii="Tw Cen MT" w:hAnsi="Tw Cen MT" w:cs="Times New Roman"/>
          <w:color w:val="000000"/>
        </w:rPr>
        <w:t xml:space="preserve"> </w:t>
      </w:r>
      <w:proofErr w:type="spellStart"/>
      <w:r w:rsidRPr="0038280D">
        <w:rPr>
          <w:rFonts w:ascii="Tw Cen MT" w:hAnsi="Tw Cen MT" w:cs="Times New Roman"/>
          <w:color w:val="000000"/>
        </w:rPr>
        <w:t>Universität</w:t>
      </w:r>
      <w:proofErr w:type="spellEnd"/>
      <w:r w:rsidRPr="0038280D">
        <w:rPr>
          <w:rFonts w:ascii="Tw Cen MT" w:hAnsi="Tw Cen MT" w:cs="Times New Roman"/>
          <w:color w:val="000000"/>
        </w:rPr>
        <w:t xml:space="preserve"> Berlin, Germany. I have an internship experience of 1 year and 6 months at </w:t>
      </w:r>
      <w:proofErr w:type="spellStart"/>
      <w:r w:rsidRPr="0038280D">
        <w:rPr>
          <w:rFonts w:ascii="Tw Cen MT" w:hAnsi="Tw Cen MT" w:cs="Times New Roman"/>
          <w:color w:val="000000"/>
        </w:rPr>
        <w:t>Freie</w:t>
      </w:r>
      <w:proofErr w:type="spellEnd"/>
      <w:r w:rsidRPr="0038280D">
        <w:rPr>
          <w:rFonts w:ascii="Tw Cen MT" w:hAnsi="Tw Cen MT" w:cs="Times New Roman"/>
          <w:color w:val="000000"/>
        </w:rPr>
        <w:t xml:space="preserve"> </w:t>
      </w:r>
      <w:proofErr w:type="spellStart"/>
      <w:r w:rsidRPr="0038280D">
        <w:rPr>
          <w:rFonts w:ascii="Tw Cen MT" w:hAnsi="Tw Cen MT" w:cs="Times New Roman"/>
          <w:color w:val="000000"/>
        </w:rPr>
        <w:t>Universität</w:t>
      </w:r>
      <w:proofErr w:type="spellEnd"/>
      <w:r w:rsidRPr="0038280D">
        <w:rPr>
          <w:rFonts w:ascii="Tw Cen MT" w:hAnsi="Tw Cen MT" w:cs="Times New Roman"/>
          <w:color w:val="000000"/>
        </w:rPr>
        <w:t xml:space="preserve"> pet center. Also, I worked as a veterinary doctor for the duration of 1 year and 1 month at a German hospital. I have complete command in the fields of ICU, Surgery, anatomy and Internal medicine. My handling of CT technique, endoscopy, Fluoroscopy, ultrasound examination and radiology techniques are excellent. </w:t>
      </w:r>
    </w:p>
    <w:p w14:paraId="68DF68F8" w14:textId="227BC255" w:rsidR="0077683E" w:rsidRPr="00B64A22" w:rsidRDefault="00930805" w:rsidP="00B64A22">
      <w:pPr>
        <w:pStyle w:val="p6"/>
        <w:spacing w:before="255" w:beforeAutospacing="0" w:after="0" w:afterAutospacing="0"/>
        <w:jc w:val="both"/>
        <w:rPr>
          <w:rFonts w:ascii="Tw Cen MT" w:hAnsi="Tw Cen MT" w:cs="Times New Roman"/>
          <w:color w:val="000000"/>
        </w:rPr>
      </w:pPr>
      <w:bookmarkStart w:id="0" w:name="_GoBack"/>
      <w:bookmarkEnd w:id="0"/>
      <w:r w:rsidRPr="0038280D">
        <w:rPr>
          <w:rFonts w:ascii="Tw Cen MT" w:hAnsi="Tw Cen MT" w:cs="Times New Roman"/>
          <w:color w:val="000000"/>
        </w:rPr>
        <w:t xml:space="preserve">Email: </w:t>
      </w:r>
      <w:hyperlink r:id="rId7" w:history="1">
        <w:r w:rsidRPr="0038280D">
          <w:rPr>
            <w:rStyle w:val="Hyperlink"/>
            <w:rFonts w:ascii="Tw Cen MT" w:hAnsi="Tw Cen MT" w:cs="Times New Roman"/>
          </w:rPr>
          <w:t>mshahid@cuvas.edu.pk</w:t>
        </w:r>
      </w:hyperlink>
    </w:p>
    <w:sectPr w:rsidR="0077683E" w:rsidRPr="00B64A22" w:rsidSect="00704B8F">
      <w:pgSz w:w="11900" w:h="16840"/>
      <w:pgMar w:top="1440" w:right="1800" w:bottom="1440" w:left="180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3" w:csb1="00000000"/>
  </w:font>
  <w:font w:name="SimSun">
    <w:charset w:val="86"/>
    <w:family w:val="auto"/>
    <w:pitch w:val="default"/>
    <w:sig w:usb0="00000003" w:usb1="288F0000" w:usb2="00000006" w:usb3="00000000" w:csb0="0004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C62"/>
    <w:rsid w:val="0021532F"/>
    <w:rsid w:val="0038280D"/>
    <w:rsid w:val="004A488C"/>
    <w:rsid w:val="004C7AD9"/>
    <w:rsid w:val="00704B8F"/>
    <w:rsid w:val="0077683E"/>
    <w:rsid w:val="00885E83"/>
    <w:rsid w:val="00930805"/>
    <w:rsid w:val="00A0640F"/>
    <w:rsid w:val="00B364D7"/>
    <w:rsid w:val="00B64A22"/>
    <w:rsid w:val="00C77DA6"/>
    <w:rsid w:val="00C92CFC"/>
    <w:rsid w:val="00D55392"/>
    <w:rsid w:val="00E03C6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6DA69E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C6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640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640F"/>
    <w:rPr>
      <w:rFonts w:ascii="Lucida Grande" w:hAnsi="Lucida Grande" w:cs="Lucida Grande"/>
      <w:sz w:val="18"/>
      <w:szCs w:val="18"/>
      <w:lang w:val="en-GB"/>
    </w:rPr>
  </w:style>
  <w:style w:type="paragraph" w:customStyle="1" w:styleId="p6">
    <w:name w:val="p6"/>
    <w:basedOn w:val="Normal"/>
    <w:rsid w:val="0077683E"/>
    <w:pPr>
      <w:spacing w:before="100" w:beforeAutospacing="1" w:after="100" w:afterAutospacing="1"/>
    </w:pPr>
    <w:rPr>
      <w:rFonts w:ascii="Times" w:hAnsi="Times"/>
      <w:sz w:val="20"/>
      <w:szCs w:val="20"/>
      <w:lang w:val="en-US"/>
    </w:rPr>
  </w:style>
  <w:style w:type="character" w:customStyle="1" w:styleId="apple-converted-space">
    <w:name w:val="apple-converted-space"/>
    <w:basedOn w:val="DefaultParagraphFont"/>
    <w:rsid w:val="0077683E"/>
  </w:style>
  <w:style w:type="character" w:styleId="Hyperlink">
    <w:name w:val="Hyperlink"/>
    <w:basedOn w:val="DefaultParagraphFont"/>
    <w:uiPriority w:val="99"/>
    <w:unhideWhenUsed/>
    <w:rsid w:val="00930805"/>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C6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640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640F"/>
    <w:rPr>
      <w:rFonts w:ascii="Lucida Grande" w:hAnsi="Lucida Grande" w:cs="Lucida Grande"/>
      <w:sz w:val="18"/>
      <w:szCs w:val="18"/>
      <w:lang w:val="en-GB"/>
    </w:rPr>
  </w:style>
  <w:style w:type="paragraph" w:customStyle="1" w:styleId="p6">
    <w:name w:val="p6"/>
    <w:basedOn w:val="Normal"/>
    <w:rsid w:val="0077683E"/>
    <w:pPr>
      <w:spacing w:before="100" w:beforeAutospacing="1" w:after="100" w:afterAutospacing="1"/>
    </w:pPr>
    <w:rPr>
      <w:rFonts w:ascii="Times" w:hAnsi="Times"/>
      <w:sz w:val="20"/>
      <w:szCs w:val="20"/>
      <w:lang w:val="en-US"/>
    </w:rPr>
  </w:style>
  <w:style w:type="character" w:customStyle="1" w:styleId="apple-converted-space">
    <w:name w:val="apple-converted-space"/>
    <w:basedOn w:val="DefaultParagraphFont"/>
    <w:rsid w:val="0077683E"/>
  </w:style>
  <w:style w:type="character" w:styleId="Hyperlink">
    <w:name w:val="Hyperlink"/>
    <w:basedOn w:val="DefaultParagraphFont"/>
    <w:uiPriority w:val="99"/>
    <w:unhideWhenUsed/>
    <w:rsid w:val="009308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yperlink" Target="mailto:mshahid@cuvas.edu.pk"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683</Words>
  <Characters>3895</Characters>
  <Application>Microsoft Macintosh Word</Application>
  <DocSecurity>0</DocSecurity>
  <Lines>32</Lines>
  <Paragraphs>9</Paragraphs>
  <ScaleCrop>false</ScaleCrop>
  <Company/>
  <LinksUpToDate>false</LinksUpToDate>
  <CharactersWithSpaces>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Shahid</dc:creator>
  <cp:keywords/>
  <dc:description/>
  <cp:lastModifiedBy>Muhammad Shahid</cp:lastModifiedBy>
  <cp:revision>6</cp:revision>
  <dcterms:created xsi:type="dcterms:W3CDTF">2020-11-23T05:45:00Z</dcterms:created>
  <dcterms:modified xsi:type="dcterms:W3CDTF">2020-11-23T06:11:00Z</dcterms:modified>
</cp:coreProperties>
</file>